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F9" w:rsidRPr="00D452AB" w:rsidRDefault="00DA7BF9" w:rsidP="0035576E">
      <w:pPr>
        <w:ind w:left="1701" w:right="1694"/>
        <w:jc w:val="center"/>
        <w:rPr>
          <w:b/>
          <w:bCs/>
          <w:color w:val="000000" w:themeColor="text1"/>
        </w:rPr>
      </w:pPr>
      <w:r w:rsidRPr="00D452AB">
        <w:rPr>
          <w:b/>
          <w:bCs/>
          <w:color w:val="000000" w:themeColor="text1"/>
        </w:rPr>
        <w:t>Требования к квалификации по программам профессиональной переподготовки</w:t>
      </w:r>
      <w:r w:rsidR="0035576E" w:rsidRPr="00D452AB">
        <w:rPr>
          <w:b/>
          <w:bCs/>
          <w:color w:val="000000" w:themeColor="text1"/>
        </w:rPr>
        <w:br/>
      </w:r>
      <w:r w:rsidRPr="00D452AB">
        <w:rPr>
          <w:b/>
          <w:bCs/>
          <w:color w:val="000000" w:themeColor="text1"/>
        </w:rPr>
        <w:t xml:space="preserve">Образовательного центра «Гуманитарные проекты – </w:t>
      </w:r>
      <w:r w:rsidRPr="00D452AB">
        <w:rPr>
          <w:b/>
          <w:bCs/>
          <w:color w:val="000000" w:themeColor="text1"/>
          <w:lang w:val="en-US"/>
        </w:rPr>
        <w:t>XXI</w:t>
      </w:r>
      <w:r w:rsidRPr="00D452AB">
        <w:rPr>
          <w:b/>
          <w:bCs/>
          <w:color w:val="000000" w:themeColor="text1"/>
        </w:rPr>
        <w:t xml:space="preserve"> век», содержащиеся</w:t>
      </w:r>
      <w:r w:rsidR="0035576E" w:rsidRPr="00D452AB">
        <w:rPr>
          <w:b/>
          <w:bCs/>
          <w:color w:val="000000" w:themeColor="text1"/>
        </w:rPr>
        <w:br/>
      </w:r>
      <w:r w:rsidR="00A05213" w:rsidRPr="00D452AB">
        <w:rPr>
          <w:b/>
          <w:bCs/>
          <w:color w:val="000000" w:themeColor="text1"/>
        </w:rPr>
        <w:t>в Едином квалификационном справочнике</w:t>
      </w:r>
      <w:r w:rsidRPr="00D452AB">
        <w:rPr>
          <w:b/>
          <w:bCs/>
          <w:color w:val="000000" w:themeColor="text1"/>
        </w:rPr>
        <w:t xml:space="preserve"> и профессиональных стандартах</w:t>
      </w:r>
    </w:p>
    <w:p w:rsidR="00DA7BF9" w:rsidRPr="00DA7BF9" w:rsidRDefault="00DA7BF9" w:rsidP="0035576E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263"/>
        <w:gridCol w:w="6237"/>
        <w:gridCol w:w="6237"/>
      </w:tblGrid>
      <w:tr w:rsidR="00DA7BF9" w:rsidRPr="00DA7BF9" w:rsidTr="00DA7BF9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A7BF9" w:rsidRPr="00D452AB" w:rsidRDefault="0035576E" w:rsidP="0035576E">
            <w:pPr>
              <w:jc w:val="center"/>
              <w:rPr>
                <w:color w:val="000000" w:themeColor="text1"/>
              </w:rPr>
            </w:pPr>
            <w:r w:rsidRPr="00D452AB">
              <w:rPr>
                <w:color w:val="000000" w:themeColor="text1"/>
              </w:rPr>
              <w:t>П</w:t>
            </w:r>
            <w:r w:rsidR="00DA7BF9" w:rsidRPr="00D452AB">
              <w:rPr>
                <w:color w:val="000000" w:themeColor="text1"/>
              </w:rPr>
              <w:t>рограмм</w:t>
            </w:r>
            <w:r w:rsidRPr="00D452AB">
              <w:rPr>
                <w:color w:val="000000" w:themeColor="text1"/>
              </w:rPr>
              <w:t xml:space="preserve">а </w:t>
            </w:r>
            <w:r w:rsidR="00DA7BF9" w:rsidRPr="00D452AB">
              <w:rPr>
                <w:color w:val="000000" w:themeColor="text1"/>
              </w:rPr>
              <w:t>профессиональной переподготовки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DA7BF9" w:rsidRPr="00D452AB" w:rsidRDefault="00DA7BF9" w:rsidP="00A05213">
            <w:pPr>
              <w:jc w:val="center"/>
              <w:rPr>
                <w:color w:val="000000" w:themeColor="text1"/>
              </w:rPr>
            </w:pPr>
            <w:r w:rsidRPr="00D452AB">
              <w:rPr>
                <w:color w:val="000000" w:themeColor="text1"/>
              </w:rPr>
              <w:t>Тр</w:t>
            </w:r>
            <w:r w:rsidR="00A05213" w:rsidRPr="00D452AB">
              <w:rPr>
                <w:color w:val="000000" w:themeColor="text1"/>
              </w:rPr>
              <w:t>ебования к квалификации</w:t>
            </w:r>
            <w:r w:rsidR="00A05213" w:rsidRPr="00D452AB">
              <w:rPr>
                <w:color w:val="000000" w:themeColor="text1"/>
              </w:rPr>
              <w:br/>
              <w:t>в Едином</w:t>
            </w:r>
            <w:r w:rsidRPr="00D452AB">
              <w:rPr>
                <w:color w:val="000000" w:themeColor="text1"/>
              </w:rPr>
              <w:t xml:space="preserve"> квалификационн</w:t>
            </w:r>
            <w:r w:rsidR="00A05213" w:rsidRPr="00D452AB">
              <w:rPr>
                <w:color w:val="000000" w:themeColor="text1"/>
              </w:rPr>
              <w:t>ом</w:t>
            </w:r>
            <w:r w:rsidRPr="00D452AB">
              <w:rPr>
                <w:color w:val="000000" w:themeColor="text1"/>
              </w:rPr>
              <w:t xml:space="preserve"> справочник</w:t>
            </w:r>
            <w:r w:rsidR="00A05213" w:rsidRPr="00D452AB">
              <w:rPr>
                <w:color w:val="000000" w:themeColor="text1"/>
              </w:rPr>
              <w:t>е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DA7BF9" w:rsidRPr="00D452AB" w:rsidRDefault="00DA7BF9" w:rsidP="0035576E">
            <w:pPr>
              <w:jc w:val="center"/>
              <w:rPr>
                <w:color w:val="000000" w:themeColor="text1"/>
              </w:rPr>
            </w:pPr>
            <w:r w:rsidRPr="00D452AB">
              <w:rPr>
                <w:color w:val="000000" w:themeColor="text1"/>
              </w:rPr>
              <w:t>Требования к квалификации</w:t>
            </w:r>
            <w:r w:rsidRPr="00D452AB">
              <w:rPr>
                <w:color w:val="000000" w:themeColor="text1"/>
              </w:rPr>
              <w:br/>
              <w:t>в профессиональных стандартах</w:t>
            </w:r>
          </w:p>
        </w:tc>
      </w:tr>
      <w:tr w:rsidR="00DA7BF9" w:rsidRPr="00DA7BF9" w:rsidTr="00DA7BF9">
        <w:tc>
          <w:tcPr>
            <w:tcW w:w="2263" w:type="dxa"/>
          </w:tcPr>
          <w:p w:rsidR="00DA7BF9" w:rsidRPr="00DA7BF9" w:rsidRDefault="00DA7BF9" w:rsidP="0035576E">
            <w:pPr>
              <w:rPr>
                <w:color w:val="000000"/>
              </w:rPr>
            </w:pPr>
            <w:r w:rsidRPr="00DA7BF9">
              <w:rPr>
                <w:color w:val="000000"/>
              </w:rPr>
              <w:t>Воспитатель детей дошкольного возраста</w:t>
            </w:r>
          </w:p>
        </w:tc>
        <w:tc>
          <w:tcPr>
            <w:tcW w:w="6237" w:type="dxa"/>
          </w:tcPr>
          <w:p w:rsidR="00DA7BF9" w:rsidRPr="00DA7BF9" w:rsidRDefault="00DA7BF9" w:rsidP="0035576E">
            <w:r w:rsidRPr="00DA7BF9">
              <w:rPr>
                <w:color w:val="000000"/>
                <w:shd w:val="clear" w:color="auto" w:fill="FFFFFF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</w:t>
            </w:r>
            <w:r w:rsidRPr="00A05213">
              <w:rPr>
                <w:color w:val="000000"/>
                <w:highlight w:val="yellow"/>
                <w:shd w:val="clear" w:color="auto" w:fill="FFFFFF"/>
              </w:rPr>
              <w:t>либо</w:t>
            </w:r>
            <w:r w:rsidRPr="00DA7BF9">
              <w:rPr>
                <w:color w:val="000000"/>
                <w:shd w:val="clear" w:color="auto" w:fill="FFFFFF"/>
              </w:rPr>
              <w:t xml:space="preserve"> высшее профессиональное образование или среднее профессиональное образование </w:t>
            </w:r>
            <w:r w:rsidRPr="00A05213">
              <w:rPr>
                <w:color w:val="000000"/>
                <w:highlight w:val="yellow"/>
                <w:shd w:val="clear" w:color="auto" w:fill="FFFFFF"/>
              </w:rPr>
              <w:t>и дополнительное профессиональное образование по направлению подготовки «Образование и педагогика»</w:t>
            </w:r>
            <w:r w:rsidRPr="00DA7BF9">
              <w:rPr>
                <w:color w:val="000000"/>
                <w:shd w:val="clear" w:color="auto" w:fill="FFFFFF"/>
              </w:rPr>
              <w:t xml:space="preserve"> без предъявления требований к стажу работы </w:t>
            </w:r>
            <w:r w:rsidRPr="00DA7BF9">
              <w:rPr>
                <w:i/>
                <w:iCs/>
                <w:color w:val="000000"/>
                <w:shd w:val="clear" w:color="auto" w:fill="FFFFFF"/>
              </w:rPr>
              <w:t>(приказ Минздравсоцразвития РФ от 26.08.2010 № 761н)</w:t>
            </w:r>
          </w:p>
        </w:tc>
        <w:tc>
          <w:tcPr>
            <w:tcW w:w="6237" w:type="dxa"/>
          </w:tcPr>
          <w:p w:rsidR="00DA7BF9" w:rsidRPr="00DA7BF9" w:rsidRDefault="00DA7BF9" w:rsidP="0035576E">
            <w:r w:rsidRPr="00DA7BF9">
              <w:rPr>
                <w:color w:val="000000"/>
                <w:shd w:val="clear" w:color="auto" w:fill="FFFFFF"/>
              </w:rPr>
              <w:t xml:space="preserve"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</w:t>
            </w:r>
            <w:r w:rsidRPr="00D452AB">
              <w:rPr>
                <w:color w:val="000000"/>
                <w:highlight w:val="yellow"/>
                <w:shd w:val="clear" w:color="auto" w:fill="FFFFFF"/>
              </w:rPr>
              <w:t>либо</w:t>
            </w:r>
            <w:r w:rsidRPr="00DA7BF9">
              <w:rPr>
                <w:color w:val="000000"/>
                <w:shd w:val="clear" w:color="auto" w:fill="FFFFFF"/>
              </w:rPr>
              <w:t xml:space="preserve"> высшее образование или среднее профессиональное образование и </w:t>
            </w:r>
            <w:r w:rsidRPr="00D452AB">
              <w:rPr>
                <w:color w:val="000000"/>
                <w:highlight w:val="yellow"/>
                <w:shd w:val="clear" w:color="auto" w:fill="FFFFFF"/>
              </w:rPr>
              <w:t>дополнительное профессиональное образование по направлению деятельности в образовательной организации</w:t>
            </w:r>
            <w:r w:rsidRPr="00DA7BF9">
              <w:rPr>
                <w:color w:val="000000"/>
                <w:shd w:val="clear" w:color="auto" w:fill="FFFFFF"/>
              </w:rPr>
              <w:t xml:space="preserve"> </w:t>
            </w:r>
            <w:r w:rsidRPr="00DA7BF9">
              <w:rPr>
                <w:i/>
                <w:iCs/>
                <w:color w:val="000000"/>
                <w:shd w:val="clear" w:color="auto" w:fill="FFFFFF"/>
              </w:rPr>
              <w:t>(приказ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Обобщенная трудовая функция 3.1 «Педагогическая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образования»)</w:t>
            </w:r>
          </w:p>
        </w:tc>
      </w:tr>
      <w:tr w:rsidR="00DA7BF9" w:rsidRPr="00DA7BF9" w:rsidTr="00DA7BF9">
        <w:tc>
          <w:tcPr>
            <w:tcW w:w="2263" w:type="dxa"/>
          </w:tcPr>
          <w:p w:rsidR="00DA7BF9" w:rsidRPr="00DA7BF9" w:rsidRDefault="00DA7BF9" w:rsidP="0035576E">
            <w:r w:rsidRPr="00DA7BF9">
              <w:rPr>
                <w:color w:val="000000"/>
              </w:rPr>
              <w:t>Специалист</w:t>
            </w:r>
            <w:r w:rsidRPr="00DA7BF9">
              <w:rPr>
                <w:color w:val="000000"/>
              </w:rPr>
              <w:br/>
              <w:t>по кадрам</w:t>
            </w:r>
          </w:p>
        </w:tc>
        <w:tc>
          <w:tcPr>
            <w:tcW w:w="6237" w:type="dxa"/>
          </w:tcPr>
          <w:p w:rsidR="00DA7BF9" w:rsidRPr="00DA7BF9" w:rsidRDefault="00DA7BF9" w:rsidP="0035576E">
            <w:r w:rsidRPr="00DA7BF9">
              <w:rPr>
                <w:color w:val="000000"/>
                <w:shd w:val="clear" w:color="auto" w:fill="FFFFFF"/>
              </w:rPr>
              <w:t xml:space="preserve">Высшее профессиональное образование без предъявления требований к стажу работы </w:t>
            </w:r>
            <w:r w:rsidRPr="00DA7BF9">
              <w:rPr>
                <w:i/>
                <w:iCs/>
                <w:color w:val="000000"/>
                <w:shd w:val="clear" w:color="auto" w:fill="FFFFFF"/>
              </w:rPr>
              <w:t>(постановление Минтруда России от 21.08.1998 № 37 «Об утверждении Квалификационного справочника должностей руководителей, специалистов и других служащих»)</w:t>
            </w:r>
          </w:p>
        </w:tc>
        <w:tc>
          <w:tcPr>
            <w:tcW w:w="6237" w:type="dxa"/>
          </w:tcPr>
          <w:p w:rsidR="00DA7BF9" w:rsidRPr="00DA7BF9" w:rsidRDefault="00DA7BF9" w:rsidP="0035576E">
            <w:r w:rsidRPr="00DA7BF9">
              <w:rPr>
                <w:rStyle w:val="blk"/>
                <w:color w:val="000000"/>
              </w:rPr>
              <w:t>Среднее профессиональное образование – программа подготовки</w:t>
            </w:r>
            <w:r w:rsidRPr="00DA7BF9">
              <w:rPr>
                <w:rStyle w:val="apple-converted-space"/>
              </w:rPr>
              <w:t xml:space="preserve"> </w:t>
            </w:r>
            <w:r w:rsidRPr="00DA7BF9">
              <w:rPr>
                <w:rStyle w:val="f"/>
                <w:color w:val="000000"/>
              </w:rPr>
              <w:t>специалистов</w:t>
            </w:r>
            <w:r w:rsidRPr="00DA7BF9">
              <w:rPr>
                <w:rStyle w:val="apple-converted-space"/>
              </w:rPr>
              <w:t xml:space="preserve"> </w:t>
            </w:r>
            <w:r w:rsidRPr="00DA7BF9">
              <w:rPr>
                <w:rStyle w:val="blk"/>
                <w:color w:val="000000"/>
              </w:rPr>
              <w:t>среднего звена</w:t>
            </w:r>
            <w:r w:rsidR="0035576E">
              <w:rPr>
                <w:rStyle w:val="blk"/>
                <w:color w:val="000000"/>
              </w:rPr>
              <w:t xml:space="preserve"> и </w:t>
            </w:r>
            <w:r w:rsidR="0035576E" w:rsidRPr="00D452AB">
              <w:rPr>
                <w:rStyle w:val="blk"/>
                <w:color w:val="000000"/>
                <w:highlight w:val="yellow"/>
              </w:rPr>
              <w:t>д</w:t>
            </w:r>
            <w:r w:rsidRPr="00D452AB">
              <w:rPr>
                <w:rStyle w:val="blk"/>
                <w:color w:val="000000"/>
                <w:highlight w:val="yellow"/>
              </w:rPr>
              <w:t>ополнительное профессиональное образование – программы профессиональной переподготовки</w:t>
            </w:r>
            <w:r w:rsidRPr="00DA7BF9">
              <w:rPr>
                <w:rStyle w:val="blk"/>
                <w:color w:val="000000"/>
              </w:rPr>
              <w:t xml:space="preserve">, программы повышения квалификации </w:t>
            </w:r>
            <w:r w:rsidRPr="00DA7BF9">
              <w:rPr>
                <w:i/>
                <w:iCs/>
                <w:color w:val="000000"/>
                <w:shd w:val="clear" w:color="auto" w:fill="FFFFFF"/>
              </w:rPr>
              <w:t xml:space="preserve">(приказ Минтруда России от 06.10.2015 № 691н «Об утверждении профессионального стандарта «Специалист по управлению персоналом», Обобщенная трудовая функция </w:t>
            </w:r>
            <w:r w:rsidRPr="00DA7BF9">
              <w:rPr>
                <w:i/>
                <w:iCs/>
                <w:color w:val="000000"/>
                <w:shd w:val="clear" w:color="auto" w:fill="FFFFFF"/>
              </w:rPr>
              <w:lastRenderedPageBreak/>
              <w:t>3.1 «Документационное обеспечение работы с</w:t>
            </w:r>
            <w:r w:rsidRPr="00DA7BF9">
              <w:rPr>
                <w:rStyle w:val="apple-converted-space"/>
              </w:rPr>
              <w:t xml:space="preserve"> </w:t>
            </w:r>
            <w:r w:rsidRPr="00DA7BF9">
              <w:rPr>
                <w:rStyle w:val="f"/>
                <w:i/>
                <w:iCs/>
                <w:color w:val="000000"/>
              </w:rPr>
              <w:t>персоналом»)</w:t>
            </w:r>
          </w:p>
        </w:tc>
      </w:tr>
      <w:tr w:rsidR="00DA7BF9" w:rsidRPr="00DA7BF9" w:rsidTr="00DA7BF9">
        <w:tc>
          <w:tcPr>
            <w:tcW w:w="2263" w:type="dxa"/>
          </w:tcPr>
          <w:p w:rsidR="00DA7BF9" w:rsidRPr="00DA7BF9" w:rsidRDefault="00DA7BF9" w:rsidP="0035576E">
            <w:pPr>
              <w:rPr>
                <w:strike/>
                <w:color w:val="000000"/>
              </w:rPr>
            </w:pPr>
            <w:r w:rsidRPr="00DA7BF9">
              <w:rPr>
                <w:color w:val="000000"/>
              </w:rPr>
              <w:lastRenderedPageBreak/>
              <w:t>Секретарь руководителя</w:t>
            </w:r>
          </w:p>
        </w:tc>
        <w:tc>
          <w:tcPr>
            <w:tcW w:w="6237" w:type="dxa"/>
          </w:tcPr>
          <w:p w:rsidR="00DA7BF9" w:rsidRPr="00DA7BF9" w:rsidRDefault="00DA7BF9" w:rsidP="0035576E">
            <w:r w:rsidRPr="00DA7BF9">
              <w:rPr>
                <w:color w:val="000000"/>
                <w:shd w:val="clear" w:color="auto" w:fill="FFFFFF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 </w:t>
            </w:r>
            <w:r w:rsidRPr="00DA7BF9">
              <w:rPr>
                <w:i/>
                <w:iCs/>
                <w:color w:val="000000"/>
                <w:shd w:val="clear" w:color="auto" w:fill="FFFFFF"/>
              </w:rPr>
              <w:t>(постановление Минтруда России от 21.08.1998 № 37 «Об утверждении Квалификационного справочника должностей руководителей, специалистов и других служащих»)</w:t>
            </w:r>
          </w:p>
        </w:tc>
        <w:tc>
          <w:tcPr>
            <w:tcW w:w="6237" w:type="dxa"/>
          </w:tcPr>
          <w:p w:rsidR="00DA7BF9" w:rsidRPr="00DA7BF9" w:rsidRDefault="00DA7BF9" w:rsidP="0035576E">
            <w:pPr>
              <w:rPr>
                <w:i/>
                <w:iCs/>
                <w:color w:val="000000"/>
                <w:shd w:val="clear" w:color="auto" w:fill="FFFFFF"/>
              </w:rPr>
            </w:pPr>
            <w:r w:rsidRPr="00DA7BF9">
              <w:rPr>
                <w:rStyle w:val="blk"/>
                <w:color w:val="000000"/>
              </w:rPr>
              <w:t>Высшее образование – бакалавриат или среднее профессиональное образование – программы подготовки специалистов среднего звена</w:t>
            </w:r>
            <w:r w:rsidR="0035576E">
              <w:rPr>
                <w:rStyle w:val="blk"/>
                <w:color w:val="000000"/>
              </w:rPr>
              <w:t xml:space="preserve"> и </w:t>
            </w:r>
            <w:r w:rsidR="0035576E" w:rsidRPr="00D452AB">
              <w:rPr>
                <w:rStyle w:val="blk"/>
                <w:color w:val="000000"/>
                <w:highlight w:val="yellow"/>
              </w:rPr>
              <w:t>д</w:t>
            </w:r>
            <w:r w:rsidRPr="00D452AB">
              <w:rPr>
                <w:rStyle w:val="blk"/>
                <w:color w:val="000000"/>
                <w:highlight w:val="yellow"/>
              </w:rPr>
              <w:t>ополнительное профессиональное образование</w:t>
            </w:r>
            <w:r w:rsidRPr="00DA7BF9">
              <w:rPr>
                <w:rStyle w:val="blk"/>
                <w:color w:val="000000"/>
              </w:rPr>
              <w:t xml:space="preserve"> </w:t>
            </w:r>
            <w:r w:rsidRPr="00DA7BF9">
              <w:rPr>
                <w:i/>
                <w:iCs/>
                <w:color w:val="000000"/>
                <w:shd w:val="clear" w:color="auto" w:fill="FFFFFF"/>
              </w:rPr>
              <w:t>(приказ Минтруда России от 06.05.2015 № 276н «Об утверждении профессионального стандарта «Специалист по организационному и документационному обеспечению управления организацией», Обобщенная трудовая функция 3.3 «Организационное, документационное и информационное обеспечение деятельности</w:t>
            </w:r>
            <w:r w:rsidRPr="00DA7BF9">
              <w:rPr>
                <w:rStyle w:val="apple-converted-space"/>
                <w:i/>
                <w:iCs/>
              </w:rPr>
              <w:t xml:space="preserve"> </w:t>
            </w:r>
            <w:r w:rsidRPr="00DA7BF9">
              <w:rPr>
                <w:rStyle w:val="f"/>
                <w:i/>
                <w:iCs/>
                <w:color w:val="000000"/>
              </w:rPr>
              <w:t xml:space="preserve">руководителя </w:t>
            </w:r>
            <w:r w:rsidRPr="00DA7BF9">
              <w:rPr>
                <w:i/>
                <w:iCs/>
                <w:color w:val="000000"/>
                <w:shd w:val="clear" w:color="auto" w:fill="FFFFFF"/>
              </w:rPr>
              <w:t>организации»)</w:t>
            </w:r>
          </w:p>
        </w:tc>
      </w:tr>
      <w:tr w:rsidR="00DA7BF9" w:rsidRPr="00DA7BF9" w:rsidTr="00DA7BF9">
        <w:tc>
          <w:tcPr>
            <w:tcW w:w="2263" w:type="dxa"/>
          </w:tcPr>
          <w:p w:rsidR="00DA7BF9" w:rsidRPr="00DA7BF9" w:rsidRDefault="00DA7BF9" w:rsidP="0035576E">
            <w:pPr>
              <w:rPr>
                <w:color w:val="000000"/>
              </w:rPr>
            </w:pPr>
            <w:r w:rsidRPr="00DA7BF9">
              <w:rPr>
                <w:color w:val="000000"/>
              </w:rPr>
              <w:t>Бухгалтер</w:t>
            </w:r>
          </w:p>
        </w:tc>
        <w:tc>
          <w:tcPr>
            <w:tcW w:w="6237" w:type="dxa"/>
          </w:tcPr>
          <w:p w:rsidR="00DA7BF9" w:rsidRPr="00DA7BF9" w:rsidRDefault="00DA7BF9" w:rsidP="0035576E">
            <w:pPr>
              <w:rPr>
                <w:rFonts w:eastAsiaTheme="minorHAnsi"/>
                <w:lang w:eastAsia="en-US"/>
              </w:rPr>
            </w:pPr>
            <w:r w:rsidRPr="00DA7BF9">
              <w:rPr>
                <w:color w:val="000000"/>
                <w:shd w:val="clear" w:color="auto" w:fill="FFFFFF"/>
              </w:rPr>
              <w:t xml:space="preserve">Среднее профессиональное (экономическое) образование без предъявления требований к стажу работы или </w:t>
            </w:r>
            <w:r w:rsidRPr="00D452AB">
              <w:rPr>
                <w:color w:val="000000"/>
                <w:highlight w:val="yellow"/>
                <w:shd w:val="clear" w:color="auto" w:fill="FFFFFF"/>
              </w:rPr>
              <w:t>специальная подготовка по установленной программе</w:t>
            </w:r>
            <w:r w:rsidRPr="00DA7BF9">
              <w:rPr>
                <w:color w:val="000000"/>
                <w:shd w:val="clear" w:color="auto" w:fill="FFFFFF"/>
              </w:rPr>
              <w:t xml:space="preserve"> и стаж работы по учету и контролю не менее 3 лет </w:t>
            </w:r>
            <w:r w:rsidRPr="00DA7BF9">
              <w:rPr>
                <w:i/>
                <w:iCs/>
                <w:color w:val="000000"/>
                <w:shd w:val="clear" w:color="auto" w:fill="FFFFFF"/>
              </w:rPr>
              <w:t>(постановление Минтруда России от 21.08.1998 № 37 «Об утверждении Квалификационного справочника должностей руководителей, специалистов и других служащих»)</w:t>
            </w:r>
          </w:p>
        </w:tc>
        <w:tc>
          <w:tcPr>
            <w:tcW w:w="6237" w:type="dxa"/>
          </w:tcPr>
          <w:p w:rsidR="00DA7BF9" w:rsidRPr="00DA7BF9" w:rsidRDefault="00DA7BF9" w:rsidP="0035576E">
            <w:pPr>
              <w:rPr>
                <w:color w:val="000000"/>
                <w:shd w:val="clear" w:color="auto" w:fill="FFFFFF"/>
              </w:rPr>
            </w:pPr>
            <w:r w:rsidRPr="00DA7BF9">
              <w:rPr>
                <w:rStyle w:val="blk"/>
                <w:color w:val="000000"/>
              </w:rPr>
              <w:t xml:space="preserve">Среднее профессиональное образование </w:t>
            </w:r>
            <w:r>
              <w:rPr>
                <w:rStyle w:val="blk"/>
                <w:color w:val="000000"/>
              </w:rPr>
              <w:t>–</w:t>
            </w:r>
            <w:r w:rsidRPr="00DA7BF9">
              <w:rPr>
                <w:rStyle w:val="blk"/>
                <w:color w:val="000000"/>
              </w:rPr>
              <w:t xml:space="preserve"> программы подготовки специалистов среднего звена </w:t>
            </w:r>
            <w:r w:rsidRPr="00D452AB">
              <w:rPr>
                <w:rStyle w:val="blk"/>
                <w:color w:val="000000"/>
                <w:highlight w:val="yellow"/>
              </w:rPr>
              <w:t>или</w:t>
            </w:r>
            <w:r w:rsidRPr="00DA7BF9">
              <w:rPr>
                <w:rStyle w:val="blk"/>
                <w:color w:val="000000"/>
              </w:rPr>
              <w:t xml:space="preserve"> </w:t>
            </w:r>
            <w:r w:rsidR="0035576E">
              <w:rPr>
                <w:rStyle w:val="blk"/>
                <w:color w:val="000000"/>
              </w:rPr>
              <w:t>с</w:t>
            </w:r>
            <w:r w:rsidRPr="00DA7BF9">
              <w:rPr>
                <w:rStyle w:val="blk"/>
                <w:color w:val="000000"/>
              </w:rPr>
              <w:t xml:space="preserve">реднее профессиональное образование </w:t>
            </w:r>
            <w:r w:rsidRPr="0035576E">
              <w:rPr>
                <w:rStyle w:val="blk"/>
                <w:color w:val="000000"/>
              </w:rPr>
              <w:t>(непрофильное)</w:t>
            </w:r>
            <w:r w:rsidRPr="00DA7BF9">
              <w:rPr>
                <w:rStyle w:val="blk"/>
                <w:color w:val="000000"/>
              </w:rPr>
              <w:t xml:space="preserve"> – программы подготовки специалистов среднего звена </w:t>
            </w:r>
            <w:r w:rsidRPr="00D452AB">
              <w:rPr>
                <w:rStyle w:val="blk"/>
                <w:color w:val="000000"/>
                <w:highlight w:val="yellow"/>
              </w:rPr>
              <w:t>и дополнительное профессиональное образование – программы профессиональной переподготовки</w:t>
            </w:r>
            <w:bookmarkStart w:id="0" w:name="_GoBack"/>
            <w:bookmarkEnd w:id="0"/>
            <w:r>
              <w:rPr>
                <w:rStyle w:val="blk"/>
                <w:color w:val="000000"/>
              </w:rPr>
              <w:t xml:space="preserve"> </w:t>
            </w:r>
            <w:r w:rsidRPr="00DA7BF9">
              <w:rPr>
                <w:rStyle w:val="blk"/>
                <w:i/>
                <w:iCs/>
                <w:color w:val="000000"/>
              </w:rPr>
              <w:t>(приказ Минтруда России от 21.02.2019 № 103н «Об утверждении профессионального стандарта «Бухгалтер»</w:t>
            </w:r>
            <w:r>
              <w:rPr>
                <w:rStyle w:val="blk"/>
                <w:i/>
                <w:iCs/>
                <w:color w:val="000000"/>
              </w:rPr>
              <w:t xml:space="preserve">, </w:t>
            </w:r>
            <w:r w:rsidRPr="00DA7BF9">
              <w:rPr>
                <w:i/>
                <w:iCs/>
                <w:color w:val="000000"/>
                <w:shd w:val="clear" w:color="auto" w:fill="FFFFFF"/>
              </w:rPr>
              <w:t>Обобщенная трудовая функция 3.1 «Ведение бухгалтерского учета»)</w:t>
            </w:r>
          </w:p>
        </w:tc>
      </w:tr>
    </w:tbl>
    <w:p w:rsidR="00DA7BF9" w:rsidRPr="00DA7BF9" w:rsidRDefault="00DA7BF9" w:rsidP="0035576E"/>
    <w:sectPr w:rsidR="00DA7BF9" w:rsidRPr="00DA7BF9" w:rsidSect="0035576E">
      <w:headerReference w:type="even" r:id="rId6"/>
      <w:headerReference w:type="default" r:id="rId7"/>
      <w:pgSz w:w="16840" w:h="11900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64" w:rsidRDefault="00855364" w:rsidP="0035576E">
      <w:r>
        <w:separator/>
      </w:r>
    </w:p>
  </w:endnote>
  <w:endnote w:type="continuationSeparator" w:id="0">
    <w:p w:rsidR="00855364" w:rsidRDefault="00855364" w:rsidP="0035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64" w:rsidRDefault="00855364" w:rsidP="0035576E">
      <w:r>
        <w:separator/>
      </w:r>
    </w:p>
  </w:footnote>
  <w:footnote w:type="continuationSeparator" w:id="0">
    <w:p w:rsidR="00855364" w:rsidRDefault="00855364" w:rsidP="0035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598328049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35576E" w:rsidRDefault="0035576E" w:rsidP="00DB6974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35576E" w:rsidRDefault="003557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35418247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35576E" w:rsidRDefault="0035576E" w:rsidP="0035576E">
        <w:pPr>
          <w:pStyle w:val="a4"/>
          <w:jc w:val="center"/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A05213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F9"/>
    <w:rsid w:val="00302C49"/>
    <w:rsid w:val="00353A00"/>
    <w:rsid w:val="0035576E"/>
    <w:rsid w:val="00403A6D"/>
    <w:rsid w:val="006B1D0D"/>
    <w:rsid w:val="008334F4"/>
    <w:rsid w:val="00855364"/>
    <w:rsid w:val="00A05213"/>
    <w:rsid w:val="00A93041"/>
    <w:rsid w:val="00AC6833"/>
    <w:rsid w:val="00CE4FB5"/>
    <w:rsid w:val="00D452AB"/>
    <w:rsid w:val="00D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596D233-B80E-4F48-8349-9E1A5AD9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F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A7BF9"/>
  </w:style>
  <w:style w:type="character" w:customStyle="1" w:styleId="apple-converted-space">
    <w:name w:val="apple-converted-space"/>
    <w:basedOn w:val="a0"/>
    <w:rsid w:val="00DA7BF9"/>
  </w:style>
  <w:style w:type="character" w:customStyle="1" w:styleId="f">
    <w:name w:val="f"/>
    <w:basedOn w:val="a0"/>
    <w:rsid w:val="00DA7BF9"/>
  </w:style>
  <w:style w:type="paragraph" w:styleId="a4">
    <w:name w:val="header"/>
    <w:basedOn w:val="a"/>
    <w:link w:val="a5"/>
    <w:uiPriority w:val="99"/>
    <w:unhideWhenUsed/>
    <w:rsid w:val="003557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76E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557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576E"/>
    <w:rPr>
      <w:rFonts w:eastAsia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35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Konstantin Afanasyev</cp:lastModifiedBy>
  <cp:revision>2</cp:revision>
  <dcterms:created xsi:type="dcterms:W3CDTF">2020-03-26T20:08:00Z</dcterms:created>
  <dcterms:modified xsi:type="dcterms:W3CDTF">2020-03-26T20:08:00Z</dcterms:modified>
</cp:coreProperties>
</file>