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FE" w:rsidRDefault="00AF4CFE" w:rsidP="00AF4CFE">
      <w:pPr>
        <w:jc w:val="center"/>
        <w:outlineLvl w:val="0"/>
        <w:rPr>
          <w:b/>
        </w:rPr>
      </w:pPr>
      <w:r>
        <w:rPr>
          <w:b/>
        </w:rPr>
        <w:t>Расчет стоимости обучения по дополнительной общеобразовательной программе</w:t>
      </w:r>
      <w:r>
        <w:rPr>
          <w:b/>
        </w:rPr>
        <w:br/>
        <w:t>«Великий Новгород в истории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897"/>
      </w:tblGrid>
      <w:tr w:rsidR="00AF4CFE" w:rsidTr="00A33BFD">
        <w:tc>
          <w:tcPr>
            <w:tcW w:w="8506" w:type="dxa"/>
            <w:shd w:val="clear" w:color="auto" w:fill="D9D9D9"/>
            <w:vAlign w:val="center"/>
          </w:tcPr>
          <w:p w:rsidR="00AF4CFE" w:rsidRDefault="00AF4CFE" w:rsidP="00A33BFD">
            <w:pPr>
              <w:jc w:val="center"/>
              <w:outlineLvl w:val="0"/>
            </w:pPr>
            <w:r>
              <w:t>Наименование расходов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AF4CFE" w:rsidRDefault="00AF4CFE" w:rsidP="00A33BFD">
            <w:pPr>
              <w:jc w:val="center"/>
              <w:outlineLvl w:val="0"/>
            </w:pPr>
            <w:r>
              <w:t>Стоимость, руб.</w:t>
            </w:r>
          </w:p>
        </w:tc>
      </w:tr>
      <w:tr w:rsidR="00AF4CFE" w:rsidTr="00A33BFD">
        <w:tc>
          <w:tcPr>
            <w:tcW w:w="8506" w:type="dxa"/>
            <w:shd w:val="clear" w:color="auto" w:fill="auto"/>
          </w:tcPr>
          <w:p w:rsidR="00AF4CFE" w:rsidRPr="006655B2" w:rsidRDefault="00AF4CFE" w:rsidP="00A33BFD">
            <w:pPr>
              <w:outlineLvl w:val="0"/>
            </w:pPr>
            <w:r>
              <w:t>Проживание в гостинице</w:t>
            </w:r>
            <w:bookmarkStart w:id="0" w:name="_GoBack"/>
            <w:bookmarkEnd w:id="0"/>
          </w:p>
          <w:p w:rsidR="00AF4CFE" w:rsidRDefault="00AF4CFE" w:rsidP="00A33BFD">
            <w:pPr>
              <w:outlineLvl w:val="0"/>
            </w:pPr>
            <w:r>
              <w:t>2</w:t>
            </w:r>
            <w:r w:rsidRPr="006655B2">
              <w:t xml:space="preserve"> суток:</w:t>
            </w:r>
          </w:p>
          <w:p w:rsidR="00AF4CFE" w:rsidRPr="00AF4CFE" w:rsidRDefault="00AF4CFE" w:rsidP="00A33BFD">
            <w:pPr>
              <w:outlineLvl w:val="0"/>
            </w:pPr>
            <w:r>
              <w:t>раннее поселение (</w:t>
            </w:r>
            <w:r w:rsidRPr="00AF4CFE">
              <w:t>0,5 суток</w:t>
            </w:r>
            <w:r>
              <w:t>)</w:t>
            </w:r>
            <w:r w:rsidRPr="00AF4CFE">
              <w:t xml:space="preserve"> – с 06.00 первого дня до 14.00 первого дня</w:t>
            </w:r>
          </w:p>
          <w:p w:rsidR="00AF4CFE" w:rsidRPr="006655B2" w:rsidRDefault="00AF4CFE" w:rsidP="00A33BFD">
            <w:pPr>
              <w:outlineLvl w:val="0"/>
            </w:pPr>
            <w:r w:rsidRPr="006655B2">
              <w:t>1 сутки – с 14.00 первого дня до 12.00 второго дня</w:t>
            </w:r>
          </w:p>
          <w:p w:rsidR="00AF4CFE" w:rsidRPr="006655B2" w:rsidRDefault="00AF4CFE" w:rsidP="00A33BFD">
            <w:pPr>
              <w:outlineLvl w:val="0"/>
            </w:pPr>
            <w:r w:rsidRPr="006655B2">
              <w:t>0,5 суток – с 12.00 второго дня до 21.00 второго дня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F4CFE" w:rsidRPr="00AF4CFE" w:rsidRDefault="00AF4CFE" w:rsidP="00AF4CFE">
            <w:pPr>
              <w:jc w:val="center"/>
              <w:outlineLvl w:val="0"/>
            </w:pPr>
            <w:r w:rsidRPr="00AF4CFE">
              <w:t>1300</w:t>
            </w:r>
          </w:p>
        </w:tc>
      </w:tr>
      <w:tr w:rsidR="00AF4CFE" w:rsidTr="00A33BFD">
        <w:tc>
          <w:tcPr>
            <w:tcW w:w="8506" w:type="dxa"/>
            <w:shd w:val="clear" w:color="auto" w:fill="auto"/>
          </w:tcPr>
          <w:p w:rsidR="00AF4CFE" w:rsidRPr="006655B2" w:rsidRDefault="00AF4CFE" w:rsidP="00A33BFD">
            <w:pPr>
              <w:outlineLvl w:val="0"/>
            </w:pPr>
            <w:r w:rsidRPr="006655B2">
              <w:t>Питание</w:t>
            </w:r>
          </w:p>
          <w:p w:rsidR="00AF4CFE" w:rsidRPr="006655B2" w:rsidRDefault="00AF4CFE" w:rsidP="00A33BFD">
            <w:pPr>
              <w:outlineLvl w:val="0"/>
            </w:pPr>
            <w:r w:rsidRPr="006655B2">
              <w:t>в среднем 2</w:t>
            </w:r>
            <w:r>
              <w:t>5</w:t>
            </w:r>
            <w:r w:rsidRPr="006655B2">
              <w:t>0 руб. за один вид питания (</w:t>
            </w:r>
            <w:r>
              <w:t>2</w:t>
            </w:r>
            <w:r w:rsidRPr="006655B2">
              <w:t xml:space="preserve"> завтрака, 2 обеда, </w:t>
            </w:r>
            <w:r>
              <w:t>2</w:t>
            </w:r>
            <w:r w:rsidRPr="006655B2">
              <w:t xml:space="preserve"> ужина)</w:t>
            </w:r>
          </w:p>
          <w:p w:rsidR="00AF4CFE" w:rsidRPr="006655B2" w:rsidRDefault="00AF4CFE" w:rsidP="00A33BFD">
            <w:pPr>
              <w:outlineLvl w:val="0"/>
            </w:pPr>
            <w:r w:rsidRPr="006655B2">
              <w:t>в среднем 1</w:t>
            </w:r>
            <w:r>
              <w:t>5</w:t>
            </w:r>
            <w:r w:rsidRPr="006655B2">
              <w:t>0 руб. за один полдник (2 полдника)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F4CFE" w:rsidRPr="006655B2" w:rsidRDefault="00AF4CFE" w:rsidP="00A33BFD">
            <w:pPr>
              <w:jc w:val="center"/>
              <w:outlineLvl w:val="0"/>
            </w:pPr>
            <w:r>
              <w:t>180</w:t>
            </w:r>
            <w:r w:rsidRPr="006655B2">
              <w:t>0</w:t>
            </w:r>
          </w:p>
        </w:tc>
      </w:tr>
      <w:tr w:rsidR="00AF4CFE" w:rsidTr="00A33BFD">
        <w:tc>
          <w:tcPr>
            <w:tcW w:w="8506" w:type="dxa"/>
            <w:shd w:val="clear" w:color="auto" w:fill="auto"/>
          </w:tcPr>
          <w:p w:rsidR="00AF4CFE" w:rsidRPr="006655B2" w:rsidRDefault="00AF4CFE" w:rsidP="00A33BFD">
            <w:r w:rsidRPr="006655B2">
              <w:t>Экскурсионное обслуживание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F4CFE" w:rsidRPr="006655B2" w:rsidRDefault="00AF4CFE" w:rsidP="00A33BFD">
            <w:pPr>
              <w:jc w:val="center"/>
              <w:outlineLvl w:val="0"/>
            </w:pPr>
            <w:r w:rsidRPr="006655B2">
              <w:sym w:font="Symbol" w:char="F0BB"/>
            </w:r>
            <w:r>
              <w:t>97</w:t>
            </w:r>
            <w:r w:rsidRPr="006655B2">
              <w:t>0</w:t>
            </w:r>
          </w:p>
        </w:tc>
      </w:tr>
      <w:tr w:rsidR="00AF4CFE" w:rsidTr="00A33BFD">
        <w:tc>
          <w:tcPr>
            <w:tcW w:w="8506" w:type="dxa"/>
            <w:shd w:val="clear" w:color="auto" w:fill="auto"/>
          </w:tcPr>
          <w:p w:rsidR="00AF4CFE" w:rsidRPr="006655B2" w:rsidRDefault="00AF4CFE" w:rsidP="00A33BFD">
            <w:pPr>
              <w:outlineLvl w:val="0"/>
            </w:pPr>
            <w:r w:rsidRPr="006655B2">
              <w:t>Транспортное обслуживание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F4CFE" w:rsidRPr="006655B2" w:rsidRDefault="00AF4CFE" w:rsidP="00A33BFD">
            <w:pPr>
              <w:jc w:val="center"/>
              <w:outlineLvl w:val="0"/>
            </w:pPr>
            <w:r w:rsidRPr="006655B2">
              <w:sym w:font="Symbol" w:char="F0BB"/>
            </w:r>
            <w:r>
              <w:t>55</w:t>
            </w:r>
            <w:r w:rsidRPr="006655B2">
              <w:t>0</w:t>
            </w:r>
          </w:p>
        </w:tc>
      </w:tr>
      <w:tr w:rsidR="00AF4CFE" w:rsidTr="00A33BFD">
        <w:tc>
          <w:tcPr>
            <w:tcW w:w="8506" w:type="dxa"/>
            <w:shd w:val="clear" w:color="auto" w:fill="auto"/>
          </w:tcPr>
          <w:p w:rsidR="00AF4CFE" w:rsidRPr="001F6388" w:rsidRDefault="00AF4CFE" w:rsidP="00A33BFD">
            <w:pPr>
              <w:outlineLvl w:val="0"/>
              <w:rPr>
                <w:color w:val="000000"/>
              </w:rPr>
            </w:pPr>
            <w:r w:rsidRPr="001F6388">
              <w:rPr>
                <w:color w:val="000000"/>
              </w:rPr>
              <w:t>Организационные расходы:</w:t>
            </w:r>
          </w:p>
          <w:p w:rsidR="00AF4CFE" w:rsidRPr="001F6388" w:rsidRDefault="00AF4CFE" w:rsidP="00A33BFD">
            <w:pPr>
              <w:outlineLvl w:val="0"/>
              <w:rPr>
                <w:color w:val="000000"/>
              </w:rPr>
            </w:pPr>
            <w:r w:rsidRPr="001F6388">
              <w:rPr>
                <w:color w:val="000000"/>
              </w:rPr>
              <w:t>разработка и планирование маршрута</w:t>
            </w:r>
          </w:p>
          <w:p w:rsidR="00AF4CFE" w:rsidRPr="001F6388" w:rsidRDefault="00AF4CFE" w:rsidP="00A33BFD">
            <w:pPr>
              <w:outlineLvl w:val="0"/>
              <w:rPr>
                <w:color w:val="000000"/>
              </w:rPr>
            </w:pPr>
            <w:r w:rsidRPr="001F6388">
              <w:rPr>
                <w:color w:val="000000"/>
              </w:rPr>
              <w:t>организация трансфера, питания, проживания</w:t>
            </w:r>
          </w:p>
          <w:p w:rsidR="00AF4CFE" w:rsidRPr="001F6388" w:rsidRDefault="00AF4CFE" w:rsidP="00A33BFD">
            <w:pPr>
              <w:outlineLvl w:val="0"/>
              <w:rPr>
                <w:color w:val="000000"/>
              </w:rPr>
            </w:pPr>
            <w:r w:rsidRPr="001F6388">
              <w:rPr>
                <w:color w:val="000000"/>
              </w:rPr>
              <w:t>организация экскурсий и обучения</w:t>
            </w:r>
          </w:p>
          <w:p w:rsidR="00AF4CFE" w:rsidRPr="006655B2" w:rsidRDefault="00AF4CFE" w:rsidP="00A33BFD">
            <w:pPr>
              <w:outlineLvl w:val="0"/>
            </w:pPr>
            <w:r w:rsidRPr="001F6388">
              <w:rPr>
                <w:color w:val="000000"/>
              </w:rPr>
              <w:t>сопровождение группы во время экскурсий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F4CFE" w:rsidRPr="006655B2" w:rsidRDefault="00AF4CFE" w:rsidP="00A33BFD">
            <w:pPr>
              <w:jc w:val="center"/>
              <w:outlineLvl w:val="0"/>
            </w:pPr>
            <w:r>
              <w:t>25</w:t>
            </w:r>
            <w:r w:rsidRPr="006655B2">
              <w:t>00</w:t>
            </w:r>
          </w:p>
        </w:tc>
      </w:tr>
      <w:tr w:rsidR="00AF4CFE" w:rsidTr="00A33BFD">
        <w:tc>
          <w:tcPr>
            <w:tcW w:w="8506" w:type="dxa"/>
            <w:shd w:val="clear" w:color="auto" w:fill="auto"/>
          </w:tcPr>
          <w:p w:rsidR="00AF4CFE" w:rsidRPr="006655B2" w:rsidRDefault="00AF4CFE" w:rsidP="00A33BFD">
            <w:pPr>
              <w:jc w:val="right"/>
              <w:outlineLvl w:val="0"/>
              <w:rPr>
                <w:b/>
              </w:rPr>
            </w:pPr>
            <w:r w:rsidRPr="006655B2">
              <w:rPr>
                <w:b/>
              </w:rPr>
              <w:t>Итого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F4CFE" w:rsidRPr="006655B2" w:rsidRDefault="00AF4CFE" w:rsidP="00A33BF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712</w:t>
            </w:r>
            <w:r w:rsidRPr="006655B2">
              <w:rPr>
                <w:b/>
              </w:rPr>
              <w:t>0</w:t>
            </w:r>
          </w:p>
        </w:tc>
      </w:tr>
    </w:tbl>
    <w:p w:rsidR="00AC6833" w:rsidRDefault="00AC6833"/>
    <w:sectPr w:rsidR="00AC6833" w:rsidSect="00CE4FB5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FE"/>
    <w:rsid w:val="00403A6D"/>
    <w:rsid w:val="006B1D0D"/>
    <w:rsid w:val="00AC6833"/>
    <w:rsid w:val="00AF4CFE"/>
    <w:rsid w:val="00C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8B61"/>
  <w14:defaultImageDpi w14:val="32767"/>
  <w15:chartTrackingRefBased/>
  <w15:docId w15:val="{57352301-7D27-994E-8B04-33B5BFB2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F4CFE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1</cp:revision>
  <dcterms:created xsi:type="dcterms:W3CDTF">2018-04-14T10:55:00Z</dcterms:created>
  <dcterms:modified xsi:type="dcterms:W3CDTF">2018-04-14T10:59:00Z</dcterms:modified>
</cp:coreProperties>
</file>