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55A1C638" w:rsidR="0037051A" w:rsidRPr="00E83FDA" w:rsidRDefault="0037051A" w:rsidP="00E83FDA">
      <w:pPr>
        <w:spacing w:line="216" w:lineRule="auto"/>
        <w:jc w:val="right"/>
      </w:pPr>
      <w:r w:rsidRPr="00E83FDA">
        <w:t>Приложение</w:t>
      </w:r>
      <w:r w:rsidR="00E257F1" w:rsidRPr="00E83FDA">
        <w:t xml:space="preserve"> 1</w:t>
      </w:r>
    </w:p>
    <w:p w14:paraId="328E8B69" w14:textId="77777777" w:rsidR="002E1CEE" w:rsidRPr="00E83FDA" w:rsidRDefault="002E1CEE" w:rsidP="00E83FDA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24B8B61" w14:textId="1CB8862D" w:rsidR="00AA2DA9" w:rsidRPr="00E83FDA" w:rsidRDefault="005C7C8D" w:rsidP="00E83FDA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E83FDA">
        <w:rPr>
          <w:rFonts w:eastAsia="Times New Roman"/>
          <w:b/>
          <w:bCs/>
          <w:color w:val="000000" w:themeColor="text1"/>
        </w:rPr>
        <w:t>ПЕРЕЧЕНЬ</w:t>
      </w:r>
      <w:r w:rsidRPr="00E83FDA">
        <w:rPr>
          <w:rFonts w:eastAsia="Times New Roman"/>
          <w:b/>
          <w:bCs/>
          <w:color w:val="000000" w:themeColor="text1"/>
        </w:rPr>
        <w:br/>
      </w:r>
      <w:r w:rsidR="006C2496" w:rsidRPr="00E83FDA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E83FDA">
        <w:rPr>
          <w:rFonts w:eastAsia="Times New Roman"/>
          <w:b/>
          <w:bCs/>
          <w:color w:val="000000" w:themeColor="text1"/>
        </w:rPr>
        <w:t xml:space="preserve"> по программе</w:t>
      </w:r>
      <w:r w:rsidR="00E339DD" w:rsidRPr="00E83FDA">
        <w:rPr>
          <w:rFonts w:eastAsia="Times New Roman"/>
          <w:b/>
          <w:bCs/>
          <w:color w:val="000000" w:themeColor="text1"/>
        </w:rPr>
        <w:br/>
      </w:r>
    </w:p>
    <w:p w14:paraId="095121E2" w14:textId="2E385541" w:rsidR="00AA2DA9" w:rsidRPr="002462AC" w:rsidRDefault="002462AC" w:rsidP="00E83FDA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2462AC">
        <w:rPr>
          <w:rFonts w:eastAsia="Times New Roman"/>
          <w:color w:val="000000" w:themeColor="text1"/>
        </w:rPr>
        <w:t>Планирование работы преподавателей и концертмейстеров</w:t>
      </w:r>
      <w:r>
        <w:rPr>
          <w:rFonts w:eastAsia="Times New Roman"/>
          <w:color w:val="000000" w:themeColor="text1"/>
        </w:rPr>
        <w:br/>
      </w:r>
      <w:r w:rsidRPr="002462AC">
        <w:rPr>
          <w:rFonts w:eastAsia="Times New Roman"/>
          <w:color w:val="000000" w:themeColor="text1"/>
        </w:rPr>
        <w:t>в июне 2022 года (в каникулярный период)</w:t>
      </w:r>
    </w:p>
    <w:p w14:paraId="785B8A9C" w14:textId="77777777" w:rsidR="00AA2DA9" w:rsidRPr="00E83FDA" w:rsidRDefault="00AA2DA9" w:rsidP="00E83FDA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479DC10" w14:textId="458100F5" w:rsidR="00052375" w:rsidRPr="00E83FDA" w:rsidRDefault="00E23237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 учреждения «О работе преподавателей и концертмейстеров в июне 2022 года»</w:t>
      </w:r>
      <w:r w:rsidR="00052375"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2D155F8E" w14:textId="34C3CD6C" w:rsidR="00052375" w:rsidRPr="00E83FDA" w:rsidRDefault="00E23237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color w:val="000000" w:themeColor="text1"/>
          <w:sz w:val="24"/>
          <w:szCs w:val="24"/>
        </w:rPr>
        <w:t>План работы преподавателей и концертмейстеров в июне 2022 года</w:t>
      </w:r>
      <w:r w:rsidR="00052375" w:rsidRPr="00E83FD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D88EC5C" w14:textId="66C12156" w:rsidR="00052375" w:rsidRPr="00E83FDA" w:rsidRDefault="00E23237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color w:val="000000" w:themeColor="text1"/>
          <w:sz w:val="24"/>
          <w:szCs w:val="24"/>
        </w:rPr>
        <w:t>Форма индивидуального плана работы педагогического работника на учебный год</w:t>
      </w:r>
      <w:r w:rsidR="00052375" w:rsidRPr="00E83F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E086D3" w14:textId="2B687BE9" w:rsidR="00052375" w:rsidRPr="00E83FDA" w:rsidRDefault="00E23237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color w:val="000000" w:themeColor="text1"/>
          <w:sz w:val="24"/>
          <w:szCs w:val="24"/>
        </w:rPr>
        <w:t>Форма отчета педагогического работника о проделанной работе за год</w:t>
      </w:r>
      <w:r w:rsidR="00052375" w:rsidRPr="00E83F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2EEC574" w14:textId="59780230" w:rsidR="00945C3E" w:rsidRPr="00E83FDA" w:rsidRDefault="00945C3E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Презентация по </w:t>
      </w:r>
      <w:r w:rsidR="006D6F21"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модулю</w:t>
      </w: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4CEC681" w14:textId="2FEFBBC0" w:rsidR="00AA2DA9" w:rsidRPr="00E83FDA" w:rsidRDefault="00AA2DA9" w:rsidP="00E83FDA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009662A2" w14:textId="461DE4A0" w:rsidR="003B008F" w:rsidRPr="00E83FDA" w:rsidRDefault="00524CE3" w:rsidP="00E83FDA">
      <w:pPr>
        <w:spacing w:line="216" w:lineRule="auto"/>
        <w:ind w:left="1701" w:right="1700"/>
        <w:jc w:val="center"/>
        <w:rPr>
          <w:color w:val="000000" w:themeColor="text1"/>
        </w:rPr>
      </w:pPr>
      <w:r w:rsidRPr="00E83FDA">
        <w:rPr>
          <w:rFonts w:eastAsia="Times New Roman"/>
          <w:color w:val="000000" w:themeColor="text1"/>
        </w:rPr>
        <w:t>Правовой статус и особенности труда директора ДШИ</w:t>
      </w:r>
    </w:p>
    <w:p w14:paraId="2452863E" w14:textId="77777777" w:rsidR="003B008F" w:rsidRPr="00E83FDA" w:rsidRDefault="003B008F" w:rsidP="00E83FDA">
      <w:pPr>
        <w:spacing w:line="216" w:lineRule="auto"/>
        <w:ind w:left="1701" w:right="1700"/>
        <w:jc w:val="center"/>
        <w:rPr>
          <w:color w:val="000000"/>
        </w:rPr>
      </w:pPr>
    </w:p>
    <w:p w14:paraId="26BD2971" w14:textId="5981558C" w:rsidR="00406585" w:rsidRPr="00E83FDA" w:rsidRDefault="00406585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Образец трудового договора с директором ДШИ (разработан с учетом постановления Правительства РФ № 329 и дополнен нормами применительно к детской школе искусств).</w:t>
      </w:r>
    </w:p>
    <w:p w14:paraId="41EB88BA" w14:textId="7F8E3B5D" w:rsidR="00406585" w:rsidRPr="00E83FDA" w:rsidRDefault="00406585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Образцы заявлений директора ДШИ на имя учредителя по вопросам совместительства, совмещения должностей, направления в командировку, приема на работу родственника и др.</w:t>
      </w:r>
    </w:p>
    <w:p w14:paraId="03E915A6" w14:textId="1CF762F3" w:rsidR="00406585" w:rsidRPr="00E83FDA" w:rsidRDefault="00406585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Положение о распределении обязанностей между руководителем и заместителями руководителя в детской школе искусств.</w:t>
      </w:r>
    </w:p>
    <w:p w14:paraId="1FF03F1F" w14:textId="77777777" w:rsidR="00406585" w:rsidRPr="00E83FDA" w:rsidRDefault="00406585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Образец ответа на протест прокуратуры, государственной инспекции труда.</w:t>
      </w:r>
    </w:p>
    <w:p w14:paraId="5EB25C7B" w14:textId="77777777" w:rsidR="00406585" w:rsidRPr="00E83FDA" w:rsidRDefault="00406585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Судебная практика по привлечению руководителя к ответственности за различные нарушения в работе.</w:t>
      </w:r>
    </w:p>
    <w:p w14:paraId="5AB38B12" w14:textId="77777777" w:rsidR="003B008F" w:rsidRPr="00E83FDA" w:rsidRDefault="003B008F" w:rsidP="00E83FDA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541AFCA6" w14:textId="28063161" w:rsidR="00D926CF" w:rsidRPr="00E83FDA" w:rsidRDefault="00524CE3" w:rsidP="00E83FDA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E83FDA">
        <w:rPr>
          <w:rFonts w:eastAsia="Times New Roman"/>
          <w:color w:val="000000" w:themeColor="text1"/>
        </w:rPr>
        <w:t xml:space="preserve">Организация применения </w:t>
      </w:r>
      <w:proofErr w:type="spellStart"/>
      <w:r w:rsidRPr="00E83FDA">
        <w:rPr>
          <w:rFonts w:eastAsia="Times New Roman"/>
          <w:color w:val="000000" w:themeColor="text1"/>
        </w:rPr>
        <w:t>профстандарта</w:t>
      </w:r>
      <w:proofErr w:type="spellEnd"/>
      <w:r w:rsidRPr="00E83FDA">
        <w:rPr>
          <w:rFonts w:eastAsia="Times New Roman"/>
          <w:color w:val="000000" w:themeColor="text1"/>
        </w:rPr>
        <w:t xml:space="preserve"> «Педагог дополнительного образования детей и взрослых»</w:t>
      </w:r>
    </w:p>
    <w:p w14:paraId="492510F1" w14:textId="77777777" w:rsidR="00396D62" w:rsidRPr="00E83FDA" w:rsidRDefault="00396D62" w:rsidP="00E83FDA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D072D5C" w14:textId="4656AF75" w:rsidR="00406585" w:rsidRPr="00E83FDA" w:rsidRDefault="00406585" w:rsidP="00205828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3FDA">
        <w:rPr>
          <w:rFonts w:ascii="Times New Roman" w:hAnsi="Times New Roman" w:cs="Times New Roman"/>
          <w:color w:val="000000"/>
          <w:sz w:val="24"/>
          <w:szCs w:val="24"/>
        </w:rPr>
        <w:t>Пошаговая инструкция по организации применения профессиональн</w:t>
      </w:r>
      <w:r w:rsidR="001812B1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E83FDA">
        <w:rPr>
          <w:rFonts w:ascii="Times New Roman" w:hAnsi="Times New Roman" w:cs="Times New Roman"/>
          <w:color w:val="000000"/>
          <w:sz w:val="24"/>
          <w:szCs w:val="24"/>
        </w:rPr>
        <w:t xml:space="preserve"> стандарт</w:t>
      </w:r>
      <w:r w:rsidR="001812B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83F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12B1" w:rsidRPr="00E83F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«Педагог дополнительного образования детей и взрослых»</w:t>
      </w:r>
      <w:r w:rsidR="001812B1" w:rsidRPr="00E83F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3FDA">
        <w:rPr>
          <w:rFonts w:ascii="Times New Roman" w:hAnsi="Times New Roman" w:cs="Times New Roman"/>
          <w:color w:val="000000"/>
          <w:sz w:val="24"/>
          <w:szCs w:val="24"/>
        </w:rPr>
        <w:t>(ПС).</w:t>
      </w:r>
    </w:p>
    <w:p w14:paraId="57640939" w14:textId="1F8EAB7D" w:rsidR="00406585" w:rsidRPr="00E83FDA" w:rsidRDefault="001812B1" w:rsidP="00205828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/>
        </w:rPr>
      </w:pPr>
      <w:r>
        <w:rPr>
          <w:color w:val="000000"/>
        </w:rPr>
        <w:t>Приказ учреждения</w:t>
      </w:r>
      <w:r w:rsidR="00406585" w:rsidRPr="00E83FDA">
        <w:rPr>
          <w:color w:val="000000"/>
        </w:rPr>
        <w:t xml:space="preserve"> «Об организации работы по переходу на профессиональный стандарт «</w:t>
      </w:r>
      <w:r w:rsidRPr="00E83FDA">
        <w:rPr>
          <w:rFonts w:eastAsia="Times New Roman"/>
          <w:color w:val="000000" w:themeColor="text1"/>
        </w:rPr>
        <w:t>Педагог дополнительного образования детей и взрослых</w:t>
      </w:r>
      <w:r w:rsidR="00406585" w:rsidRPr="00E83FDA">
        <w:rPr>
          <w:color w:val="000000"/>
        </w:rPr>
        <w:t>».</w:t>
      </w:r>
    </w:p>
    <w:p w14:paraId="33C2B1A4" w14:textId="63277475" w:rsidR="00406585" w:rsidRPr="00E83FDA" w:rsidRDefault="001812B1" w:rsidP="00205828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/>
        </w:rPr>
      </w:pPr>
      <w:r>
        <w:rPr>
          <w:color w:val="000000"/>
        </w:rPr>
        <w:t>Приказ учреждения</w:t>
      </w:r>
      <w:r w:rsidRPr="00E83FDA">
        <w:rPr>
          <w:color w:val="000000"/>
        </w:rPr>
        <w:t xml:space="preserve"> </w:t>
      </w:r>
      <w:r w:rsidR="00406585" w:rsidRPr="00E83FDA">
        <w:rPr>
          <w:color w:val="000000"/>
        </w:rPr>
        <w:t xml:space="preserve">«О проведении анализа соответствия квалификации </w:t>
      </w:r>
      <w:r>
        <w:rPr>
          <w:color w:val="000000"/>
        </w:rPr>
        <w:t>преподавателей</w:t>
      </w:r>
      <w:r w:rsidR="00406585" w:rsidRPr="00E83FDA">
        <w:rPr>
          <w:color w:val="000000"/>
        </w:rPr>
        <w:t xml:space="preserve"> квалификационным требованиям, содержащимся в профессиональных стандартах».</w:t>
      </w:r>
    </w:p>
    <w:p w14:paraId="4F25A390" w14:textId="2CB62E6F" w:rsidR="00406585" w:rsidRPr="00E83FDA" w:rsidRDefault="00406585" w:rsidP="00205828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/>
        </w:rPr>
      </w:pPr>
      <w:r w:rsidRPr="00E83FDA">
        <w:rPr>
          <w:color w:val="000000"/>
        </w:rPr>
        <w:t xml:space="preserve">Карта оценки соответствия квалификации </w:t>
      </w:r>
      <w:r w:rsidR="001812B1">
        <w:rPr>
          <w:color w:val="000000"/>
        </w:rPr>
        <w:t>преподавателя</w:t>
      </w:r>
      <w:r w:rsidRPr="00E83FDA">
        <w:rPr>
          <w:color w:val="000000"/>
        </w:rPr>
        <w:t xml:space="preserve"> квалификационным требованиям, содержащимся в профессиональном стандарте.</w:t>
      </w:r>
    </w:p>
    <w:p w14:paraId="7200B3FC" w14:textId="13CDAA46" w:rsidR="00406585" w:rsidRPr="00E83FDA" w:rsidRDefault="00406585" w:rsidP="00205828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/>
        </w:rPr>
      </w:pPr>
      <w:r w:rsidRPr="00E83FDA">
        <w:rPr>
          <w:color w:val="000000"/>
        </w:rPr>
        <w:t xml:space="preserve">Образец отчета по итогам оценки </w:t>
      </w:r>
      <w:r w:rsidR="001812B1">
        <w:rPr>
          <w:color w:val="000000"/>
        </w:rPr>
        <w:t>преподавателей</w:t>
      </w:r>
      <w:r w:rsidRPr="00E83FDA">
        <w:rPr>
          <w:color w:val="000000"/>
        </w:rPr>
        <w:t>.</w:t>
      </w:r>
    </w:p>
    <w:p w14:paraId="2005C13C" w14:textId="1E95AA7D" w:rsidR="00406585" w:rsidRPr="00E83FDA" w:rsidRDefault="001812B1" w:rsidP="00205828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/>
        </w:rPr>
      </w:pPr>
      <w:r>
        <w:rPr>
          <w:color w:val="000000"/>
        </w:rPr>
        <w:t>Приказ учреждения</w:t>
      </w:r>
      <w:r w:rsidRPr="00E83FDA">
        <w:rPr>
          <w:color w:val="000000"/>
        </w:rPr>
        <w:t xml:space="preserve"> </w:t>
      </w:r>
      <w:r w:rsidR="00406585" w:rsidRPr="00E83FDA">
        <w:rPr>
          <w:color w:val="000000"/>
        </w:rPr>
        <w:t>«Об утверждении Плана по организации применения профессиональных стандартов», включающий следующие разделы:</w:t>
      </w:r>
    </w:p>
    <w:p w14:paraId="17D2E9D9" w14:textId="77777777" w:rsidR="00406585" w:rsidRPr="00E83FDA" w:rsidRDefault="00406585" w:rsidP="00E83FDA">
      <w:pPr>
        <w:numPr>
          <w:ilvl w:val="0"/>
          <w:numId w:val="4"/>
        </w:numPr>
        <w:spacing w:line="216" w:lineRule="auto"/>
        <w:ind w:left="993" w:hanging="284"/>
        <w:jc w:val="both"/>
        <w:rPr>
          <w:color w:val="000000"/>
        </w:rPr>
      </w:pPr>
      <w:r w:rsidRPr="00E83FDA">
        <w:rPr>
          <w:color w:val="000000"/>
        </w:rPr>
        <w:t>список профессиональных стандартов, подлежащих применению;</w:t>
      </w:r>
    </w:p>
    <w:p w14:paraId="1161F583" w14:textId="77777777" w:rsidR="00406585" w:rsidRPr="00E83FDA" w:rsidRDefault="00406585" w:rsidP="00E83FDA">
      <w:pPr>
        <w:numPr>
          <w:ilvl w:val="0"/>
          <w:numId w:val="4"/>
        </w:numPr>
        <w:spacing w:line="216" w:lineRule="auto"/>
        <w:ind w:left="993" w:hanging="284"/>
        <w:jc w:val="both"/>
        <w:rPr>
          <w:color w:val="000000"/>
        </w:rPr>
      </w:pPr>
      <w:r w:rsidRPr="00E83FDA">
        <w:rPr>
          <w:color w:val="000000"/>
        </w:rPr>
        <w:t>сведения о потребности в профессиональном образовании, профессиональном обучении и (или) дополнительном профессиональном образовании работников;</w:t>
      </w:r>
    </w:p>
    <w:p w14:paraId="76146799" w14:textId="77777777" w:rsidR="00406585" w:rsidRPr="00E83FDA" w:rsidRDefault="00406585" w:rsidP="00E83FDA">
      <w:pPr>
        <w:numPr>
          <w:ilvl w:val="0"/>
          <w:numId w:val="4"/>
        </w:numPr>
        <w:spacing w:line="216" w:lineRule="auto"/>
        <w:ind w:left="993" w:hanging="284"/>
        <w:jc w:val="both"/>
        <w:rPr>
          <w:color w:val="000000"/>
        </w:rPr>
      </w:pPr>
      <w:r w:rsidRPr="00E83FDA">
        <w:rPr>
          <w:color w:val="000000"/>
        </w:rPr>
        <w:t>сведения о проведении мероприятий по профессиональному образованию, профессиональному обучению и (или) дополнительному профессиональному образованию;</w:t>
      </w:r>
    </w:p>
    <w:p w14:paraId="07D73D97" w14:textId="77777777" w:rsidR="00406585" w:rsidRPr="00E83FDA" w:rsidRDefault="00406585" w:rsidP="00E83FDA">
      <w:pPr>
        <w:numPr>
          <w:ilvl w:val="0"/>
          <w:numId w:val="4"/>
        </w:numPr>
        <w:spacing w:line="216" w:lineRule="auto"/>
        <w:ind w:left="993" w:hanging="284"/>
        <w:jc w:val="both"/>
        <w:rPr>
          <w:color w:val="000000"/>
        </w:rPr>
      </w:pPr>
      <w:r w:rsidRPr="00E83FDA">
        <w:rPr>
          <w:color w:val="000000"/>
        </w:rPr>
        <w:t>этапы применения профессиональных стандартов;</w:t>
      </w:r>
    </w:p>
    <w:p w14:paraId="676277A2" w14:textId="77777777" w:rsidR="00406585" w:rsidRPr="00E83FDA" w:rsidRDefault="00406585" w:rsidP="00E83FDA">
      <w:pPr>
        <w:numPr>
          <w:ilvl w:val="0"/>
          <w:numId w:val="4"/>
        </w:numPr>
        <w:spacing w:line="216" w:lineRule="auto"/>
        <w:ind w:left="993" w:hanging="284"/>
        <w:jc w:val="both"/>
        <w:rPr>
          <w:color w:val="000000"/>
        </w:rPr>
      </w:pPr>
      <w:r w:rsidRPr="00E83FDA">
        <w:rPr>
          <w:color w:val="000000"/>
        </w:rPr>
        <w:t>перечень локальных нормативных актов и других документов учреждения, подлежащих изменению в связи с учетом положений профессиональных стандартов.</w:t>
      </w:r>
    </w:p>
    <w:p w14:paraId="47948161" w14:textId="78D83BCA" w:rsidR="00406585" w:rsidRPr="00E83FDA" w:rsidRDefault="001812B1" w:rsidP="00E83FDA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/>
        </w:rPr>
      </w:pPr>
      <w:r>
        <w:rPr>
          <w:color w:val="000000"/>
        </w:rPr>
        <w:t>Приказ учреждения</w:t>
      </w:r>
      <w:r w:rsidRPr="00E83FDA">
        <w:rPr>
          <w:color w:val="000000"/>
        </w:rPr>
        <w:t xml:space="preserve"> </w:t>
      </w:r>
      <w:r w:rsidR="00406585" w:rsidRPr="00E83FDA">
        <w:rPr>
          <w:color w:val="000000"/>
        </w:rPr>
        <w:t>«О направлении на дополнительное профессиональное образование» (в связи с применением профессиональных стандартов).</w:t>
      </w:r>
    </w:p>
    <w:p w14:paraId="273445EC" w14:textId="77777777" w:rsidR="00406585" w:rsidRPr="00E83FDA" w:rsidRDefault="00406585" w:rsidP="00E83FDA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Презентация </w:t>
      </w:r>
      <w:r w:rsidRPr="00E83F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для руководителей образовательных учреждений по организации применения ПС.</w:t>
      </w:r>
    </w:p>
    <w:p w14:paraId="1B6B46DA" w14:textId="77777777" w:rsidR="00406585" w:rsidRPr="00E83FDA" w:rsidRDefault="00406585" w:rsidP="00E83FDA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/>
        </w:rPr>
      </w:pPr>
      <w:r w:rsidRPr="00E83FDA">
        <w:rPr>
          <w:color w:val="000000"/>
        </w:rPr>
        <w:t>Нормативные правовые акты РФ, регулирующие вопросы применения профессиональных стандартов, а также инструктивные письма органов исполнительной власти РФ по данному вопросу.</w:t>
      </w:r>
    </w:p>
    <w:p w14:paraId="7D89E40C" w14:textId="77777777" w:rsidR="00406585" w:rsidRPr="00E83FDA" w:rsidRDefault="00406585" w:rsidP="00E83FDA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E83FDA">
        <w:rPr>
          <w:color w:val="000000" w:themeColor="text1"/>
          <w:shd w:val="clear" w:color="auto" w:fill="FFFFFF"/>
        </w:rPr>
        <w:t>Ответы Минтруда и Минобрнауки России на запросы ООО «Гуманитарные проекты – XXI век» по проблемам применения профессиональных стандартов.</w:t>
      </w:r>
    </w:p>
    <w:p w14:paraId="2DFE8BCF" w14:textId="77777777" w:rsidR="00406585" w:rsidRPr="00E83FDA" w:rsidRDefault="00406585" w:rsidP="00E83FDA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E83FDA">
        <w:rPr>
          <w:color w:val="000000" w:themeColor="text1"/>
          <w:shd w:val="clear" w:color="auto" w:fill="FFFFFF"/>
        </w:rPr>
        <w:lastRenderedPageBreak/>
        <w:t>Судебная практика по применению профессиональных стандартов.</w:t>
      </w:r>
    </w:p>
    <w:p w14:paraId="194649F6" w14:textId="77777777" w:rsidR="00406585" w:rsidRPr="00E83FDA" w:rsidRDefault="00406585" w:rsidP="00E83FDA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E83FDA">
        <w:rPr>
          <w:color w:val="000000" w:themeColor="text1"/>
          <w:shd w:val="clear" w:color="auto" w:fill="FFFFFF"/>
        </w:rPr>
        <w:t>Материалы проверок применения профессиональных стандартов контрольно-надзорными органами.</w:t>
      </w:r>
    </w:p>
    <w:p w14:paraId="4002E060" w14:textId="00A45105" w:rsidR="00052375" w:rsidRPr="00E83FDA" w:rsidRDefault="00052375" w:rsidP="00E83FDA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3FDA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2A5B4638" w14:textId="7E806623" w:rsidR="00D926CF" w:rsidRPr="00E83FDA" w:rsidRDefault="00D926CF" w:rsidP="001812B1">
      <w:pPr>
        <w:spacing w:line="216" w:lineRule="auto"/>
        <w:ind w:right="1700"/>
        <w:rPr>
          <w:color w:val="000000" w:themeColor="text1"/>
        </w:rPr>
      </w:pPr>
    </w:p>
    <w:p w14:paraId="3A92143F" w14:textId="77777777" w:rsidR="0090153F" w:rsidRPr="00E83FDA" w:rsidRDefault="0090153F" w:rsidP="00E83FDA">
      <w:pPr>
        <w:spacing w:line="216" w:lineRule="auto"/>
        <w:jc w:val="both"/>
        <w:rPr>
          <w:rFonts w:eastAsia="Times New Roman"/>
          <w:color w:val="000000"/>
        </w:rPr>
      </w:pPr>
    </w:p>
    <w:p w14:paraId="06203512" w14:textId="6463CBBF" w:rsidR="00D24915" w:rsidRPr="00E83FDA" w:rsidRDefault="0090153F" w:rsidP="00E83FDA">
      <w:pPr>
        <w:spacing w:line="216" w:lineRule="auto"/>
        <w:jc w:val="center"/>
        <w:rPr>
          <w:rFonts w:eastAsia="Times New Roman"/>
          <w:color w:val="000000"/>
        </w:rPr>
      </w:pPr>
      <w:r w:rsidRPr="00E83FDA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63369D" w:rsidRPr="00E83FDA">
        <w:rPr>
          <w:rFonts w:eastAsia="Times New Roman"/>
          <w:color w:val="000000"/>
        </w:rPr>
        <w:t>1</w:t>
      </w:r>
      <w:r w:rsidR="00F52F4E" w:rsidRPr="00E83FDA">
        <w:rPr>
          <w:rFonts w:eastAsia="Times New Roman"/>
          <w:color w:val="000000"/>
        </w:rPr>
        <w:t>0</w:t>
      </w:r>
      <w:r w:rsidRPr="00E83FDA">
        <w:rPr>
          <w:rFonts w:eastAsia="Times New Roman"/>
          <w:color w:val="000000"/>
        </w:rPr>
        <w:t>0 страниц формата А4.</w:t>
      </w:r>
    </w:p>
    <w:p w14:paraId="25AFBA6E" w14:textId="40763526" w:rsidR="003427EF" w:rsidRPr="00E83FDA" w:rsidRDefault="003427EF" w:rsidP="00E83FDA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1E1DA49" w14:textId="77777777" w:rsidR="003B008F" w:rsidRPr="00E83FDA" w:rsidRDefault="003B008F" w:rsidP="00E83FDA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1C1748D" w14:textId="1980EF2E" w:rsidR="00F716A1" w:rsidRPr="00E83FDA" w:rsidRDefault="00353BD4" w:rsidP="00E83FDA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E83FDA">
        <w:rPr>
          <w:b/>
          <w:color w:val="000000" w:themeColor="text1"/>
        </w:rPr>
        <w:t xml:space="preserve">ПЛАН </w:t>
      </w:r>
      <w:r w:rsidRPr="00E83FDA">
        <w:rPr>
          <w:b/>
          <w:bCs/>
          <w:color w:val="000000" w:themeColor="text1"/>
        </w:rPr>
        <w:t>СЕМИНАРА</w:t>
      </w:r>
    </w:p>
    <w:p w14:paraId="51230CB7" w14:textId="77777777" w:rsidR="00F84262" w:rsidRPr="00E83FDA" w:rsidRDefault="00F84262" w:rsidP="00E83FDA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E83FDA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E83FDA" w:rsidRDefault="0090153F" w:rsidP="00E83FD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t>Дат</w:t>
            </w:r>
            <w:r w:rsidR="00353BD4" w:rsidRPr="00E83FDA">
              <w:rPr>
                <w:b/>
                <w:color w:val="000000" w:themeColor="text1"/>
              </w:rPr>
              <w:t>а</w:t>
            </w:r>
            <w:r w:rsidRPr="00E83FDA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2EFDFD24" w:rsidR="0090153F" w:rsidRPr="00E83FDA" w:rsidRDefault="00F52F4E" w:rsidP="00E83FD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E83FDA">
              <w:rPr>
                <w:rFonts w:eastAsia="Times New Roman"/>
                <w:color w:val="000000"/>
              </w:rPr>
              <w:t>26 мая</w:t>
            </w:r>
            <w:r w:rsidR="00CF645B" w:rsidRPr="00E83FDA">
              <w:rPr>
                <w:rFonts w:eastAsia="Times New Roman"/>
                <w:color w:val="000000"/>
              </w:rPr>
              <w:t xml:space="preserve"> 202</w:t>
            </w:r>
            <w:r w:rsidR="00E83FDA">
              <w:rPr>
                <w:rFonts w:eastAsia="Times New Roman"/>
                <w:color w:val="000000"/>
              </w:rPr>
              <w:t>2</w:t>
            </w:r>
            <w:r w:rsidR="00CF645B" w:rsidRPr="00E83FDA">
              <w:rPr>
                <w:rFonts w:eastAsia="Times New Roman"/>
                <w:color w:val="000000"/>
              </w:rPr>
              <w:t xml:space="preserve"> г. (</w:t>
            </w:r>
            <w:r w:rsidRPr="00E83FDA">
              <w:rPr>
                <w:rFonts w:eastAsia="Times New Roman"/>
                <w:color w:val="000000"/>
              </w:rPr>
              <w:t>Ч</w:t>
            </w:r>
            <w:r w:rsidR="00F4062F" w:rsidRPr="00E83FDA">
              <w:rPr>
                <w:rFonts w:eastAsia="Times New Roman"/>
                <w:color w:val="000000"/>
              </w:rPr>
              <w:t>Т</w:t>
            </w:r>
            <w:r w:rsidR="00CF645B" w:rsidRPr="00E83FDA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E83FDA" w:rsidRDefault="0090153F" w:rsidP="00E83FD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E83FDA" w:rsidRDefault="0090153F" w:rsidP="00E83FD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t>Время проведения:</w:t>
            </w:r>
          </w:p>
          <w:p w14:paraId="5DF2C6CE" w14:textId="7B7FA9EB" w:rsidR="0090153F" w:rsidRPr="00E83FDA" w:rsidRDefault="0090153F" w:rsidP="00E83FDA">
            <w:pPr>
              <w:spacing w:line="216" w:lineRule="auto"/>
              <w:jc w:val="center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9</w:t>
            </w:r>
            <w:r w:rsidR="005356DE" w:rsidRPr="00E83FDA">
              <w:rPr>
                <w:color w:val="000000" w:themeColor="text1"/>
              </w:rPr>
              <w:t>:</w:t>
            </w:r>
            <w:r w:rsidRPr="00E83FDA">
              <w:rPr>
                <w:color w:val="000000" w:themeColor="text1"/>
              </w:rPr>
              <w:t>00-1</w:t>
            </w:r>
            <w:r w:rsidR="003A293C" w:rsidRPr="00E83FDA">
              <w:rPr>
                <w:color w:val="000000" w:themeColor="text1"/>
              </w:rPr>
              <w:t>6</w:t>
            </w:r>
            <w:r w:rsidR="005356DE" w:rsidRPr="00E83FDA">
              <w:rPr>
                <w:color w:val="000000" w:themeColor="text1"/>
              </w:rPr>
              <w:t>:</w:t>
            </w:r>
            <w:r w:rsidR="003A293C" w:rsidRPr="00E83FDA">
              <w:rPr>
                <w:color w:val="000000" w:themeColor="text1"/>
              </w:rPr>
              <w:t>0</w:t>
            </w:r>
            <w:r w:rsidR="00CF645B" w:rsidRPr="00E83FDA">
              <w:rPr>
                <w:color w:val="000000" w:themeColor="text1"/>
              </w:rPr>
              <w:t>0</w:t>
            </w:r>
          </w:p>
        </w:tc>
        <w:tc>
          <w:tcPr>
            <w:tcW w:w="5919" w:type="dxa"/>
          </w:tcPr>
          <w:p w14:paraId="1789A617" w14:textId="77777777" w:rsidR="0090153F" w:rsidRPr="00E83FDA" w:rsidRDefault="0090153F" w:rsidP="00E83FD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t>Место проведения:</w:t>
            </w:r>
          </w:p>
          <w:p w14:paraId="1BBB4572" w14:textId="4516A864" w:rsidR="00E63639" w:rsidRPr="00E83FDA" w:rsidRDefault="00A870F5" w:rsidP="00E83FDA">
            <w:pPr>
              <w:spacing w:line="216" w:lineRule="auto"/>
              <w:jc w:val="center"/>
              <w:rPr>
                <w:color w:val="000000" w:themeColor="text1"/>
              </w:rPr>
            </w:pPr>
            <w:r w:rsidRPr="00E83FDA">
              <w:rPr>
                <w:color w:val="000000"/>
              </w:rPr>
              <w:t xml:space="preserve">Сервис для проведения вебинаров </w:t>
            </w:r>
            <w:proofErr w:type="spellStart"/>
            <w:r w:rsidRPr="00E83FDA">
              <w:rPr>
                <w:color w:val="000000"/>
                <w:lang w:val="en-US"/>
              </w:rPr>
              <w:t>imind</w:t>
            </w:r>
            <w:proofErr w:type="spellEnd"/>
          </w:p>
        </w:tc>
      </w:tr>
      <w:tr w:rsidR="0090153F" w:rsidRPr="00E83FDA" w14:paraId="39BCBEE3" w14:textId="77777777" w:rsidTr="00F84262">
        <w:tc>
          <w:tcPr>
            <w:tcW w:w="1504" w:type="dxa"/>
          </w:tcPr>
          <w:p w14:paraId="2CB26862" w14:textId="68BD4044" w:rsidR="0090153F" w:rsidRPr="00E83FDA" w:rsidRDefault="005356DE" w:rsidP="00E83FD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t>9:00-9:</w:t>
            </w:r>
            <w:r w:rsidR="00E83FDA" w:rsidRPr="00E83FDA">
              <w:rPr>
                <w:b/>
                <w:color w:val="000000" w:themeColor="text1"/>
              </w:rPr>
              <w:t>1</w:t>
            </w:r>
            <w:r w:rsidRPr="00E83FD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E83FDA" w:rsidRDefault="005356DE" w:rsidP="00E83FDA">
            <w:pPr>
              <w:spacing w:before="60" w:line="216" w:lineRule="auto"/>
              <w:jc w:val="both"/>
              <w:rPr>
                <w:b/>
              </w:rPr>
            </w:pPr>
            <w:r w:rsidRPr="00E83FDA">
              <w:rPr>
                <w:b/>
              </w:rPr>
              <w:t>Организационные вопросы</w:t>
            </w:r>
          </w:p>
        </w:tc>
      </w:tr>
      <w:tr w:rsidR="005356DE" w:rsidRPr="00E83FDA" w14:paraId="34CBBF19" w14:textId="77777777" w:rsidTr="00F84262">
        <w:tc>
          <w:tcPr>
            <w:tcW w:w="1504" w:type="dxa"/>
          </w:tcPr>
          <w:p w14:paraId="700A1470" w14:textId="7416EB31" w:rsidR="005356DE" w:rsidRPr="00E83FDA" w:rsidRDefault="005356DE" w:rsidP="00E83FD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t>9:</w:t>
            </w:r>
            <w:r w:rsidR="00E83FDA" w:rsidRPr="00E83FDA">
              <w:rPr>
                <w:b/>
                <w:color w:val="000000" w:themeColor="text1"/>
              </w:rPr>
              <w:t>1</w:t>
            </w:r>
            <w:r w:rsidRPr="00E83FDA">
              <w:rPr>
                <w:b/>
                <w:color w:val="000000" w:themeColor="text1"/>
              </w:rPr>
              <w:t>5-1</w:t>
            </w:r>
            <w:r w:rsidR="00E83FDA" w:rsidRPr="00E83FDA">
              <w:rPr>
                <w:b/>
                <w:color w:val="000000" w:themeColor="text1"/>
              </w:rPr>
              <w:t>1</w:t>
            </w:r>
            <w:r w:rsidRPr="00E83FDA">
              <w:rPr>
                <w:b/>
                <w:color w:val="000000" w:themeColor="text1"/>
              </w:rPr>
              <w:t>:</w:t>
            </w:r>
            <w:r w:rsidR="00E83FDA" w:rsidRPr="00E83FDA">
              <w:rPr>
                <w:b/>
                <w:color w:val="000000" w:themeColor="text1"/>
              </w:rPr>
              <w:t>1</w:t>
            </w:r>
            <w:r w:rsidRPr="00E83FD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20D22367" w14:textId="470D63C1" w:rsidR="00F52F4E" w:rsidRPr="008924CD" w:rsidRDefault="00F52F4E" w:rsidP="00E83FD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8924CD">
              <w:rPr>
                <w:rFonts w:eastAsia="Times New Roman"/>
                <w:b/>
                <w:bCs/>
                <w:color w:val="000000" w:themeColor="text1"/>
              </w:rPr>
              <w:t xml:space="preserve">Планирование работы </w:t>
            </w:r>
            <w:r w:rsidR="009B4A63" w:rsidRPr="008924CD">
              <w:rPr>
                <w:rFonts w:eastAsia="Times New Roman"/>
                <w:b/>
                <w:bCs/>
                <w:color w:val="000000" w:themeColor="text1"/>
              </w:rPr>
              <w:t>преподавателей и концертмейстеров в июне</w:t>
            </w:r>
            <w:r w:rsidRPr="008924CD">
              <w:rPr>
                <w:rFonts w:eastAsia="Times New Roman"/>
                <w:b/>
                <w:bCs/>
                <w:color w:val="000000" w:themeColor="text1"/>
              </w:rPr>
              <w:t xml:space="preserve"> 2022 года</w:t>
            </w:r>
            <w:r w:rsidR="00216A28" w:rsidRPr="008924CD">
              <w:rPr>
                <w:rFonts w:eastAsia="Times New Roman"/>
                <w:b/>
                <w:bCs/>
                <w:color w:val="000000" w:themeColor="text1"/>
              </w:rPr>
              <w:t xml:space="preserve"> (в каникулярный период)</w:t>
            </w:r>
          </w:p>
          <w:p w14:paraId="76D257A4" w14:textId="77777777" w:rsidR="008924CD" w:rsidRPr="008924CD" w:rsidRDefault="00406585" w:rsidP="00E83FDA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 xml:space="preserve">Правовые основания </w:t>
            </w:r>
            <w:r w:rsidR="006C218A" w:rsidRPr="008924CD">
              <w:rPr>
                <w:rFonts w:eastAsia="Times New Roman"/>
                <w:color w:val="000000" w:themeColor="text1"/>
              </w:rPr>
              <w:t xml:space="preserve">и способы </w:t>
            </w:r>
            <w:r w:rsidR="00C54573" w:rsidRPr="008924CD">
              <w:rPr>
                <w:rFonts w:eastAsia="Times New Roman"/>
                <w:color w:val="000000" w:themeColor="text1"/>
              </w:rPr>
              <w:t>поручения преподавателям и концертмейстерам</w:t>
            </w:r>
            <w:r w:rsidRPr="008924CD">
              <w:rPr>
                <w:rFonts w:eastAsia="Times New Roman"/>
                <w:color w:val="000000" w:themeColor="text1"/>
              </w:rPr>
              <w:t xml:space="preserve"> в июне</w:t>
            </w:r>
            <w:r w:rsidR="00C54573" w:rsidRPr="008924CD">
              <w:rPr>
                <w:rFonts w:eastAsia="Times New Roman"/>
                <w:color w:val="000000" w:themeColor="text1"/>
              </w:rPr>
              <w:t xml:space="preserve"> другой (непреподавательской) работы – методической, подготовительной, организационной, диагностической, работы по ведению мониторинга и иной работы.</w:t>
            </w:r>
          </w:p>
          <w:p w14:paraId="6DB2B628" w14:textId="5EC554B6" w:rsidR="00224086" w:rsidRPr="008924CD" w:rsidRDefault="006C218A" w:rsidP="00E83FDA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 xml:space="preserve">Образцы </w:t>
            </w:r>
            <w:r w:rsidR="008924CD" w:rsidRPr="008924CD">
              <w:rPr>
                <w:rFonts w:eastAsia="Times New Roman"/>
                <w:color w:val="000000" w:themeColor="text1"/>
              </w:rPr>
              <w:t>приказов</w:t>
            </w:r>
            <w:r w:rsidRPr="008924CD">
              <w:rPr>
                <w:rFonts w:eastAsia="Times New Roman"/>
                <w:color w:val="000000" w:themeColor="text1"/>
              </w:rPr>
              <w:t xml:space="preserve"> учреждения о поручении другой работы.</w:t>
            </w:r>
            <w:r w:rsidR="008924CD" w:rsidRPr="008924CD">
              <w:rPr>
                <w:rFonts w:eastAsia="Times New Roman"/>
                <w:color w:val="000000" w:themeColor="text1"/>
              </w:rPr>
              <w:t xml:space="preserve"> </w:t>
            </w:r>
            <w:r w:rsidRPr="008924CD">
              <w:rPr>
                <w:rFonts w:eastAsia="Times New Roman"/>
                <w:color w:val="000000" w:themeColor="text1"/>
              </w:rPr>
              <w:t>Установление</w:t>
            </w:r>
            <w:r w:rsidR="00224086" w:rsidRPr="008924CD">
              <w:rPr>
                <w:rFonts w:eastAsia="Times New Roman"/>
                <w:color w:val="000000" w:themeColor="text1"/>
              </w:rPr>
              <w:t xml:space="preserve"> графика работы </w:t>
            </w:r>
            <w:r w:rsidR="00216A28" w:rsidRPr="008924CD">
              <w:rPr>
                <w:rFonts w:eastAsia="Times New Roman"/>
                <w:color w:val="000000" w:themeColor="text1"/>
              </w:rPr>
              <w:t xml:space="preserve">преподавателей и концертмейстеров </w:t>
            </w:r>
            <w:r w:rsidR="00224086" w:rsidRPr="008924CD">
              <w:rPr>
                <w:rFonts w:eastAsia="Times New Roman"/>
                <w:color w:val="000000" w:themeColor="text1"/>
              </w:rPr>
              <w:t xml:space="preserve">в июне приказом учреждения. </w:t>
            </w:r>
            <w:r w:rsidR="00997389" w:rsidRPr="008924CD">
              <w:rPr>
                <w:rFonts w:eastAsia="Times New Roman"/>
                <w:color w:val="000000" w:themeColor="text1"/>
              </w:rPr>
              <w:t>Ознакомление</w:t>
            </w:r>
            <w:r w:rsidR="00224086" w:rsidRPr="008924CD">
              <w:rPr>
                <w:rFonts w:eastAsia="Times New Roman"/>
                <w:color w:val="000000" w:themeColor="text1"/>
              </w:rPr>
              <w:t xml:space="preserve"> работников </w:t>
            </w:r>
            <w:r w:rsidR="00997389" w:rsidRPr="008924CD">
              <w:rPr>
                <w:rFonts w:eastAsia="Times New Roman"/>
                <w:color w:val="000000" w:themeColor="text1"/>
              </w:rPr>
              <w:t xml:space="preserve">с приказом </w:t>
            </w:r>
            <w:r w:rsidR="00224086" w:rsidRPr="008924CD">
              <w:rPr>
                <w:rFonts w:eastAsia="Times New Roman"/>
                <w:color w:val="000000" w:themeColor="text1"/>
              </w:rPr>
              <w:t>о работе в июне, ответ</w:t>
            </w:r>
            <w:r w:rsidR="00997389" w:rsidRPr="008924CD">
              <w:rPr>
                <w:rFonts w:eastAsia="Times New Roman"/>
                <w:color w:val="000000" w:themeColor="text1"/>
              </w:rPr>
              <w:t>ы</w:t>
            </w:r>
            <w:r w:rsidR="00224086" w:rsidRPr="008924CD">
              <w:rPr>
                <w:rFonts w:eastAsia="Times New Roman"/>
                <w:color w:val="000000" w:themeColor="text1"/>
              </w:rPr>
              <w:t xml:space="preserve"> на вопросы работников.</w:t>
            </w:r>
          </w:p>
          <w:p w14:paraId="14157367" w14:textId="422B12A5" w:rsidR="006C218A" w:rsidRPr="008924CD" w:rsidRDefault="006C218A" w:rsidP="00E83FDA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>Содержание</w:t>
            </w:r>
            <w:r w:rsidR="00E83FDA" w:rsidRPr="008924CD">
              <w:rPr>
                <w:rFonts w:eastAsia="Times New Roman"/>
                <w:color w:val="000000" w:themeColor="text1"/>
              </w:rPr>
              <w:t xml:space="preserve"> </w:t>
            </w:r>
            <w:r w:rsidR="00997389" w:rsidRPr="008924CD">
              <w:rPr>
                <w:rFonts w:eastAsia="Times New Roman"/>
                <w:color w:val="000000" w:themeColor="text1"/>
              </w:rPr>
              <w:t>работ</w:t>
            </w:r>
            <w:r w:rsidR="00E83FDA" w:rsidRPr="008924CD">
              <w:rPr>
                <w:rFonts w:eastAsia="Times New Roman"/>
                <w:color w:val="000000" w:themeColor="text1"/>
              </w:rPr>
              <w:t>ы</w:t>
            </w:r>
            <w:r w:rsidR="00997389" w:rsidRPr="008924CD">
              <w:rPr>
                <w:rFonts w:eastAsia="Times New Roman"/>
                <w:color w:val="000000" w:themeColor="text1"/>
              </w:rPr>
              <w:t xml:space="preserve"> </w:t>
            </w:r>
            <w:r w:rsidRPr="008924CD">
              <w:rPr>
                <w:rFonts w:eastAsia="Times New Roman"/>
                <w:color w:val="000000" w:themeColor="text1"/>
              </w:rPr>
              <w:t xml:space="preserve">преподавателей и концертмейстеров </w:t>
            </w:r>
            <w:r w:rsidR="00997389" w:rsidRPr="008924CD">
              <w:rPr>
                <w:rFonts w:eastAsia="Times New Roman"/>
                <w:color w:val="000000" w:themeColor="text1"/>
              </w:rPr>
              <w:t>в июне</w:t>
            </w:r>
            <w:r w:rsidRPr="008924CD">
              <w:rPr>
                <w:rFonts w:eastAsia="Times New Roman"/>
                <w:color w:val="000000" w:themeColor="text1"/>
              </w:rPr>
              <w:t xml:space="preserve"> по направлениям:</w:t>
            </w:r>
          </w:p>
          <w:p w14:paraId="20AE6F2F" w14:textId="5678CC7F" w:rsidR="006C218A" w:rsidRPr="008924CD" w:rsidRDefault="006C218A" w:rsidP="008924CD">
            <w:pPr>
              <w:pStyle w:val="af7"/>
              <w:numPr>
                <w:ilvl w:val="0"/>
                <w:numId w:val="39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997389" w:rsidRPr="008924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риведение </w:t>
            </w:r>
            <w:r w:rsidR="00997389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учебно-методической документации в соответствии с требованиями</w:t>
            </w:r>
            <w:r w:rsidR="0073394A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законодательства;</w:t>
            </w:r>
          </w:p>
          <w:p w14:paraId="09171C1E" w14:textId="70D1F82F" w:rsidR="006C218A" w:rsidRPr="008924CD" w:rsidRDefault="006C218A" w:rsidP="008924CD">
            <w:pPr>
              <w:pStyle w:val="af7"/>
              <w:numPr>
                <w:ilvl w:val="0"/>
                <w:numId w:val="39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97389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нализ качества образования</w:t>
            </w: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постановка задач по совершенствованию образовательной деятельности в новом учебном году;</w:t>
            </w:r>
          </w:p>
          <w:p w14:paraId="02A75FBE" w14:textId="534FBE8E" w:rsidR="0016681A" w:rsidRPr="008924CD" w:rsidRDefault="0016681A" w:rsidP="008924CD">
            <w:pPr>
              <w:pStyle w:val="af7"/>
              <w:numPr>
                <w:ilvl w:val="0"/>
                <w:numId w:val="39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фонда оценочных средств;</w:t>
            </w:r>
          </w:p>
          <w:p w14:paraId="7A2E7908" w14:textId="462587F3" w:rsidR="0016681A" w:rsidRPr="008924CD" w:rsidRDefault="0016681A" w:rsidP="008924CD">
            <w:pPr>
              <w:pStyle w:val="af7"/>
              <w:numPr>
                <w:ilvl w:val="0"/>
                <w:numId w:val="39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методического фонда;</w:t>
            </w:r>
          </w:p>
          <w:p w14:paraId="0C6893E1" w14:textId="435AB8DC" w:rsidR="006C218A" w:rsidRPr="008924CD" w:rsidRDefault="006C218A" w:rsidP="008924CD">
            <w:pPr>
              <w:pStyle w:val="af7"/>
              <w:numPr>
                <w:ilvl w:val="0"/>
                <w:numId w:val="39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образовательной</w:t>
            </w:r>
            <w:r w:rsidR="0073394A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среды</w:t>
            </w:r>
            <w:r w:rsidR="0016681A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9B4A63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учебно-методического обеспечения кабинетов</w:t>
            </w:r>
            <w:r w:rsidR="0016681A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3394A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 w:rsidR="0016681A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материально-технических </w:t>
            </w:r>
            <w:r w:rsidR="0073394A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 обучения</w:t>
            </w:r>
            <w:r w:rsidR="009B4A63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включая средства наглядности</w:t>
            </w:r>
            <w:r w:rsidR="0073394A"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80230D3" w14:textId="34E01C5B" w:rsidR="0073394A" w:rsidRPr="008924CD" w:rsidRDefault="0016681A" w:rsidP="008924CD">
            <w:pPr>
              <w:pStyle w:val="af7"/>
              <w:numPr>
                <w:ilvl w:val="0"/>
                <w:numId w:val="39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другие виды работ.</w:t>
            </w:r>
          </w:p>
          <w:p w14:paraId="51020D00" w14:textId="32B99DE7" w:rsidR="009B4A63" w:rsidRDefault="00997389" w:rsidP="00E83FD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 xml:space="preserve">Отчет педагогического работника </w:t>
            </w:r>
            <w:r w:rsidR="008924CD" w:rsidRPr="00E83FDA">
              <w:rPr>
                <w:color w:val="000000" w:themeColor="text1"/>
              </w:rPr>
              <w:t xml:space="preserve">о работе </w:t>
            </w:r>
            <w:r w:rsidRPr="00E83FDA">
              <w:rPr>
                <w:color w:val="000000" w:themeColor="text1"/>
              </w:rPr>
              <w:t>за год. Требования к содержанию отчета.</w:t>
            </w:r>
          </w:p>
          <w:p w14:paraId="46FC1B5B" w14:textId="56B998AF" w:rsidR="00E83FDA" w:rsidRPr="00E83FDA" w:rsidRDefault="00997389" w:rsidP="00E83FD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Планирование работы на следующий учебный год.</w:t>
            </w:r>
          </w:p>
          <w:p w14:paraId="3469ABBD" w14:textId="58656039" w:rsidR="00F52F4E" w:rsidRPr="00E83FDA" w:rsidRDefault="00E83FDA" w:rsidP="00E83FDA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E83FDA">
              <w:rPr>
                <w:color w:val="000000" w:themeColor="text1"/>
              </w:rPr>
              <w:t xml:space="preserve">Работа по отделениям. </w:t>
            </w:r>
            <w:r w:rsidR="00997389" w:rsidRPr="00E83FDA">
              <w:rPr>
                <w:color w:val="000000" w:themeColor="text1"/>
              </w:rPr>
              <w:t>Определение репертуара на следующий год для творческих коллективов.</w:t>
            </w:r>
            <w:r w:rsidR="0069320B">
              <w:rPr>
                <w:color w:val="000000" w:themeColor="text1"/>
              </w:rPr>
              <w:t xml:space="preserve"> </w:t>
            </w:r>
            <w:r w:rsidRPr="00E83FDA">
              <w:rPr>
                <w:color w:val="000000" w:themeColor="text1"/>
              </w:rPr>
              <w:t>Повышение профессионального уровня с привлечением сторонних преподавателей.</w:t>
            </w:r>
          </w:p>
          <w:p w14:paraId="07559967" w14:textId="442959D3" w:rsidR="009B4A63" w:rsidRDefault="009B4A63" w:rsidP="00E83FDA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Проф. Афанасьев Константин Владимирович</w:t>
            </w:r>
          </w:p>
          <w:p w14:paraId="4DBF0911" w14:textId="3E7508A7" w:rsidR="009B4A63" w:rsidRPr="00E83FDA" w:rsidRDefault="005356DE" w:rsidP="009B4A63">
            <w:pPr>
              <w:spacing w:before="60" w:line="216" w:lineRule="auto"/>
              <w:jc w:val="both"/>
              <w:rPr>
                <w:b/>
              </w:rPr>
            </w:pPr>
            <w:r w:rsidRPr="00E83FDA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5356DE" w:rsidRPr="00E83FDA" w14:paraId="12A8801C" w14:textId="77777777" w:rsidTr="00F84262">
        <w:tc>
          <w:tcPr>
            <w:tcW w:w="1504" w:type="dxa"/>
          </w:tcPr>
          <w:p w14:paraId="18F3D120" w14:textId="2717BAC9" w:rsidR="005356DE" w:rsidRPr="00E83FDA" w:rsidRDefault="005356DE" w:rsidP="00E83FD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t>1</w:t>
            </w:r>
            <w:r w:rsidR="00E83FDA" w:rsidRPr="00E83FDA">
              <w:rPr>
                <w:b/>
                <w:color w:val="000000" w:themeColor="text1"/>
              </w:rPr>
              <w:t>1</w:t>
            </w:r>
            <w:r w:rsidRPr="00E83FDA">
              <w:rPr>
                <w:b/>
                <w:color w:val="000000" w:themeColor="text1"/>
              </w:rPr>
              <w:t>:</w:t>
            </w:r>
            <w:r w:rsidR="00E83FDA" w:rsidRPr="00E83FDA">
              <w:rPr>
                <w:b/>
                <w:color w:val="000000" w:themeColor="text1"/>
              </w:rPr>
              <w:t>1</w:t>
            </w:r>
            <w:r w:rsidRPr="00E83FDA">
              <w:rPr>
                <w:b/>
                <w:color w:val="000000" w:themeColor="text1"/>
              </w:rPr>
              <w:t>5-1</w:t>
            </w:r>
            <w:r w:rsidR="00E83FDA" w:rsidRPr="00E83FDA">
              <w:rPr>
                <w:b/>
                <w:color w:val="000000" w:themeColor="text1"/>
              </w:rPr>
              <w:t>1</w:t>
            </w:r>
            <w:r w:rsidRPr="00E83FDA">
              <w:rPr>
                <w:b/>
                <w:color w:val="000000" w:themeColor="text1"/>
              </w:rPr>
              <w:t>:</w:t>
            </w:r>
            <w:r w:rsidR="00E83FDA" w:rsidRPr="00E83FDA">
              <w:rPr>
                <w:b/>
                <w:color w:val="000000" w:themeColor="text1"/>
              </w:rPr>
              <w:t>30</w:t>
            </w:r>
          </w:p>
        </w:tc>
        <w:tc>
          <w:tcPr>
            <w:tcW w:w="8646" w:type="dxa"/>
            <w:gridSpan w:val="2"/>
          </w:tcPr>
          <w:p w14:paraId="5CAA771D" w14:textId="77777777" w:rsidR="005356DE" w:rsidRPr="00E83FDA" w:rsidRDefault="005356DE" w:rsidP="00E83FD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83FDA">
              <w:rPr>
                <w:color w:val="000000" w:themeColor="text1"/>
              </w:rPr>
              <w:t>Перерыв</w:t>
            </w:r>
          </w:p>
        </w:tc>
      </w:tr>
      <w:tr w:rsidR="005356DE" w:rsidRPr="00E83FDA" w14:paraId="6DA01010" w14:textId="77777777" w:rsidTr="00F84262">
        <w:tc>
          <w:tcPr>
            <w:tcW w:w="1504" w:type="dxa"/>
          </w:tcPr>
          <w:p w14:paraId="65476D37" w14:textId="75860988" w:rsidR="005356DE" w:rsidRPr="00E83FDA" w:rsidRDefault="005356DE" w:rsidP="00E83FD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t>1</w:t>
            </w:r>
            <w:r w:rsidR="00E83FDA" w:rsidRPr="00E83FDA">
              <w:rPr>
                <w:b/>
                <w:color w:val="000000" w:themeColor="text1"/>
              </w:rPr>
              <w:t>1</w:t>
            </w:r>
            <w:r w:rsidRPr="00E83FDA">
              <w:rPr>
                <w:b/>
                <w:color w:val="000000" w:themeColor="text1"/>
              </w:rPr>
              <w:t>:</w:t>
            </w:r>
            <w:r w:rsidR="00E83FDA" w:rsidRPr="00E83FDA">
              <w:rPr>
                <w:b/>
                <w:color w:val="000000" w:themeColor="text1"/>
              </w:rPr>
              <w:t>30</w:t>
            </w:r>
            <w:r w:rsidRPr="00E83FDA">
              <w:rPr>
                <w:b/>
                <w:color w:val="000000" w:themeColor="text1"/>
              </w:rPr>
              <w:t>-1</w:t>
            </w:r>
            <w:r w:rsidR="00E83FDA" w:rsidRPr="00E83FDA">
              <w:rPr>
                <w:b/>
                <w:color w:val="000000" w:themeColor="text1"/>
              </w:rPr>
              <w:t>3</w:t>
            </w:r>
            <w:r w:rsidRPr="00E83FDA">
              <w:rPr>
                <w:b/>
                <w:color w:val="000000" w:themeColor="text1"/>
              </w:rPr>
              <w:t>:</w:t>
            </w:r>
            <w:r w:rsidR="00E83FDA" w:rsidRPr="00E83FDA">
              <w:rPr>
                <w:b/>
                <w:color w:val="000000" w:themeColor="text1"/>
              </w:rPr>
              <w:t>30</w:t>
            </w:r>
          </w:p>
        </w:tc>
        <w:tc>
          <w:tcPr>
            <w:tcW w:w="8646" w:type="dxa"/>
            <w:gridSpan w:val="2"/>
          </w:tcPr>
          <w:p w14:paraId="41321D43" w14:textId="758329FD" w:rsidR="00095D6A" w:rsidRPr="00E83FDA" w:rsidRDefault="00F52F4E" w:rsidP="00E83FD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83FDA">
              <w:rPr>
                <w:rFonts w:eastAsia="Times New Roman"/>
                <w:b/>
                <w:bCs/>
                <w:color w:val="000000" w:themeColor="text1"/>
              </w:rPr>
              <w:t>Правовой статус и особенности труда директора ДШИ</w:t>
            </w:r>
          </w:p>
          <w:p w14:paraId="2EE91241" w14:textId="5C27AA0D" w:rsidR="00F52F4E" w:rsidRPr="00E83FDA" w:rsidRDefault="00F52F4E" w:rsidP="00E83FD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Правовой статус </w:t>
            </w:r>
            <w:r w:rsid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директора ДШИ</w:t>
            </w:r>
            <w:r w:rsidRP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Руководитель – работник учреждения. Срок трудового договора с руководителем. Совместительство и совмещение должностей (преподавателем) при работе на должности руководителя. Учебная нагрузка руководителя. Выполнение обязанностей, не связанных с работой в должности руководителя: контрактного управляющего, ответственного за обработку персональных данных, ответственного по охране труда и </w:t>
            </w:r>
            <w:proofErr w:type="gramStart"/>
            <w:r w:rsidRP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т.п.</w:t>
            </w:r>
            <w:proofErr w:type="gramEnd"/>
            <w:r w:rsidRP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Назначение временно исполняющего обязанности руководителя на случай </w:t>
            </w: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отпуска, болезни, командировки руководителя. </w:t>
            </w:r>
            <w:r w:rsidR="0069320B"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ДШИ родственников директора ДШИ.</w:t>
            </w:r>
            <w:r w:rsid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Судебная практика.</w:t>
            </w:r>
          </w:p>
          <w:p w14:paraId="3E6E0C19" w14:textId="1DBD5153" w:rsidR="00F52F4E" w:rsidRPr="00E83FDA" w:rsidRDefault="00F52F4E" w:rsidP="00E83FD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Перечень документации, управленческих действий, которые обязано выполнять </w:t>
            </w:r>
            <w:r w:rsid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</w:t>
            </w:r>
            <w:r w:rsidRP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Что обязан, а что не обязан выполнять заместитель руководителя. Круг ответственности заместителей руководителя. Внесение изменений в трудовые договоры и должностные инструкции заместителей руководителя.</w:t>
            </w:r>
          </w:p>
          <w:p w14:paraId="4B491BED" w14:textId="78B38F02" w:rsidR="0077279B" w:rsidRPr="00E83FDA" w:rsidRDefault="00F52F4E" w:rsidP="00E83FDA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E83FDA">
              <w:rPr>
                <w:color w:val="000000" w:themeColor="text1"/>
              </w:rPr>
              <w:t>Ответственность руководителя за жизнь и здоровье, за сохранность имущества, нецелевое расходование средств</w:t>
            </w:r>
            <w:r w:rsidR="00205828">
              <w:rPr>
                <w:color w:val="000000" w:themeColor="text1"/>
              </w:rPr>
              <w:t>, реализацию программы развития</w:t>
            </w:r>
            <w:r w:rsidRPr="00E83FDA">
              <w:rPr>
                <w:color w:val="000000" w:themeColor="text1"/>
              </w:rPr>
              <w:t xml:space="preserve"> и др.</w:t>
            </w:r>
          </w:p>
          <w:p w14:paraId="5E6F4467" w14:textId="63B771EB" w:rsidR="005356DE" w:rsidRPr="00E83FDA" w:rsidRDefault="00095D6A" w:rsidP="00E83FDA">
            <w:pPr>
              <w:spacing w:before="60" w:line="216" w:lineRule="auto"/>
              <w:rPr>
                <w:b/>
                <w:color w:val="000000" w:themeColor="text1"/>
              </w:rPr>
            </w:pPr>
            <w:r w:rsidRPr="00E83FDA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5356DE" w:rsidRPr="00E83FDA" w14:paraId="096440A8" w14:textId="77777777" w:rsidTr="00F84262">
        <w:tc>
          <w:tcPr>
            <w:tcW w:w="1504" w:type="dxa"/>
          </w:tcPr>
          <w:p w14:paraId="30951E30" w14:textId="1967BF4A" w:rsidR="005356DE" w:rsidRPr="00E83FDA" w:rsidRDefault="005356DE" w:rsidP="00E83FD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lastRenderedPageBreak/>
              <w:t>1</w:t>
            </w:r>
            <w:r w:rsidR="00E83FDA" w:rsidRPr="00E83FDA">
              <w:rPr>
                <w:b/>
                <w:color w:val="000000" w:themeColor="text1"/>
              </w:rPr>
              <w:t>3</w:t>
            </w:r>
            <w:r w:rsidRPr="00E83FDA">
              <w:rPr>
                <w:b/>
                <w:color w:val="000000" w:themeColor="text1"/>
              </w:rPr>
              <w:t>:</w:t>
            </w:r>
            <w:r w:rsidR="00E83FDA" w:rsidRPr="00E83FDA">
              <w:rPr>
                <w:b/>
                <w:color w:val="000000" w:themeColor="text1"/>
              </w:rPr>
              <w:t>30</w:t>
            </w:r>
            <w:r w:rsidRPr="00E83FDA">
              <w:rPr>
                <w:b/>
                <w:color w:val="000000" w:themeColor="text1"/>
              </w:rPr>
              <w:t>-1</w:t>
            </w:r>
            <w:r w:rsidR="00E83FDA" w:rsidRPr="00E83FDA">
              <w:rPr>
                <w:b/>
                <w:color w:val="000000" w:themeColor="text1"/>
              </w:rPr>
              <w:t>3</w:t>
            </w:r>
            <w:r w:rsidRPr="00E83FDA">
              <w:rPr>
                <w:b/>
                <w:color w:val="000000" w:themeColor="text1"/>
              </w:rPr>
              <w:t>:</w:t>
            </w:r>
            <w:r w:rsidR="00E83FDA" w:rsidRPr="00E83FDA"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63B3F253" w14:textId="2CF85B4B" w:rsidR="005356DE" w:rsidRPr="00E83FDA" w:rsidRDefault="005356DE" w:rsidP="00E83FDA">
            <w:pPr>
              <w:spacing w:before="60" w:line="216" w:lineRule="auto"/>
              <w:jc w:val="both"/>
            </w:pPr>
            <w:r w:rsidRPr="00E83FDA">
              <w:rPr>
                <w:rFonts w:eastAsia="Times New Roman"/>
                <w:color w:val="000000"/>
              </w:rPr>
              <w:t>Перерыв</w:t>
            </w:r>
          </w:p>
        </w:tc>
      </w:tr>
      <w:tr w:rsidR="005356DE" w:rsidRPr="00E83FDA" w14:paraId="2C835628" w14:textId="77777777" w:rsidTr="00F84262">
        <w:tc>
          <w:tcPr>
            <w:tcW w:w="1504" w:type="dxa"/>
          </w:tcPr>
          <w:p w14:paraId="66113316" w14:textId="39B1BE08" w:rsidR="005356DE" w:rsidRPr="00E83FDA" w:rsidRDefault="005356DE" w:rsidP="00E83FD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t>1</w:t>
            </w:r>
            <w:r w:rsidR="00E83FDA" w:rsidRPr="00E83FDA">
              <w:rPr>
                <w:b/>
                <w:color w:val="000000" w:themeColor="text1"/>
              </w:rPr>
              <w:t>3</w:t>
            </w:r>
            <w:r w:rsidRPr="00E83FDA">
              <w:rPr>
                <w:b/>
                <w:color w:val="000000" w:themeColor="text1"/>
              </w:rPr>
              <w:t>:</w:t>
            </w:r>
            <w:r w:rsidR="00E83FDA" w:rsidRPr="00E83FDA">
              <w:rPr>
                <w:b/>
                <w:color w:val="000000" w:themeColor="text1"/>
              </w:rPr>
              <w:t>45</w:t>
            </w:r>
            <w:r w:rsidRPr="00E83FDA">
              <w:rPr>
                <w:b/>
                <w:color w:val="000000" w:themeColor="text1"/>
              </w:rPr>
              <w:t>-1</w:t>
            </w:r>
            <w:r w:rsidR="00E83FDA" w:rsidRPr="00E83FDA">
              <w:rPr>
                <w:b/>
                <w:color w:val="000000" w:themeColor="text1"/>
              </w:rPr>
              <w:t>5</w:t>
            </w:r>
            <w:r w:rsidRPr="00E83FDA">
              <w:rPr>
                <w:b/>
                <w:color w:val="000000" w:themeColor="text1"/>
              </w:rPr>
              <w:t>:</w:t>
            </w:r>
            <w:r w:rsidR="00E83FDA" w:rsidRPr="00E83FDA"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20241A00" w14:textId="6A402BB6" w:rsidR="005356DE" w:rsidRPr="00E83FDA" w:rsidRDefault="00F52F4E" w:rsidP="00E83FD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83FDA">
              <w:rPr>
                <w:rFonts w:eastAsia="Times New Roman"/>
                <w:b/>
                <w:bCs/>
                <w:color w:val="000000" w:themeColor="text1"/>
              </w:rPr>
              <w:t xml:space="preserve">Организация применения </w:t>
            </w:r>
            <w:proofErr w:type="spellStart"/>
            <w:r w:rsidRPr="00E83FDA">
              <w:rPr>
                <w:rFonts w:eastAsia="Times New Roman"/>
                <w:b/>
                <w:bCs/>
                <w:color w:val="000000" w:themeColor="text1"/>
              </w:rPr>
              <w:t>профстандарта</w:t>
            </w:r>
            <w:proofErr w:type="spellEnd"/>
            <w:r w:rsidRPr="00E83FDA">
              <w:rPr>
                <w:rFonts w:eastAsia="Times New Roman"/>
                <w:b/>
                <w:bCs/>
                <w:color w:val="000000" w:themeColor="text1"/>
              </w:rPr>
              <w:t xml:space="preserve"> «Педагог дополнительного образования детей и взрослых»</w:t>
            </w:r>
          </w:p>
          <w:p w14:paraId="5619DE86" w14:textId="03A4FB67" w:rsidR="007642DD" w:rsidRPr="00E83FDA" w:rsidRDefault="00524260" w:rsidP="00E83FDA">
            <w:pPr>
              <w:spacing w:before="60" w:line="216" w:lineRule="auto"/>
              <w:jc w:val="both"/>
            </w:pPr>
            <w:r w:rsidRPr="00E83FDA">
              <w:t>Профессиональные стандарты (ПС): определение, обязательность применения отдельных положений ПС</w:t>
            </w:r>
            <w:r w:rsidR="001812B1">
              <w:t>.</w:t>
            </w:r>
            <w:r w:rsidRPr="00E83FDA">
              <w:t xml:space="preserve"> </w:t>
            </w:r>
            <w:r w:rsidR="001812B1">
              <w:t>Н</w:t>
            </w:r>
            <w:r w:rsidRPr="00E83FDA">
              <w:t>ормы ПС</w:t>
            </w:r>
            <w:r w:rsidR="001812B1">
              <w:t xml:space="preserve"> </w:t>
            </w:r>
            <w:r w:rsidR="001812B1">
              <w:rPr>
                <w:color w:val="000000" w:themeColor="text1"/>
              </w:rPr>
              <w:t>«Педагог дополнительного образования детей и взрослых»</w:t>
            </w:r>
            <w:r w:rsidRPr="00E83FDA">
              <w:t xml:space="preserve">, не обязательные к применению. Сроки применения ПС. Направления применения ПС. Этапы работы по применению ПС в </w:t>
            </w:r>
            <w:r w:rsidR="00205828">
              <w:t>ДШИ</w:t>
            </w:r>
            <w:r w:rsidRPr="00E83FDA">
              <w:t>.</w:t>
            </w:r>
          </w:p>
          <w:p w14:paraId="647EF040" w14:textId="7F0474A0" w:rsidR="00524260" w:rsidRPr="00E83FDA" w:rsidRDefault="00524260" w:rsidP="00E83FD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Сравнительный анализ отдельных должностных обязанностей</w:t>
            </w:r>
            <w:r w:rsidR="001812B1">
              <w:rPr>
                <w:color w:val="000000" w:themeColor="text1"/>
              </w:rPr>
              <w:t xml:space="preserve"> преподавателя</w:t>
            </w:r>
            <w:r w:rsidRPr="00E83FDA">
              <w:rPr>
                <w:color w:val="000000" w:themeColor="text1"/>
              </w:rPr>
              <w:t>, содержащихся</w:t>
            </w:r>
            <w:r w:rsidR="001812B1">
              <w:rPr>
                <w:color w:val="000000" w:themeColor="text1"/>
              </w:rPr>
              <w:t xml:space="preserve"> </w:t>
            </w:r>
            <w:r w:rsidRPr="00E83FDA">
              <w:rPr>
                <w:color w:val="000000" w:themeColor="text1"/>
              </w:rPr>
              <w:t xml:space="preserve">в ЕКС, и трудовых действий, содержащихся в ПС. </w:t>
            </w:r>
            <w:r w:rsidR="00D8253F" w:rsidRPr="00E83FDA">
              <w:rPr>
                <w:color w:val="000000" w:themeColor="text1"/>
              </w:rPr>
              <w:t>Новые обязанности преподавателя в соответствии с ПС.</w:t>
            </w:r>
          </w:p>
          <w:p w14:paraId="74D3C49A" w14:textId="1B823B36" w:rsidR="00524260" w:rsidRPr="00E83FDA" w:rsidRDefault="00524260" w:rsidP="00E83FD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Явля</w:t>
            </w:r>
            <w:r w:rsidR="001812B1">
              <w:rPr>
                <w:color w:val="000000" w:themeColor="text1"/>
              </w:rPr>
              <w:t>е</w:t>
            </w:r>
            <w:r w:rsidRPr="00E83FDA">
              <w:rPr>
                <w:color w:val="000000" w:themeColor="text1"/>
              </w:rPr>
              <w:t>тся ли ПС документ</w:t>
            </w:r>
            <w:r w:rsidR="001812B1">
              <w:rPr>
                <w:color w:val="000000" w:themeColor="text1"/>
              </w:rPr>
              <w:t>ом</w:t>
            </w:r>
            <w:r w:rsidRPr="00E83FDA">
              <w:rPr>
                <w:color w:val="000000" w:themeColor="text1"/>
              </w:rPr>
              <w:t xml:space="preserve"> прямого действия при поручении работнику должностных обязанностей. Как правильно составить должностную инструкцию</w:t>
            </w:r>
            <w:r w:rsidR="001812B1" w:rsidRPr="00E83FDA">
              <w:rPr>
                <w:color w:val="000000" w:themeColor="text1"/>
              </w:rPr>
              <w:t xml:space="preserve"> с учетом положений профессиональн</w:t>
            </w:r>
            <w:r w:rsidR="001812B1">
              <w:rPr>
                <w:color w:val="000000" w:themeColor="text1"/>
              </w:rPr>
              <w:t>ого</w:t>
            </w:r>
            <w:r w:rsidR="001812B1" w:rsidRPr="00E83FDA">
              <w:rPr>
                <w:color w:val="000000" w:themeColor="text1"/>
              </w:rPr>
              <w:t xml:space="preserve"> стандарт</w:t>
            </w:r>
            <w:r w:rsidR="001812B1">
              <w:rPr>
                <w:color w:val="000000" w:themeColor="text1"/>
              </w:rPr>
              <w:t>а</w:t>
            </w:r>
            <w:r w:rsidR="001812B1" w:rsidRPr="00E83FDA">
              <w:rPr>
                <w:color w:val="000000" w:themeColor="text1"/>
              </w:rPr>
              <w:t xml:space="preserve"> и единого квалификационного справочника</w:t>
            </w:r>
            <w:r w:rsidRPr="00E83FDA">
              <w:rPr>
                <w:color w:val="000000" w:themeColor="text1"/>
              </w:rPr>
              <w:t>.</w:t>
            </w:r>
          </w:p>
          <w:p w14:paraId="224229DC" w14:textId="22019B7D" w:rsidR="00524260" w:rsidRPr="00E83FDA" w:rsidRDefault="00524260" w:rsidP="00E83FDA">
            <w:pPr>
              <w:spacing w:before="60" w:line="216" w:lineRule="auto"/>
              <w:jc w:val="both"/>
            </w:pPr>
            <w:r w:rsidRPr="00E83FDA">
              <w:t xml:space="preserve">Может ли </w:t>
            </w:r>
            <w:r w:rsidR="001812B1">
              <w:t>преподаватель</w:t>
            </w:r>
            <w:r w:rsidRPr="00E83FDA">
              <w:t xml:space="preserve"> быть уволен за несоответствие ПС.</w:t>
            </w:r>
          </w:p>
          <w:p w14:paraId="222DB734" w14:textId="77777777" w:rsidR="00524260" w:rsidRPr="00E83FDA" w:rsidRDefault="00524260" w:rsidP="00E83FDA">
            <w:pPr>
              <w:spacing w:before="60" w:line="216" w:lineRule="auto"/>
              <w:jc w:val="both"/>
            </w:pPr>
            <w:r w:rsidRPr="00E83FDA">
              <w:t xml:space="preserve">Ознакомление </w:t>
            </w:r>
            <w:r w:rsidRPr="00E83FDA">
              <w:rPr>
                <w:color w:val="000000"/>
                <w:shd w:val="clear" w:color="auto" w:fill="FFFFFF"/>
              </w:rPr>
              <w:t>работников с информацией о применении ПС. Подготовка</w:t>
            </w:r>
            <w:r w:rsidRPr="00E83FDA">
              <w:rPr>
                <w:color w:val="000000"/>
                <w:shd w:val="clear" w:color="auto" w:fill="FFFFFF"/>
              </w:rPr>
              <w:br/>
              <w:t>и вручение уведомлений работникам о начале применения ПС.</w:t>
            </w:r>
          </w:p>
          <w:p w14:paraId="4ED9FD90" w14:textId="671F9890" w:rsidR="00524260" w:rsidRPr="00D8253F" w:rsidRDefault="00524260" w:rsidP="00E83FD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 xml:space="preserve">Оценка соответствия квалификации </w:t>
            </w:r>
            <w:r w:rsidR="00205828">
              <w:rPr>
                <w:color w:val="000000" w:themeColor="text1"/>
              </w:rPr>
              <w:t>преподавателей</w:t>
            </w:r>
            <w:r w:rsidRPr="00E83FDA">
              <w:rPr>
                <w:color w:val="000000" w:themeColor="text1"/>
              </w:rPr>
              <w:t xml:space="preserve"> положениям ПС. Порядок проведения оценки. Какие нормы, содержащиеся в ПС, выносить</w:t>
            </w:r>
            <w:r w:rsidR="00205828">
              <w:rPr>
                <w:color w:val="000000" w:themeColor="text1"/>
              </w:rPr>
              <w:t xml:space="preserve"> </w:t>
            </w:r>
            <w:r w:rsidRPr="00E83FDA">
              <w:rPr>
                <w:color w:val="000000" w:themeColor="text1"/>
              </w:rPr>
              <w:t>на оценку. Какие действия в оценке работодатель может выполнить самостоятельно.</w:t>
            </w:r>
          </w:p>
          <w:p w14:paraId="1BE15595" w14:textId="77777777" w:rsidR="00524260" w:rsidRPr="00E83FDA" w:rsidRDefault="00524260" w:rsidP="00E83FD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Карты оценки: особенности заполнения работниками. Оценка работника непосредственным руководителем. Результаты анализа оценки соответствия квалификации работников учреждения положениям ПС.</w:t>
            </w:r>
          </w:p>
          <w:p w14:paraId="771CAD35" w14:textId="6919D834" w:rsidR="00524260" w:rsidRPr="00E83FDA" w:rsidRDefault="00524260" w:rsidP="00E83FD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 xml:space="preserve">Действия работодателя по результатам оценки. Подготовка отчета по итогам оценки </w:t>
            </w:r>
            <w:r w:rsidR="001812B1">
              <w:rPr>
                <w:color w:val="000000" w:themeColor="text1"/>
              </w:rPr>
              <w:t>преподавателей</w:t>
            </w:r>
            <w:r w:rsidRPr="00E83FDA">
              <w:rPr>
                <w:color w:val="000000" w:themeColor="text1"/>
              </w:rPr>
              <w:t>. Объявление работнику результатов оценки соответствия положениям ПС. Примеры результатов оценки. Судебная практика по вопросу проведения оценки работников.</w:t>
            </w:r>
          </w:p>
          <w:p w14:paraId="78CA58B4" w14:textId="6F59FA1B" w:rsidR="00524260" w:rsidRPr="00E83FDA" w:rsidRDefault="00524260" w:rsidP="00E83FD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утверждение Плана по организации применения ПС в учреждении. </w:t>
            </w:r>
            <w:r w:rsidR="00D825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ероприятия по применению ПС. Применение ПС при организации обучения работников. Составление плана-графика образования и обучения работников. Направление работников</w:t>
            </w:r>
            <w:r w:rsidR="00D825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дополнительное профессиональное образование. Обязательность прохождения работником ДПО.</w:t>
            </w:r>
          </w:p>
          <w:p w14:paraId="292B2F82" w14:textId="58A11173" w:rsidR="00524260" w:rsidRPr="00E83FDA" w:rsidRDefault="00524260" w:rsidP="00E83FD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83FDA">
              <w:rPr>
                <w:bCs/>
                <w:color w:val="000000" w:themeColor="text1"/>
              </w:rPr>
              <w:t xml:space="preserve">Организация методической работы и самообразования </w:t>
            </w:r>
            <w:r w:rsidR="001812B1">
              <w:rPr>
                <w:bCs/>
                <w:color w:val="000000" w:themeColor="text1"/>
              </w:rPr>
              <w:t>преподавателей</w:t>
            </w:r>
            <w:r w:rsidRPr="00E83FDA">
              <w:rPr>
                <w:bCs/>
                <w:color w:val="000000" w:themeColor="text1"/>
              </w:rPr>
              <w:t xml:space="preserve"> учреждения в части восполнения дефицитных знаний и умений.</w:t>
            </w:r>
          </w:p>
          <w:p w14:paraId="4574CA57" w14:textId="10DA1220" w:rsidR="005356DE" w:rsidRPr="00E83FDA" w:rsidRDefault="005356DE" w:rsidP="00E83FD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E83FDA">
              <w:rPr>
                <w:bCs/>
                <w:i/>
                <w:color w:val="000000" w:themeColor="text1"/>
              </w:rPr>
              <w:t xml:space="preserve">Проф. </w:t>
            </w:r>
            <w:r w:rsidR="00E8731C" w:rsidRPr="00E83FDA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5356DE" w:rsidRPr="00E83FDA" w14:paraId="4AE0AF3B" w14:textId="77777777" w:rsidTr="00F84262">
        <w:tc>
          <w:tcPr>
            <w:tcW w:w="1504" w:type="dxa"/>
          </w:tcPr>
          <w:p w14:paraId="18D084F7" w14:textId="4E7B0890" w:rsidR="005356DE" w:rsidRPr="00E83FDA" w:rsidRDefault="005356DE" w:rsidP="00E83FD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83FDA">
              <w:rPr>
                <w:b/>
                <w:color w:val="000000" w:themeColor="text1"/>
              </w:rPr>
              <w:t>15:4</w:t>
            </w:r>
            <w:r w:rsidR="00E83FDA" w:rsidRPr="00E83FDA">
              <w:rPr>
                <w:b/>
                <w:color w:val="000000" w:themeColor="text1"/>
              </w:rPr>
              <w:t>5</w:t>
            </w:r>
            <w:r w:rsidRPr="00E83FDA">
              <w:rPr>
                <w:b/>
                <w:color w:val="000000" w:themeColor="text1"/>
              </w:rPr>
              <w:t>-16:00</w:t>
            </w:r>
          </w:p>
        </w:tc>
        <w:tc>
          <w:tcPr>
            <w:tcW w:w="8646" w:type="dxa"/>
            <w:gridSpan w:val="2"/>
          </w:tcPr>
          <w:p w14:paraId="1289C895" w14:textId="5C71EE6C" w:rsidR="005356DE" w:rsidRPr="00E83FDA" w:rsidRDefault="005356DE" w:rsidP="00E83FD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E83FDA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5FE896DA" w:rsidR="00336740" w:rsidRPr="00107693" w:rsidRDefault="00336740" w:rsidP="00890C94">
      <w:pPr>
        <w:jc w:val="right"/>
        <w:outlineLvl w:val="0"/>
        <w:rPr>
          <w:bCs/>
          <w:color w:val="000000" w:themeColor="text1"/>
        </w:rPr>
      </w:pPr>
    </w:p>
    <w:sectPr w:rsidR="00336740" w:rsidRPr="00107693" w:rsidSect="00062D3C">
      <w:headerReference w:type="defaul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3BFEB" w14:textId="77777777" w:rsidR="00D07F75" w:rsidRDefault="00D07F75" w:rsidP="003D6267">
      <w:r>
        <w:separator/>
      </w:r>
    </w:p>
  </w:endnote>
  <w:endnote w:type="continuationSeparator" w:id="0">
    <w:p w14:paraId="3AC014B8" w14:textId="77777777" w:rsidR="00D07F75" w:rsidRDefault="00D07F75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9C725" w14:textId="77777777" w:rsidR="00D07F75" w:rsidRDefault="00D07F75" w:rsidP="003D6267">
      <w:r>
        <w:separator/>
      </w:r>
    </w:p>
  </w:footnote>
  <w:footnote w:type="continuationSeparator" w:id="0">
    <w:p w14:paraId="009F4C7F" w14:textId="77777777" w:rsidR="00D07F75" w:rsidRDefault="00D07F75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967A3" w:rsidRPr="008967A3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878630">
    <w:abstractNumId w:val="37"/>
  </w:num>
  <w:num w:numId="2" w16cid:durableId="716274652">
    <w:abstractNumId w:val="7"/>
  </w:num>
  <w:num w:numId="3" w16cid:durableId="791167255">
    <w:abstractNumId w:val="28"/>
  </w:num>
  <w:num w:numId="4" w16cid:durableId="1951467734">
    <w:abstractNumId w:val="22"/>
  </w:num>
  <w:num w:numId="5" w16cid:durableId="808595709">
    <w:abstractNumId w:val="23"/>
  </w:num>
  <w:num w:numId="6" w16cid:durableId="446586086">
    <w:abstractNumId w:val="21"/>
  </w:num>
  <w:num w:numId="7" w16cid:durableId="606471331">
    <w:abstractNumId w:val="35"/>
  </w:num>
  <w:num w:numId="8" w16cid:durableId="2093316168">
    <w:abstractNumId w:val="34"/>
  </w:num>
  <w:num w:numId="9" w16cid:durableId="386420520">
    <w:abstractNumId w:val="19"/>
  </w:num>
  <w:num w:numId="10" w16cid:durableId="32079278">
    <w:abstractNumId w:val="1"/>
  </w:num>
  <w:num w:numId="11" w16cid:durableId="146171743">
    <w:abstractNumId w:val="9"/>
  </w:num>
  <w:num w:numId="12" w16cid:durableId="53938229">
    <w:abstractNumId w:val="11"/>
  </w:num>
  <w:num w:numId="13" w16cid:durableId="380175902">
    <w:abstractNumId w:val="29"/>
  </w:num>
  <w:num w:numId="14" w16cid:durableId="1532961002">
    <w:abstractNumId w:val="18"/>
  </w:num>
  <w:num w:numId="15" w16cid:durableId="149104795">
    <w:abstractNumId w:val="20"/>
  </w:num>
  <w:num w:numId="16" w16cid:durableId="243029342">
    <w:abstractNumId w:val="36"/>
  </w:num>
  <w:num w:numId="17" w16cid:durableId="625894963">
    <w:abstractNumId w:val="15"/>
  </w:num>
  <w:num w:numId="18" w16cid:durableId="1173179732">
    <w:abstractNumId w:val="13"/>
  </w:num>
  <w:num w:numId="19" w16cid:durableId="291136555">
    <w:abstractNumId w:val="2"/>
  </w:num>
  <w:num w:numId="20" w16cid:durableId="1345671933">
    <w:abstractNumId w:val="32"/>
  </w:num>
  <w:num w:numId="21" w16cid:durableId="127402855">
    <w:abstractNumId w:val="25"/>
  </w:num>
  <w:num w:numId="22" w16cid:durableId="557666706">
    <w:abstractNumId w:val="16"/>
  </w:num>
  <w:num w:numId="23" w16cid:durableId="1509251237">
    <w:abstractNumId w:val="3"/>
  </w:num>
  <w:num w:numId="24" w16cid:durableId="957104108">
    <w:abstractNumId w:val="10"/>
  </w:num>
  <w:num w:numId="25" w16cid:durableId="955403808">
    <w:abstractNumId w:val="31"/>
  </w:num>
  <w:num w:numId="26" w16cid:durableId="739984713">
    <w:abstractNumId w:val="6"/>
  </w:num>
  <w:num w:numId="27" w16cid:durableId="2024236012">
    <w:abstractNumId w:val="12"/>
  </w:num>
  <w:num w:numId="28" w16cid:durableId="517819305">
    <w:abstractNumId w:val="14"/>
  </w:num>
  <w:num w:numId="29" w16cid:durableId="927348941">
    <w:abstractNumId w:val="27"/>
  </w:num>
  <w:num w:numId="30" w16cid:durableId="1113524196">
    <w:abstractNumId w:val="24"/>
  </w:num>
  <w:num w:numId="31" w16cid:durableId="1241057926">
    <w:abstractNumId w:val="0"/>
  </w:num>
  <w:num w:numId="32" w16cid:durableId="1968464628">
    <w:abstractNumId w:val="5"/>
  </w:num>
  <w:num w:numId="33" w16cid:durableId="964502618">
    <w:abstractNumId w:val="30"/>
  </w:num>
  <w:num w:numId="34" w16cid:durableId="1032657135">
    <w:abstractNumId w:val="8"/>
  </w:num>
  <w:num w:numId="35" w16cid:durableId="1890219666">
    <w:abstractNumId w:val="38"/>
  </w:num>
  <w:num w:numId="36" w16cid:durableId="1757431907">
    <w:abstractNumId w:val="33"/>
  </w:num>
  <w:num w:numId="37" w16cid:durableId="1055550155">
    <w:abstractNumId w:val="17"/>
  </w:num>
  <w:num w:numId="38" w16cid:durableId="504632227">
    <w:abstractNumId w:val="26"/>
  </w:num>
  <w:num w:numId="39" w16cid:durableId="1159267182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681A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2B1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5828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A28"/>
    <w:rsid w:val="00216D5E"/>
    <w:rsid w:val="00220E8A"/>
    <w:rsid w:val="0022169F"/>
    <w:rsid w:val="00222FC2"/>
    <w:rsid w:val="00224086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0DB"/>
    <w:rsid w:val="002401F0"/>
    <w:rsid w:val="00240D3E"/>
    <w:rsid w:val="002415F7"/>
    <w:rsid w:val="00242E42"/>
    <w:rsid w:val="0024470D"/>
    <w:rsid w:val="00245693"/>
    <w:rsid w:val="002462AC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EF2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85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260"/>
    <w:rsid w:val="00524545"/>
    <w:rsid w:val="00524730"/>
    <w:rsid w:val="00524A8F"/>
    <w:rsid w:val="00524CE3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120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3FC8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33B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5BDC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EEC"/>
    <w:rsid w:val="006776C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320B"/>
    <w:rsid w:val="00694209"/>
    <w:rsid w:val="00695548"/>
    <w:rsid w:val="006A01ED"/>
    <w:rsid w:val="006A1B7A"/>
    <w:rsid w:val="006A26C8"/>
    <w:rsid w:val="006A2993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18A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0D38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394A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A16"/>
    <w:rsid w:val="00874AC5"/>
    <w:rsid w:val="00875A3E"/>
    <w:rsid w:val="00875B6E"/>
    <w:rsid w:val="00881035"/>
    <w:rsid w:val="008821B7"/>
    <w:rsid w:val="00882DDC"/>
    <w:rsid w:val="00883190"/>
    <w:rsid w:val="0088465D"/>
    <w:rsid w:val="00884C05"/>
    <w:rsid w:val="00884D04"/>
    <w:rsid w:val="00884F08"/>
    <w:rsid w:val="00885EFA"/>
    <w:rsid w:val="0088647E"/>
    <w:rsid w:val="00890395"/>
    <w:rsid w:val="00890734"/>
    <w:rsid w:val="00890C94"/>
    <w:rsid w:val="008924CD"/>
    <w:rsid w:val="00892A17"/>
    <w:rsid w:val="00893D61"/>
    <w:rsid w:val="00893EC1"/>
    <w:rsid w:val="008952C6"/>
    <w:rsid w:val="00895AA0"/>
    <w:rsid w:val="00895C89"/>
    <w:rsid w:val="008967A3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3825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389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A6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44D9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573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07F75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253F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237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3FDA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11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2F4E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11E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ED220-DC2D-4698-B431-4EE0C06E8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8253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2017-09-07T14:01:00Z</cp:lastPrinted>
  <dcterms:created xsi:type="dcterms:W3CDTF">2022-05-04T07:33:00Z</dcterms:created>
  <dcterms:modified xsi:type="dcterms:W3CDTF">2022-05-04T07:33:00Z</dcterms:modified>
</cp:coreProperties>
</file>