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9298" w14:textId="55A1C638" w:rsidR="0037051A" w:rsidRPr="00945C3E" w:rsidRDefault="0037051A" w:rsidP="00736277">
      <w:pPr>
        <w:spacing w:line="216" w:lineRule="auto"/>
        <w:jc w:val="right"/>
      </w:pPr>
      <w:r w:rsidRPr="00945C3E">
        <w:t>Приложение</w:t>
      </w:r>
      <w:r w:rsidR="00E257F1">
        <w:t xml:space="preserve"> 1</w:t>
      </w:r>
    </w:p>
    <w:p w14:paraId="328E8B69" w14:textId="77777777" w:rsidR="002E1CEE" w:rsidRPr="00945C3E" w:rsidRDefault="002E1CEE" w:rsidP="00736277">
      <w:pPr>
        <w:spacing w:line="216" w:lineRule="auto"/>
        <w:ind w:left="1701" w:right="1700"/>
        <w:jc w:val="center"/>
        <w:rPr>
          <w:rFonts w:eastAsia="Times New Roman"/>
          <w:b/>
          <w:bCs/>
          <w:color w:val="000000"/>
        </w:rPr>
      </w:pPr>
    </w:p>
    <w:p w14:paraId="169C0555" w14:textId="43124BFE" w:rsidR="003A24DD" w:rsidRDefault="005C7C8D" w:rsidP="00736277">
      <w:pPr>
        <w:spacing w:line="216" w:lineRule="auto"/>
        <w:ind w:left="1701" w:right="1700"/>
        <w:jc w:val="center"/>
      </w:pPr>
      <w:r w:rsidRPr="00E257F1">
        <w:rPr>
          <w:rFonts w:eastAsia="Times New Roman"/>
          <w:b/>
          <w:bCs/>
          <w:color w:val="000000" w:themeColor="text1"/>
        </w:rPr>
        <w:t>ПЕРЕЧЕНЬ</w:t>
      </w:r>
      <w:r w:rsidRPr="00E257F1">
        <w:rPr>
          <w:rFonts w:eastAsia="Times New Roman"/>
          <w:b/>
          <w:bCs/>
          <w:color w:val="000000" w:themeColor="text1"/>
        </w:rPr>
        <w:br/>
      </w:r>
      <w:r w:rsidR="006C2496" w:rsidRPr="00E257F1">
        <w:rPr>
          <w:rFonts w:eastAsia="Times New Roman"/>
          <w:b/>
          <w:bCs/>
          <w:color w:val="000000" w:themeColor="text1"/>
        </w:rPr>
        <w:t>документов, предоставляемых слушателям</w:t>
      </w:r>
      <w:r w:rsidRPr="00E257F1">
        <w:rPr>
          <w:rFonts w:eastAsia="Times New Roman"/>
          <w:b/>
          <w:bCs/>
          <w:color w:val="000000" w:themeColor="text1"/>
        </w:rPr>
        <w:t xml:space="preserve"> по программе</w:t>
      </w:r>
      <w:r w:rsidR="00E339DD" w:rsidRPr="00E257F1">
        <w:rPr>
          <w:rFonts w:eastAsia="Times New Roman"/>
          <w:b/>
          <w:bCs/>
          <w:color w:val="000000" w:themeColor="text1"/>
        </w:rPr>
        <w:br/>
      </w:r>
    </w:p>
    <w:p w14:paraId="68BE0879" w14:textId="77777777" w:rsidR="003A24DD" w:rsidRDefault="003A24DD" w:rsidP="00736277">
      <w:pPr>
        <w:spacing w:line="216" w:lineRule="auto"/>
        <w:ind w:left="1701" w:right="1700"/>
        <w:jc w:val="center"/>
      </w:pPr>
    </w:p>
    <w:p w14:paraId="095121E2" w14:textId="22C72112" w:rsidR="00AA2DA9" w:rsidRPr="003A24DD" w:rsidRDefault="00C51AD4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Оплата труда в учреждениях культуры</w:t>
      </w:r>
    </w:p>
    <w:p w14:paraId="785B8A9C" w14:textId="77777777" w:rsidR="00AA2DA9" w:rsidRPr="00945C3E" w:rsidRDefault="00AA2DA9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2479DC10" w14:textId="45183DF1" w:rsidR="00052375" w:rsidRPr="00CB4858" w:rsidRDefault="000F7BD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 о выплатах компенсационного характера</w:t>
      </w:r>
      <w:r w:rsidRPr="00CB4858">
        <w:rPr>
          <w:rFonts w:ascii="Times New Roman" w:hAnsi="Times New Roman" w:cs="Times New Roman"/>
          <w:color w:val="000000"/>
          <w:sz w:val="24"/>
          <w:szCs w:val="24"/>
        </w:rPr>
        <w:t xml:space="preserve"> (также может быть включено в состав Положения об оплате труда работников учреждения культуры).</w:t>
      </w:r>
    </w:p>
    <w:p w14:paraId="2CB6974E" w14:textId="69326707" w:rsidR="000F7BD5" w:rsidRPr="00CB4858" w:rsidRDefault="000F7BD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Примерный перечень видов дополнительных работ (более 100 наименований), за которые работнику устанавливаются выплаты компенсационного характера.</w:t>
      </w:r>
    </w:p>
    <w:p w14:paraId="4DA75EF2" w14:textId="06F8BE4E" w:rsidR="000F7BD5" w:rsidRPr="00CB4858" w:rsidRDefault="000F7BD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соглашение к трудовому договору </w:t>
      </w:r>
      <w:r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совмещении профессий (должностей).</w:t>
      </w:r>
    </w:p>
    <w:p w14:paraId="0FA97D99" w14:textId="1F38996D" w:rsidR="000F7BD5" w:rsidRPr="003C3D9B" w:rsidRDefault="000F7BD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соглашение к трудовому договору </w:t>
      </w:r>
      <w:r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расширении зон обслуживания / увеличении объема работ.</w:t>
      </w:r>
    </w:p>
    <w:p w14:paraId="5962A185" w14:textId="6BFA1C34" w:rsidR="003C3D9B" w:rsidRPr="00CB4858" w:rsidRDefault="003C3D9B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соглашение к трудовому договору </w:t>
      </w:r>
      <w:r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 исполнении обязанностей временно отсутствующего работника.</w:t>
      </w:r>
    </w:p>
    <w:p w14:paraId="1C3A5656" w14:textId="71AF7A5E" w:rsidR="000F7BD5" w:rsidRPr="00CB4858" w:rsidRDefault="000F7BD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>Образцы приказов учреждения о поручении дополнительной работы.</w:t>
      </w:r>
    </w:p>
    <w:p w14:paraId="2D155F8E" w14:textId="2EA1842C" w:rsidR="00052375" w:rsidRPr="00CB4858" w:rsidRDefault="000F7BD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Положение о выплатах стимулирующего характера </w:t>
      </w:r>
      <w:r w:rsidRPr="00CB4858">
        <w:rPr>
          <w:rFonts w:ascii="Times New Roman" w:hAnsi="Times New Roman" w:cs="Times New Roman"/>
          <w:color w:val="000000"/>
          <w:sz w:val="24"/>
          <w:szCs w:val="24"/>
        </w:rPr>
        <w:t>(также может быть включено в состав Положения об оплате труда работников учреждения культуры).</w:t>
      </w:r>
    </w:p>
    <w:p w14:paraId="055846A8" w14:textId="21C00257" w:rsidR="000F7BD5" w:rsidRPr="00CB4858" w:rsidRDefault="000F7BD5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показателей и критериев оценки эффективности деятельности работников учреждения</w:t>
      </w:r>
      <w:r w:rsidR="00CB4858"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культуры</w:t>
      </w:r>
      <w:r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соотнесенный с единым квалификационным справочником</w:t>
      </w:r>
      <w:r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профессиональными стандартами</w:t>
      </w:r>
      <w:r w:rsidR="00CB4858"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E268BD6" w14:textId="6516319E" w:rsidR="00CB4858" w:rsidRPr="00CB4858" w:rsidRDefault="00CB4858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Методика оценки трудовых обязанностей работника для назначения выплат за сложность работы.</w:t>
      </w:r>
    </w:p>
    <w:p w14:paraId="1F7A6027" w14:textId="6EFF7660" w:rsidR="00CB4858" w:rsidRPr="00CB4858" w:rsidRDefault="00CB4858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комиссии по оплате труда работников учреждения.</w:t>
      </w:r>
    </w:p>
    <w:p w14:paraId="596D3024" w14:textId="5C39C794" w:rsidR="00CB4858" w:rsidRPr="00CB4858" w:rsidRDefault="00CB4858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>Методики расчета показателей эффективности деятельности работников (несколько вариантов).</w:t>
      </w:r>
    </w:p>
    <w:p w14:paraId="2FAA609E" w14:textId="475A19BE" w:rsidR="00CB4858" w:rsidRPr="00CB4858" w:rsidRDefault="00CB4858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«Оценочный лист работника» с возможностью автоматического расчета стимулирующих выплат (в программе </w:t>
      </w:r>
      <w:proofErr w:type="spellStart"/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69A5C19" w14:textId="358AD89C" w:rsidR="00CB4858" w:rsidRPr="00CB4858" w:rsidRDefault="00CB4858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>Образец протокола заседания комиссии по оплате труда.</w:t>
      </w:r>
    </w:p>
    <w:p w14:paraId="2AA4A028" w14:textId="19695CD1" w:rsidR="00CB4858" w:rsidRPr="00CB4858" w:rsidRDefault="00CB4858" w:rsidP="00052375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>Образец приказа об установлении стоимости балла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назначения выплат стимулирующего характера</w:t>
      </w:r>
      <w:r w:rsidRPr="00CB48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EEC574" w14:textId="59780230" w:rsidR="00945C3E" w:rsidRPr="00CB4858" w:rsidRDefault="00945C3E" w:rsidP="00736277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48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Презентация по </w:t>
      </w:r>
      <w:r w:rsidR="006D6F21" w:rsidRPr="00CB4858">
        <w:rPr>
          <w:rFonts w:ascii="Times New Roman" w:hAnsi="Times New Roman" w:cs="Times New Roman"/>
          <w:bCs/>
          <w:color w:val="000000"/>
          <w:sz w:val="24"/>
          <w:szCs w:val="24"/>
        </w:rPr>
        <w:t>модулю</w:t>
      </w:r>
      <w:r w:rsidRPr="00CB48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4CEC681" w14:textId="2FEFBBC0" w:rsidR="00AA2DA9" w:rsidRDefault="00AA2DA9" w:rsidP="00736277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009662A2" w14:textId="4C4C62CA" w:rsidR="003B008F" w:rsidRPr="003A24DD" w:rsidRDefault="003A24DD" w:rsidP="003B008F">
      <w:pPr>
        <w:spacing w:line="216" w:lineRule="auto"/>
        <w:ind w:left="1701" w:right="1700"/>
        <w:jc w:val="center"/>
        <w:rPr>
          <w:color w:val="000000" w:themeColor="text1"/>
        </w:rPr>
      </w:pPr>
      <w:r w:rsidRPr="003A24DD">
        <w:t xml:space="preserve">Локальные нормативные акты </w:t>
      </w:r>
    </w:p>
    <w:p w14:paraId="2452863E" w14:textId="77777777" w:rsidR="003B008F" w:rsidRPr="00945C3E" w:rsidRDefault="003B008F" w:rsidP="003B008F">
      <w:pPr>
        <w:spacing w:line="216" w:lineRule="auto"/>
        <w:ind w:left="1701" w:right="1700"/>
        <w:jc w:val="center"/>
        <w:rPr>
          <w:color w:val="000000"/>
        </w:rPr>
      </w:pPr>
    </w:p>
    <w:p w14:paraId="730C347B" w14:textId="582F722C" w:rsidR="0029031F" w:rsidRDefault="0029031F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Образец приказа учреждения об утверждении локального нормативного акта.</w:t>
      </w:r>
    </w:p>
    <w:p w14:paraId="19454BEB" w14:textId="633A3E0F" w:rsidR="00FB0E53" w:rsidRDefault="003C3D9B" w:rsidP="00736277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B0E53">
        <w:rPr>
          <w:rFonts w:ascii="Times New Roman" w:hAnsi="Times New Roman" w:cs="Times New Roman"/>
          <w:color w:val="000000" w:themeColor="text1"/>
          <w:sz w:val="24"/>
          <w:szCs w:val="24"/>
        </w:rPr>
        <w:t>труктура локального нормативного акта.</w:t>
      </w:r>
    </w:p>
    <w:p w14:paraId="4C820946" w14:textId="4E325283" w:rsidR="003C3D9B" w:rsidRPr="003C3D9B" w:rsidRDefault="003C3D9B" w:rsidP="003C3D9B">
      <w:pPr>
        <w:pStyle w:val="af7"/>
        <w:numPr>
          <w:ilvl w:val="0"/>
          <w:numId w:val="25"/>
        </w:numPr>
        <w:spacing w:after="0" w:line="216" w:lineRule="auto"/>
        <w:ind w:left="709" w:right="-1" w:hanging="425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C3D9B">
        <w:rPr>
          <w:rFonts w:ascii="Times New Roman" w:hAnsi="Times New Roman" w:cs="Times New Roman"/>
          <w:bCs/>
          <w:sz w:val="24"/>
          <w:szCs w:val="24"/>
        </w:rPr>
        <w:t>екомендации по совершенствованию (оптимизации) процедуры разработки и принятия локальных нормативных актов (ЛНА)</w:t>
      </w:r>
    </w:p>
    <w:p w14:paraId="0F8DADE4" w14:textId="1F5AEFCC" w:rsidR="005258F4" w:rsidRPr="003C3D9B" w:rsidRDefault="005258F4" w:rsidP="003C3D9B">
      <w:pPr>
        <w:pStyle w:val="af7"/>
        <w:numPr>
          <w:ilvl w:val="0"/>
          <w:numId w:val="25"/>
        </w:numPr>
        <w:spacing w:line="216" w:lineRule="auto"/>
        <w:ind w:left="709" w:right="-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D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оформлению и реквизитам ЛНА в соответствии с Национальным стандартом</w:t>
      </w:r>
      <w:r w:rsidRPr="003C3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ГОСТ Р </w:t>
      </w:r>
      <w:proofErr w:type="gramStart"/>
      <w:r w:rsidRPr="003C3D9B">
        <w:rPr>
          <w:rFonts w:ascii="Times New Roman" w:hAnsi="Times New Roman" w:cs="Times New Roman"/>
          <w:color w:val="000000" w:themeColor="text1"/>
          <w:sz w:val="24"/>
          <w:szCs w:val="24"/>
        </w:rPr>
        <w:t>7.0.97-2016</w:t>
      </w:r>
      <w:proofErr w:type="gramEnd"/>
      <w:r w:rsidRPr="003C3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«Требования к оформлению документов».</w:t>
      </w:r>
    </w:p>
    <w:p w14:paraId="2F3BF5E6" w14:textId="217B3ADB" w:rsidR="0029031F" w:rsidRDefault="0029031F" w:rsidP="003C3D9B">
      <w:pPr>
        <w:pStyle w:val="af7"/>
        <w:numPr>
          <w:ilvl w:val="0"/>
          <w:numId w:val="25"/>
        </w:numPr>
        <w:spacing w:after="0" w:line="216" w:lineRule="auto"/>
        <w:ind w:right="-1"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Образец </w:t>
      </w:r>
      <w:r w:rsidR="005258F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общего собрания работников о принятии локального нормативного акта.</w:t>
      </w:r>
    </w:p>
    <w:p w14:paraId="2A5B4638" w14:textId="7309D0C7" w:rsidR="00D926CF" w:rsidRDefault="00D926CF" w:rsidP="00736277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7BC92070" w14:textId="77777777" w:rsidR="00CB57C2" w:rsidRPr="003A24DD" w:rsidRDefault="00CB57C2" w:rsidP="00CB57C2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3A24DD">
        <w:t>Правила внутреннего трудового распорядка</w:t>
      </w:r>
    </w:p>
    <w:p w14:paraId="5A9B51C9" w14:textId="139D70A7" w:rsidR="00CB57C2" w:rsidRPr="00843A57" w:rsidRDefault="00CB57C2" w:rsidP="00843A57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5215BE7A" w14:textId="77777777" w:rsidR="00843A57" w:rsidRPr="00843A57" w:rsidRDefault="00843A57" w:rsidP="003C3D9B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43A57">
        <w:rPr>
          <w:rFonts w:ascii="Times New Roman" w:hAnsi="Times New Roman" w:cs="Times New Roman"/>
          <w:color w:val="000000" w:themeColor="text1"/>
          <w:sz w:val="24"/>
          <w:szCs w:val="24"/>
        </w:rPr>
        <w:t>Правила внутреннего трудового распорядка (ПВТР).</w:t>
      </w:r>
    </w:p>
    <w:p w14:paraId="19F767F9" w14:textId="306ADAD9" w:rsidR="00CB57C2" w:rsidRPr="00843A57" w:rsidRDefault="00843A57" w:rsidP="003C3D9B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43A5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работ, обязанностей, выполнение которых требует обязательного присутствия работников на рабочем месте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5A7C4B" w14:textId="304D8725" w:rsidR="00843A57" w:rsidRPr="00843A57" w:rsidRDefault="00843A57" w:rsidP="003C3D9B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0D9D">
        <w:rPr>
          <w:rFonts w:ascii="Times New Roman" w:hAnsi="Times New Roman"/>
          <w:sz w:val="24"/>
          <w:szCs w:val="24"/>
        </w:rPr>
        <w:t>Порядок обмена информацией между работодателем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D9D">
        <w:rPr>
          <w:rFonts w:ascii="Times New Roman" w:hAnsi="Times New Roman"/>
          <w:sz w:val="24"/>
          <w:szCs w:val="24"/>
        </w:rPr>
        <w:t>и работниками учреждения с использованием средств связи</w:t>
      </w:r>
      <w:r>
        <w:rPr>
          <w:rFonts w:ascii="Times New Roman" w:hAnsi="Times New Roman"/>
          <w:sz w:val="24"/>
          <w:szCs w:val="24"/>
        </w:rPr>
        <w:t>.</w:t>
      </w:r>
    </w:p>
    <w:p w14:paraId="29466412" w14:textId="77CC8B15" w:rsidR="00843A57" w:rsidRPr="0029031F" w:rsidRDefault="00843A57" w:rsidP="003C3D9B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простое работника.</w:t>
      </w:r>
    </w:p>
    <w:p w14:paraId="7D008C54" w14:textId="7CB5763D" w:rsidR="0029031F" w:rsidRPr="0029031F" w:rsidRDefault="0029031F" w:rsidP="003C3D9B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903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Приказ о привлечении работника к работе в выходной или нерабочий праздничный день.</w:t>
      </w:r>
    </w:p>
    <w:p w14:paraId="545517C4" w14:textId="4C6BBE88" w:rsidR="0029031F" w:rsidRDefault="0029031F" w:rsidP="003C3D9B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903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Приказ о привлечении работника к ненормированному рабочему дню.</w:t>
      </w:r>
    </w:p>
    <w:p w14:paraId="5C7955A0" w14:textId="0DC9D8A5" w:rsidR="003C3D9B" w:rsidRPr="006873C3" w:rsidRDefault="003C3D9B" w:rsidP="003C3D9B">
      <w:pPr>
        <w:pStyle w:val="af7"/>
        <w:numPr>
          <w:ilvl w:val="0"/>
          <w:numId w:val="25"/>
        </w:numPr>
        <w:spacing w:after="0" w:line="216" w:lineRule="auto"/>
        <w:ind w:left="709" w:hanging="425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Приказ о направлении работника на дополнительное профессиональное образование.</w:t>
      </w:r>
    </w:p>
    <w:p w14:paraId="4F153618" w14:textId="77777777" w:rsidR="00CB57C2" w:rsidRPr="006A26C8" w:rsidRDefault="00CB57C2" w:rsidP="00736277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5D8A4C0C" w14:textId="18B157CA" w:rsidR="003B008F" w:rsidRPr="003A24DD" w:rsidRDefault="003A24DD" w:rsidP="003B008F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3A24DD">
        <w:t>Аттестация работников</w:t>
      </w:r>
    </w:p>
    <w:p w14:paraId="1D9443ED" w14:textId="77777777" w:rsidR="003B008F" w:rsidRPr="006A26C8" w:rsidRDefault="003B008F" w:rsidP="003B008F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4E3F387E" w14:textId="1913FA11" w:rsidR="002A0F18" w:rsidRPr="00945C3E" w:rsidRDefault="002A0F18" w:rsidP="003C3D9B">
      <w:pPr>
        <w:numPr>
          <w:ilvl w:val="0"/>
          <w:numId w:val="25"/>
        </w:numPr>
        <w:spacing w:line="216" w:lineRule="auto"/>
        <w:ind w:left="709" w:hanging="425"/>
        <w:jc w:val="both"/>
        <w:rPr>
          <w:color w:val="000000"/>
        </w:rPr>
      </w:pPr>
      <w:r w:rsidRPr="00945C3E">
        <w:rPr>
          <w:color w:val="000000"/>
        </w:rPr>
        <w:t>Положение об аттеста</w:t>
      </w:r>
      <w:r>
        <w:rPr>
          <w:color w:val="000000"/>
        </w:rPr>
        <w:t>ции работников учреждения культуры с приложениями.</w:t>
      </w:r>
    </w:p>
    <w:p w14:paraId="527EEB2C" w14:textId="77777777" w:rsidR="002A0F18" w:rsidRDefault="002A0F18" w:rsidP="003C3D9B">
      <w:pPr>
        <w:numPr>
          <w:ilvl w:val="0"/>
          <w:numId w:val="25"/>
        </w:numPr>
        <w:spacing w:line="216" w:lineRule="auto"/>
        <w:ind w:left="709" w:hanging="425"/>
        <w:jc w:val="both"/>
        <w:rPr>
          <w:color w:val="000000"/>
        </w:rPr>
      </w:pPr>
      <w:r w:rsidRPr="00945C3E">
        <w:rPr>
          <w:color w:val="000000"/>
        </w:rPr>
        <w:t>Примерный перечень вопросов для проведения аттестации работников учреждений.</w:t>
      </w:r>
    </w:p>
    <w:p w14:paraId="55253ADB" w14:textId="104FC6FE" w:rsidR="00C51AD4" w:rsidRDefault="00C51AD4" w:rsidP="003C3D9B">
      <w:pPr>
        <w:numPr>
          <w:ilvl w:val="0"/>
          <w:numId w:val="25"/>
        </w:numPr>
        <w:spacing w:line="216" w:lineRule="auto"/>
        <w:ind w:left="709" w:hanging="425"/>
        <w:jc w:val="both"/>
        <w:rPr>
          <w:color w:val="000000"/>
        </w:rPr>
      </w:pPr>
      <w:r>
        <w:rPr>
          <w:color w:val="000000"/>
        </w:rPr>
        <w:t>Образцы тестов для аттестации работников учреждений культуры по отдельным должностям.</w:t>
      </w:r>
    </w:p>
    <w:p w14:paraId="6A670C1E" w14:textId="77777777" w:rsidR="002A0F18" w:rsidRPr="00945C3E" w:rsidRDefault="002A0F18" w:rsidP="003C3D9B">
      <w:pPr>
        <w:numPr>
          <w:ilvl w:val="0"/>
          <w:numId w:val="25"/>
        </w:numPr>
        <w:spacing w:line="216" w:lineRule="auto"/>
        <w:ind w:left="709" w:hanging="425"/>
        <w:jc w:val="both"/>
        <w:rPr>
          <w:color w:val="000000"/>
        </w:rPr>
      </w:pPr>
      <w:r w:rsidRPr="00945C3E">
        <w:rPr>
          <w:color w:val="000000"/>
        </w:rPr>
        <w:t>Образец протокола заседания аттестационной комиссии.</w:t>
      </w:r>
    </w:p>
    <w:p w14:paraId="29C0E00A" w14:textId="30C90E15" w:rsidR="002A0F18" w:rsidRDefault="002A0F18" w:rsidP="003C3D9B">
      <w:pPr>
        <w:numPr>
          <w:ilvl w:val="0"/>
          <w:numId w:val="25"/>
        </w:numPr>
        <w:spacing w:line="216" w:lineRule="auto"/>
        <w:ind w:left="709" w:hanging="425"/>
        <w:jc w:val="both"/>
        <w:rPr>
          <w:color w:val="000000"/>
        </w:rPr>
      </w:pPr>
      <w:r>
        <w:rPr>
          <w:color w:val="000000"/>
        </w:rPr>
        <w:t xml:space="preserve">Протокол </w:t>
      </w:r>
      <w:r w:rsidRPr="00945C3E">
        <w:rPr>
          <w:color w:val="000000"/>
        </w:rPr>
        <w:t>заседания аттестационной комиссии</w:t>
      </w:r>
      <w:r>
        <w:rPr>
          <w:color w:val="000000"/>
        </w:rPr>
        <w:t xml:space="preserve"> о назначении на должность в порядке исключения работника, не имеющего соответствующего образования или стажа работы.</w:t>
      </w:r>
    </w:p>
    <w:p w14:paraId="13EBBCDD" w14:textId="77777777" w:rsidR="007A403B" w:rsidRDefault="007A403B" w:rsidP="003C3D9B">
      <w:pPr>
        <w:spacing w:line="216" w:lineRule="auto"/>
        <w:jc w:val="both"/>
        <w:rPr>
          <w:color w:val="000000"/>
        </w:rPr>
      </w:pPr>
    </w:p>
    <w:p w14:paraId="55B915E4" w14:textId="3889C117" w:rsidR="007A403B" w:rsidRDefault="007A403B" w:rsidP="003C3D9B">
      <w:pPr>
        <w:spacing w:line="216" w:lineRule="auto"/>
        <w:ind w:left="1418" w:right="1416"/>
        <w:jc w:val="center"/>
        <w:rPr>
          <w:color w:val="000000"/>
        </w:rPr>
      </w:pPr>
      <w:r>
        <w:rPr>
          <w:color w:val="000000"/>
        </w:rPr>
        <w:t>Общее собрание работников и совет трудового коллектива</w:t>
      </w:r>
    </w:p>
    <w:p w14:paraId="22AE8DDC" w14:textId="77777777" w:rsidR="005258F4" w:rsidRDefault="005258F4" w:rsidP="003C3D9B">
      <w:pPr>
        <w:spacing w:line="216" w:lineRule="auto"/>
        <w:rPr>
          <w:color w:val="000000"/>
        </w:rPr>
      </w:pPr>
    </w:p>
    <w:p w14:paraId="03383320" w14:textId="30C542BD" w:rsidR="003C3D9B" w:rsidRDefault="003C3D9B" w:rsidP="003C3D9B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 совете трудового коллектива.</w:t>
      </w:r>
    </w:p>
    <w:p w14:paraId="37391E60" w14:textId="7B944C18" w:rsidR="005258F4" w:rsidRDefault="005258F4" w:rsidP="003C3D9B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8F4">
        <w:rPr>
          <w:rFonts w:ascii="Times New Roman" w:hAnsi="Times New Roman" w:cs="Times New Roman"/>
          <w:color w:val="000000"/>
          <w:sz w:val="24"/>
          <w:szCs w:val="24"/>
        </w:rPr>
        <w:t>Порядок проведения выборов совета трудового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84F0EA" w14:textId="272AD4C2" w:rsidR="005258F4" w:rsidRPr="005258F4" w:rsidRDefault="005258F4" w:rsidP="003C3D9B">
      <w:pPr>
        <w:pStyle w:val="af7"/>
        <w:numPr>
          <w:ilvl w:val="0"/>
          <w:numId w:val="25"/>
        </w:numPr>
        <w:spacing w:after="0" w:line="216" w:lineRule="auto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по организации проведения общего собрания работников.</w:t>
      </w:r>
    </w:p>
    <w:p w14:paraId="7B872E75" w14:textId="77777777" w:rsidR="005258F4" w:rsidRPr="00945C3E" w:rsidRDefault="005258F4" w:rsidP="007A403B">
      <w:pPr>
        <w:spacing w:line="216" w:lineRule="auto"/>
        <w:ind w:left="709"/>
        <w:jc w:val="center"/>
        <w:rPr>
          <w:color w:val="000000"/>
        </w:rPr>
      </w:pPr>
    </w:p>
    <w:p w14:paraId="3A92143F" w14:textId="77777777" w:rsidR="0090153F" w:rsidRPr="00945C3E" w:rsidRDefault="0090153F" w:rsidP="00736277">
      <w:pPr>
        <w:spacing w:line="216" w:lineRule="auto"/>
        <w:jc w:val="both"/>
        <w:rPr>
          <w:rFonts w:eastAsia="Times New Roman"/>
          <w:color w:val="000000"/>
        </w:rPr>
      </w:pPr>
    </w:p>
    <w:p w14:paraId="06203512" w14:textId="662A5171" w:rsidR="00D24915" w:rsidRPr="00945C3E" w:rsidRDefault="0090153F" w:rsidP="00736277">
      <w:pPr>
        <w:spacing w:line="216" w:lineRule="auto"/>
        <w:jc w:val="center"/>
        <w:rPr>
          <w:rFonts w:eastAsia="Times New Roman"/>
          <w:color w:val="000000"/>
        </w:rPr>
      </w:pPr>
      <w:r w:rsidRPr="00945C3E">
        <w:rPr>
          <w:rFonts w:eastAsia="Times New Roman"/>
          <w:color w:val="000000"/>
        </w:rPr>
        <w:t xml:space="preserve">Общий объем разработанных документов – более </w:t>
      </w:r>
      <w:r w:rsidR="0063369D">
        <w:rPr>
          <w:rFonts w:eastAsia="Times New Roman"/>
          <w:color w:val="000000"/>
        </w:rPr>
        <w:t>1</w:t>
      </w:r>
      <w:r w:rsidR="00052375" w:rsidRPr="00052375">
        <w:rPr>
          <w:rFonts w:eastAsia="Times New Roman"/>
          <w:color w:val="000000"/>
        </w:rPr>
        <w:t>4</w:t>
      </w:r>
      <w:r w:rsidRPr="00945C3E">
        <w:rPr>
          <w:rFonts w:eastAsia="Times New Roman"/>
          <w:color w:val="000000"/>
        </w:rPr>
        <w:t>0 страниц формата А4.</w:t>
      </w:r>
    </w:p>
    <w:p w14:paraId="25AFBA6E" w14:textId="40763526" w:rsidR="003427EF" w:rsidRDefault="003427EF" w:rsidP="00736277">
      <w:pPr>
        <w:spacing w:line="216" w:lineRule="auto"/>
        <w:ind w:right="-1"/>
        <w:jc w:val="center"/>
        <w:rPr>
          <w:b/>
          <w:color w:val="000000" w:themeColor="text1"/>
        </w:rPr>
      </w:pPr>
    </w:p>
    <w:p w14:paraId="11E1DA49" w14:textId="77777777" w:rsidR="003B008F" w:rsidRPr="00CF645B" w:rsidRDefault="003B008F" w:rsidP="00736277">
      <w:pPr>
        <w:spacing w:line="216" w:lineRule="auto"/>
        <w:ind w:right="-1"/>
        <w:jc w:val="center"/>
        <w:rPr>
          <w:b/>
          <w:color w:val="000000" w:themeColor="text1"/>
        </w:rPr>
      </w:pPr>
    </w:p>
    <w:p w14:paraId="61C1748D" w14:textId="1980EF2E" w:rsidR="00F716A1" w:rsidRPr="00CF645B" w:rsidRDefault="00353BD4" w:rsidP="00736277">
      <w:pPr>
        <w:spacing w:line="216" w:lineRule="auto"/>
        <w:ind w:right="-1"/>
        <w:jc w:val="center"/>
        <w:rPr>
          <w:b/>
          <w:bCs/>
          <w:color w:val="000000" w:themeColor="text1"/>
        </w:rPr>
      </w:pPr>
      <w:r w:rsidRPr="00CF645B">
        <w:rPr>
          <w:b/>
          <w:color w:val="000000" w:themeColor="text1"/>
        </w:rPr>
        <w:t>ПЛАН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СЕМИНАРА</w:t>
      </w:r>
    </w:p>
    <w:p w14:paraId="51230CB7" w14:textId="77777777" w:rsidR="00F84262" w:rsidRPr="00CF645B" w:rsidRDefault="00F84262" w:rsidP="00736277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90153F" w:rsidRPr="00CF645B" w14:paraId="7A63DCE2" w14:textId="77777777" w:rsidTr="00F84262">
        <w:tc>
          <w:tcPr>
            <w:tcW w:w="4231" w:type="dxa"/>
            <w:gridSpan w:val="2"/>
          </w:tcPr>
          <w:p w14:paraId="5338360C" w14:textId="63878A0E" w:rsidR="0090153F" w:rsidRPr="00CF645B" w:rsidRDefault="0090153F" w:rsidP="00736277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Дат</w:t>
            </w:r>
            <w:r w:rsidR="00353BD4">
              <w:rPr>
                <w:b/>
                <w:color w:val="000000" w:themeColor="text1"/>
              </w:rPr>
              <w:t>а</w:t>
            </w:r>
            <w:r w:rsidRPr="00CF645B">
              <w:rPr>
                <w:b/>
                <w:color w:val="000000" w:themeColor="text1"/>
              </w:rPr>
              <w:t xml:space="preserve"> проведения:</w:t>
            </w:r>
          </w:p>
          <w:p w14:paraId="2E7E4D1E" w14:textId="7DB17F60" w:rsidR="0090153F" w:rsidRPr="00CF645B" w:rsidRDefault="00EC2244" w:rsidP="00736277">
            <w:pPr>
              <w:spacing w:line="216" w:lineRule="auto"/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26 апреля</w:t>
            </w:r>
            <w:r w:rsidR="00CF645B">
              <w:rPr>
                <w:rFonts w:eastAsia="Times New Roman"/>
                <w:color w:val="000000"/>
              </w:rPr>
              <w:t xml:space="preserve"> 2021 г. (</w:t>
            </w:r>
            <w:r w:rsidR="00F4062F">
              <w:rPr>
                <w:rFonts w:eastAsia="Times New Roman"/>
                <w:color w:val="000000"/>
              </w:rPr>
              <w:t>ВТ</w:t>
            </w:r>
            <w:r w:rsidR="00CF645B">
              <w:rPr>
                <w:rFonts w:eastAsia="Times New Roman"/>
                <w:color w:val="000000"/>
              </w:rPr>
              <w:t>)</w:t>
            </w:r>
          </w:p>
          <w:p w14:paraId="3E613ACF" w14:textId="77777777" w:rsidR="0090153F" w:rsidRPr="00CF645B" w:rsidRDefault="0090153F" w:rsidP="00736277">
            <w:pPr>
              <w:spacing w:line="216" w:lineRule="auto"/>
              <w:jc w:val="center"/>
              <w:rPr>
                <w:bCs/>
                <w:color w:val="000000" w:themeColor="text1"/>
              </w:rPr>
            </w:pPr>
          </w:p>
          <w:p w14:paraId="3319F8E8" w14:textId="77777777" w:rsidR="0090153F" w:rsidRPr="00CF645B" w:rsidRDefault="0090153F" w:rsidP="00736277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Время проведения:</w:t>
            </w:r>
          </w:p>
          <w:p w14:paraId="5DF2C6CE" w14:textId="7B7FA9EB" w:rsidR="0090153F" w:rsidRPr="00CF645B" w:rsidRDefault="0090153F" w:rsidP="00736277">
            <w:pPr>
              <w:spacing w:line="216" w:lineRule="auto"/>
              <w:jc w:val="center"/>
              <w:rPr>
                <w:color w:val="000000" w:themeColor="text1"/>
              </w:rPr>
            </w:pPr>
            <w:r w:rsidRPr="00CF645B">
              <w:rPr>
                <w:color w:val="000000" w:themeColor="text1"/>
              </w:rPr>
              <w:t>9</w:t>
            </w:r>
            <w:r w:rsidR="005356DE">
              <w:rPr>
                <w:color w:val="000000" w:themeColor="text1"/>
              </w:rPr>
              <w:t>:</w:t>
            </w:r>
            <w:r w:rsidRPr="00CF645B">
              <w:rPr>
                <w:color w:val="000000" w:themeColor="text1"/>
              </w:rPr>
              <w:t>00-1</w:t>
            </w:r>
            <w:r w:rsidR="003A293C">
              <w:rPr>
                <w:color w:val="000000" w:themeColor="text1"/>
              </w:rPr>
              <w:t>6</w:t>
            </w:r>
            <w:r w:rsidR="005356DE">
              <w:rPr>
                <w:color w:val="000000" w:themeColor="text1"/>
              </w:rPr>
              <w:t>:</w:t>
            </w:r>
            <w:r w:rsidR="003A293C">
              <w:rPr>
                <w:color w:val="000000" w:themeColor="text1"/>
              </w:rPr>
              <w:t>0</w:t>
            </w:r>
            <w:r w:rsidR="00CF645B">
              <w:rPr>
                <w:color w:val="000000" w:themeColor="text1"/>
              </w:rPr>
              <w:t>0</w:t>
            </w:r>
          </w:p>
        </w:tc>
        <w:tc>
          <w:tcPr>
            <w:tcW w:w="5919" w:type="dxa"/>
          </w:tcPr>
          <w:p w14:paraId="1789A617" w14:textId="77777777" w:rsidR="0090153F" w:rsidRPr="00CF645B" w:rsidRDefault="0090153F" w:rsidP="00736277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Место проведения:</w:t>
            </w:r>
          </w:p>
          <w:p w14:paraId="1BBB4572" w14:textId="4516A864" w:rsidR="00E63639" w:rsidRPr="00A870F5" w:rsidRDefault="00A870F5" w:rsidP="00736277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Сервис для проведения </w:t>
            </w:r>
            <w:proofErr w:type="spellStart"/>
            <w:r>
              <w:rPr>
                <w:color w:val="000000"/>
              </w:rPr>
              <w:t>вебинаров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imind</w:t>
            </w:r>
            <w:proofErr w:type="spellEnd"/>
          </w:p>
        </w:tc>
      </w:tr>
      <w:tr w:rsidR="0090153F" w:rsidRPr="00CF645B" w14:paraId="39BCBEE3" w14:textId="77777777" w:rsidTr="00F84262">
        <w:tc>
          <w:tcPr>
            <w:tcW w:w="1504" w:type="dxa"/>
          </w:tcPr>
          <w:p w14:paraId="2CB26862" w14:textId="7164BF8A" w:rsidR="0090153F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:</w:t>
            </w:r>
            <w:r w:rsidRPr="00CF645B">
              <w:rPr>
                <w:b/>
                <w:color w:val="000000" w:themeColor="text1"/>
              </w:rPr>
              <w:t>00-</w:t>
            </w:r>
            <w:r>
              <w:rPr>
                <w:b/>
                <w:color w:val="000000" w:themeColor="text1"/>
              </w:rPr>
              <w:t>9:</w:t>
            </w:r>
            <w:r w:rsidR="0030491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73345563" w14:textId="0CA79995" w:rsidR="0090153F" w:rsidRPr="00CF645B" w:rsidRDefault="005356DE" w:rsidP="00736277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t>Организационные вопросы</w:t>
            </w:r>
          </w:p>
        </w:tc>
      </w:tr>
      <w:tr w:rsidR="005356DE" w:rsidRPr="00CF645B" w14:paraId="34CBBF19" w14:textId="77777777" w:rsidTr="00F84262">
        <w:tc>
          <w:tcPr>
            <w:tcW w:w="1504" w:type="dxa"/>
          </w:tcPr>
          <w:p w14:paraId="700A1470" w14:textId="36E33FD4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:</w:t>
            </w:r>
            <w:r w:rsidR="0030491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CF645B">
              <w:rPr>
                <w:b/>
                <w:color w:val="000000" w:themeColor="text1"/>
              </w:rPr>
              <w:t>-10</w:t>
            </w:r>
            <w:r>
              <w:rPr>
                <w:b/>
                <w:color w:val="000000" w:themeColor="text1"/>
              </w:rPr>
              <w:t>:</w:t>
            </w:r>
            <w:r w:rsidR="00304913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5EC113BA" w14:textId="1DF865C9" w:rsidR="00CE2C0C" w:rsidRPr="00AE5F16" w:rsidRDefault="00AE5F16" w:rsidP="00736277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5F16">
              <w:rPr>
                <w:rFonts w:eastAsia="Times New Roman"/>
                <w:b/>
                <w:bCs/>
                <w:color w:val="000000" w:themeColor="text1"/>
              </w:rPr>
              <w:t>Оплата труда: выплаты компенсационного и стимулирующего характера</w:t>
            </w:r>
          </w:p>
          <w:p w14:paraId="1EFCB85E" w14:textId="04735AAA" w:rsidR="00304913" w:rsidRDefault="00304913" w:rsidP="00304913">
            <w:pPr>
              <w:spacing w:before="60" w:line="216" w:lineRule="auto"/>
              <w:jc w:val="both"/>
            </w:pPr>
            <w:r w:rsidRPr="00A210E6">
              <w:rPr>
                <w:color w:val="000000" w:themeColor="text1"/>
              </w:rPr>
              <w:t xml:space="preserve">Выплаты компенсационного </w:t>
            </w:r>
            <w:r>
              <w:rPr>
                <w:color w:val="000000" w:themeColor="text1"/>
              </w:rPr>
              <w:t xml:space="preserve">и </w:t>
            </w:r>
            <w:r w:rsidRPr="00A210E6">
              <w:rPr>
                <w:color w:val="000000" w:themeColor="text1"/>
              </w:rPr>
              <w:t>стимулирующего характера: перечень, основания для установления.</w:t>
            </w:r>
            <w:r>
              <w:rPr>
                <w:color w:val="000000" w:themeColor="text1"/>
              </w:rPr>
              <w:t xml:space="preserve"> </w:t>
            </w:r>
            <w:r w:rsidRPr="004A08B8">
              <w:t>Виды дополнительной работы</w:t>
            </w:r>
            <w:r>
              <w:t>. С</w:t>
            </w:r>
            <w:r w:rsidRPr="004A08B8">
              <w:t>луча</w:t>
            </w:r>
            <w:r>
              <w:t>и, при которых</w:t>
            </w:r>
            <w:r w:rsidRPr="004A08B8">
              <w:t xml:space="preserve"> дополнительная работа не оплачивается</w:t>
            </w:r>
            <w:r>
              <w:t xml:space="preserve">. </w:t>
            </w:r>
            <w:r w:rsidRPr="004A08B8">
              <w:t>Отличительные признаки дополнительной работы. Параметры дополнительной работы</w:t>
            </w:r>
            <w:r>
              <w:t>: с</w:t>
            </w:r>
            <w:r w:rsidRPr="004A08B8">
              <w:t>рок выполнения</w:t>
            </w:r>
            <w:r>
              <w:t>, с</w:t>
            </w:r>
            <w:r w:rsidRPr="004A08B8">
              <w:t xml:space="preserve">одержание </w:t>
            </w:r>
            <w:r>
              <w:t>и о</w:t>
            </w:r>
            <w:r w:rsidRPr="004A08B8">
              <w:t xml:space="preserve">бъем. </w:t>
            </w:r>
            <w:r>
              <w:t xml:space="preserve">Реальность выполнения дополнительной работы в рабочее время. </w:t>
            </w:r>
            <w:r w:rsidRPr="004A08B8">
              <w:t xml:space="preserve">Оплата </w:t>
            </w:r>
            <w:r w:rsidRPr="003C3D9B">
              <w:rPr>
                <w:color w:val="000000" w:themeColor="text1"/>
              </w:rPr>
              <w:t xml:space="preserve">дополнительной работы. </w:t>
            </w:r>
            <w:r w:rsidR="003C3D9B" w:rsidRPr="003C3D9B">
              <w:rPr>
                <w:color w:val="000000" w:themeColor="text1"/>
              </w:rPr>
              <w:t xml:space="preserve">Установление доплат в рублях, но не в процентах к должностному окладу. </w:t>
            </w:r>
            <w:r w:rsidRPr="004A08B8">
              <w:t>Отказ от выполнения дополнительной работы.</w:t>
            </w:r>
            <w:r w:rsidR="003C3D9B">
              <w:t xml:space="preserve"> Поручение дополнительной работы при наличии</w:t>
            </w:r>
            <w:r w:rsidR="00B93B0F">
              <w:t>/отсутствии</w:t>
            </w:r>
            <w:r w:rsidR="003C3D9B">
              <w:t xml:space="preserve"> штатных единиц в штатном расписании.</w:t>
            </w:r>
            <w:r w:rsidR="003C3D9B">
              <w:rPr>
                <w:color w:val="000000" w:themeColor="text1"/>
              </w:rPr>
              <w:t xml:space="preserve"> Судебная практика по вопросам установления, начисления и отмены выплат.</w:t>
            </w:r>
          </w:p>
          <w:p w14:paraId="54521A97" w14:textId="62320C74" w:rsidR="005266CD" w:rsidRDefault="00304913" w:rsidP="00304913">
            <w:pPr>
              <w:spacing w:before="60" w:line="216" w:lineRule="auto"/>
              <w:jc w:val="both"/>
            </w:pPr>
            <w:r w:rsidRPr="004A08B8">
              <w:t>Порядок оформления дополнительной работы</w:t>
            </w:r>
            <w:r>
              <w:t>. Образцы документов (дополнительных соглашений, приказов) по выполнению дополнительной работы. Перечень дополнительных работ в учреждении отрасли культуры.</w:t>
            </w:r>
          </w:p>
          <w:p w14:paraId="3514A697" w14:textId="34923D38" w:rsidR="00304913" w:rsidRDefault="00304913" w:rsidP="00304913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color w:val="000000" w:themeColor="text1"/>
              </w:rPr>
              <w:t>Основные принципы (правила) разработки показателей оценки работников</w:t>
            </w:r>
            <w:r>
              <w:rPr>
                <w:color w:val="000000" w:themeColor="text1"/>
              </w:rPr>
              <w:t xml:space="preserve"> для выплат стимулирующего характера</w:t>
            </w:r>
            <w:r w:rsidRPr="00A210E6">
              <w:rPr>
                <w:color w:val="000000" w:themeColor="text1"/>
              </w:rPr>
              <w:t>. Примеры индивидуальных и коллективных результатов труда.</w:t>
            </w:r>
            <w:r>
              <w:rPr>
                <w:color w:val="000000" w:themeColor="text1"/>
              </w:rPr>
              <w:t xml:space="preserve"> </w:t>
            </w:r>
            <w:r w:rsidRPr="00A210E6">
              <w:rPr>
                <w:color w:val="000000" w:themeColor="text1"/>
              </w:rPr>
              <w:t>Структурирование показателей оценки деятельности учреждения. Укрупненные группы показателей – основные направления деятельности работников</w:t>
            </w:r>
            <w:r>
              <w:rPr>
                <w:color w:val="000000" w:themeColor="text1"/>
              </w:rPr>
              <w:t>.</w:t>
            </w:r>
          </w:p>
          <w:p w14:paraId="792A8F51" w14:textId="66ED5AD4" w:rsidR="00CE1F8F" w:rsidRPr="003C3D9B" w:rsidRDefault="003C3D9B" w:rsidP="00304913">
            <w:pPr>
              <w:spacing w:before="60" w:line="216" w:lineRule="auto"/>
              <w:jc w:val="both"/>
              <w:rPr>
                <w:rFonts w:eastAsia="Times New Roman"/>
                <w:color w:val="000000" w:themeColor="text1"/>
              </w:rPr>
            </w:pPr>
            <w:r w:rsidRPr="003C3D9B">
              <w:rPr>
                <w:rFonts w:eastAsia="Times New Roman"/>
                <w:color w:val="000000" w:themeColor="text1"/>
              </w:rPr>
              <w:t>Д</w:t>
            </w:r>
            <w:r w:rsidR="00CE1F8F" w:rsidRPr="003C3D9B">
              <w:rPr>
                <w:rFonts w:eastAsia="Times New Roman"/>
                <w:color w:val="000000" w:themeColor="text1"/>
              </w:rPr>
              <w:t>оплат</w:t>
            </w:r>
            <w:r w:rsidRPr="003C3D9B">
              <w:rPr>
                <w:rFonts w:eastAsia="Times New Roman"/>
                <w:color w:val="000000" w:themeColor="text1"/>
              </w:rPr>
              <w:t>а</w:t>
            </w:r>
            <w:r w:rsidR="00CE1F8F" w:rsidRPr="003C3D9B">
              <w:rPr>
                <w:rFonts w:eastAsia="Times New Roman"/>
                <w:color w:val="000000" w:themeColor="text1"/>
              </w:rPr>
              <w:t xml:space="preserve"> до МРОТ</w:t>
            </w:r>
            <w:r w:rsidRPr="003C3D9B">
              <w:rPr>
                <w:rFonts w:eastAsia="Times New Roman"/>
                <w:color w:val="000000" w:themeColor="text1"/>
              </w:rPr>
              <w:t>.</w:t>
            </w:r>
          </w:p>
          <w:p w14:paraId="4DBF0911" w14:textId="230C8BA2" w:rsidR="005356DE" w:rsidRPr="00B479BD" w:rsidRDefault="005356DE" w:rsidP="00736277">
            <w:pPr>
              <w:spacing w:before="60" w:line="216" w:lineRule="auto"/>
              <w:jc w:val="both"/>
              <w:rPr>
                <w:b/>
              </w:rPr>
            </w:pPr>
            <w:r w:rsidRPr="00CF645B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5356DE" w:rsidRPr="00CF645B" w14:paraId="12A8801C" w14:textId="77777777" w:rsidTr="00F84262">
        <w:tc>
          <w:tcPr>
            <w:tcW w:w="1504" w:type="dxa"/>
          </w:tcPr>
          <w:p w14:paraId="18F3D120" w14:textId="0B540A25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10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5</w:t>
            </w:r>
            <w:r w:rsidRPr="00CF645B">
              <w:rPr>
                <w:b/>
                <w:color w:val="000000" w:themeColor="text1"/>
              </w:rPr>
              <w:t>-1</w:t>
            </w:r>
            <w:r w:rsidR="00EE176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00</w:t>
            </w:r>
          </w:p>
        </w:tc>
        <w:tc>
          <w:tcPr>
            <w:tcW w:w="8646" w:type="dxa"/>
            <w:gridSpan w:val="2"/>
          </w:tcPr>
          <w:p w14:paraId="5CAA771D" w14:textId="77777777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color w:val="000000" w:themeColor="text1"/>
              </w:rPr>
              <w:t>Перерыв</w:t>
            </w:r>
          </w:p>
        </w:tc>
      </w:tr>
      <w:tr w:rsidR="005356DE" w:rsidRPr="00CF645B" w14:paraId="6DA01010" w14:textId="77777777" w:rsidTr="00F84262">
        <w:tc>
          <w:tcPr>
            <w:tcW w:w="1504" w:type="dxa"/>
          </w:tcPr>
          <w:p w14:paraId="65476D37" w14:textId="1750D179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 w:rsidR="00EE176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00</w:t>
            </w:r>
            <w:r w:rsidRPr="00CF645B">
              <w:rPr>
                <w:b/>
                <w:color w:val="000000" w:themeColor="text1"/>
              </w:rPr>
              <w:t>-12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41321D43" w14:textId="768D80DA" w:rsidR="00095D6A" w:rsidRPr="00AE5F16" w:rsidRDefault="00AE5F16" w:rsidP="00095D6A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AE5F16">
              <w:rPr>
                <w:b/>
                <w:bCs/>
              </w:rPr>
              <w:t>Локальные нормативные акты учреждения культуры</w:t>
            </w:r>
          </w:p>
          <w:p w14:paraId="051D9031" w14:textId="3405D344" w:rsidR="0067487F" w:rsidRDefault="00AE5F16" w:rsidP="00AE5F16">
            <w:pPr>
              <w:spacing w:before="60" w:line="216" w:lineRule="auto"/>
              <w:jc w:val="both"/>
            </w:pPr>
            <w:r w:rsidRPr="007642DD">
              <w:t>П</w:t>
            </w:r>
            <w:r w:rsidRPr="00655EA2">
              <w:t>ризнаки ЛНА</w:t>
            </w:r>
            <w:r w:rsidRPr="007642DD">
              <w:t xml:space="preserve">. </w:t>
            </w:r>
            <w:r w:rsidR="0067487F">
              <w:t>Содержание и структура ЛНА. Избыточные компоненты в ЛНА.</w:t>
            </w:r>
          </w:p>
          <w:p w14:paraId="62E3AFA0" w14:textId="17400C2F" w:rsidR="00AE5F16" w:rsidRPr="00560C9A" w:rsidRDefault="00AE5F16" w:rsidP="00AE5F16">
            <w:pPr>
              <w:spacing w:before="60" w:line="216" w:lineRule="auto"/>
              <w:jc w:val="both"/>
            </w:pPr>
            <w:r w:rsidRPr="00655EA2">
              <w:t>Юридическая техника разработки ЛНА</w:t>
            </w:r>
            <w:r w:rsidRPr="007642DD">
              <w:t>.</w:t>
            </w:r>
            <w:r w:rsidRPr="00655EA2">
              <w:t xml:space="preserve"> Требования к процедуре принятия ЛНА. Порядок учета мнения представительного органа работников</w:t>
            </w:r>
            <w:r w:rsidRPr="007642DD">
              <w:t>. Оптимизация процедур по принятию Л</w:t>
            </w:r>
            <w:r w:rsidRPr="00560C9A">
              <w:t>НА.</w:t>
            </w:r>
          </w:p>
          <w:p w14:paraId="53D57A25" w14:textId="576D1763" w:rsidR="00AE5F16" w:rsidRDefault="00AE5F16" w:rsidP="00AE5F16">
            <w:pPr>
              <w:spacing w:before="60" w:line="216" w:lineRule="auto"/>
              <w:jc w:val="both"/>
            </w:pPr>
            <w:r>
              <w:t xml:space="preserve">Необходимость </w:t>
            </w:r>
            <w:r w:rsidRPr="00560C9A">
              <w:t>периодического обновления ЛНА.</w:t>
            </w:r>
          </w:p>
          <w:p w14:paraId="4B491BED" w14:textId="0F2710F4" w:rsidR="0077279B" w:rsidRPr="006A26C8" w:rsidRDefault="00AE5F16" w:rsidP="00AE5F16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6A26C8">
              <w:rPr>
                <w:color w:val="000000" w:themeColor="text1"/>
              </w:rPr>
              <w:lastRenderedPageBreak/>
              <w:t>Сложные</w:t>
            </w:r>
            <w:r w:rsidRPr="007642DD">
              <w:rPr>
                <w:color w:val="000000" w:themeColor="text1"/>
              </w:rPr>
              <w:t xml:space="preserve"> вопрос</w:t>
            </w:r>
            <w:r w:rsidRPr="006A26C8">
              <w:rPr>
                <w:color w:val="000000" w:themeColor="text1"/>
              </w:rPr>
              <w:t>ы</w:t>
            </w:r>
            <w:r w:rsidRPr="007642DD">
              <w:rPr>
                <w:color w:val="000000" w:themeColor="text1"/>
              </w:rPr>
              <w:t xml:space="preserve"> регулирования</w:t>
            </w:r>
            <w:r w:rsidR="007E34B3">
              <w:rPr>
                <w:color w:val="000000" w:themeColor="text1"/>
              </w:rPr>
              <w:t xml:space="preserve"> внутренних процессов</w:t>
            </w:r>
            <w:r w:rsidR="0067487F">
              <w:rPr>
                <w:color w:val="000000" w:themeColor="text1"/>
              </w:rPr>
              <w:t xml:space="preserve"> на основе ЛНА</w:t>
            </w:r>
            <w:r w:rsidRPr="007642DD">
              <w:rPr>
                <w:color w:val="000000" w:themeColor="text1"/>
              </w:rPr>
              <w:t xml:space="preserve">. </w:t>
            </w:r>
            <w:r w:rsidRPr="007E34B3">
              <w:rPr>
                <w:color w:val="000000" w:themeColor="text1"/>
              </w:rPr>
              <w:t>С</w:t>
            </w:r>
            <w:r w:rsidRPr="007642DD">
              <w:rPr>
                <w:color w:val="000000" w:themeColor="text1"/>
              </w:rPr>
              <w:t>удебная практика</w:t>
            </w:r>
          </w:p>
          <w:p w14:paraId="5E6F4467" w14:textId="1D98CF3B" w:rsidR="005356DE" w:rsidRPr="00CF645B" w:rsidRDefault="00095D6A" w:rsidP="00DF6A10">
            <w:pPr>
              <w:spacing w:before="60" w:line="216" w:lineRule="auto"/>
              <w:rPr>
                <w:b/>
                <w:color w:val="000000" w:themeColor="text1"/>
              </w:rPr>
            </w:pPr>
            <w:r w:rsidRPr="00CF645B">
              <w:rPr>
                <w:bCs/>
                <w:i/>
                <w:color w:val="000000" w:themeColor="text1"/>
              </w:rPr>
              <w:t xml:space="preserve">Проф. </w:t>
            </w:r>
            <w:r w:rsidR="00DF6A10">
              <w:rPr>
                <w:bCs/>
                <w:i/>
                <w:color w:val="000000" w:themeColor="text1"/>
              </w:rPr>
              <w:t>Зайченко Олег Михайлович</w:t>
            </w:r>
          </w:p>
        </w:tc>
      </w:tr>
      <w:tr w:rsidR="005356DE" w:rsidRPr="00CF645B" w14:paraId="096440A8" w14:textId="77777777" w:rsidTr="00F84262">
        <w:tc>
          <w:tcPr>
            <w:tcW w:w="1504" w:type="dxa"/>
          </w:tcPr>
          <w:p w14:paraId="30951E30" w14:textId="3EFBECC3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lastRenderedPageBreak/>
              <w:t>12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30</w:t>
            </w:r>
            <w:r w:rsidRPr="00CF645B">
              <w:rPr>
                <w:b/>
                <w:color w:val="000000" w:themeColor="text1"/>
              </w:rPr>
              <w:t>-1</w:t>
            </w:r>
            <w:r>
              <w:rPr>
                <w:b/>
                <w:color w:val="000000" w:themeColor="text1"/>
              </w:rPr>
              <w:t>2:</w:t>
            </w:r>
            <w:r w:rsidR="00EE176D">
              <w:rPr>
                <w:b/>
                <w:color w:val="000000" w:themeColor="text1"/>
              </w:rPr>
              <w:t>45</w:t>
            </w:r>
          </w:p>
        </w:tc>
        <w:tc>
          <w:tcPr>
            <w:tcW w:w="8646" w:type="dxa"/>
            <w:gridSpan w:val="2"/>
          </w:tcPr>
          <w:p w14:paraId="63B3F253" w14:textId="2CF85B4B" w:rsidR="005356DE" w:rsidRPr="00CF645B" w:rsidRDefault="005356DE" w:rsidP="00736277">
            <w:pPr>
              <w:spacing w:before="60" w:line="216" w:lineRule="auto"/>
              <w:jc w:val="both"/>
            </w:pPr>
            <w:r w:rsidRPr="00CF645B">
              <w:rPr>
                <w:rFonts w:eastAsia="Times New Roman"/>
                <w:color w:val="000000"/>
              </w:rPr>
              <w:t>Перерыв</w:t>
            </w:r>
          </w:p>
        </w:tc>
      </w:tr>
      <w:tr w:rsidR="005356DE" w:rsidRPr="00CF645B" w14:paraId="2C835628" w14:textId="77777777" w:rsidTr="00F84262">
        <w:tc>
          <w:tcPr>
            <w:tcW w:w="1504" w:type="dxa"/>
          </w:tcPr>
          <w:p w14:paraId="66113316" w14:textId="2DC33FEB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2:</w:t>
            </w:r>
            <w:r w:rsidR="00EE176D">
              <w:rPr>
                <w:b/>
                <w:color w:val="000000" w:themeColor="text1"/>
              </w:rPr>
              <w:t>45</w:t>
            </w:r>
            <w:r w:rsidRPr="00CF645B">
              <w:rPr>
                <w:b/>
                <w:color w:val="000000" w:themeColor="text1"/>
              </w:rPr>
              <w:t>-14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15</w:t>
            </w:r>
          </w:p>
        </w:tc>
        <w:tc>
          <w:tcPr>
            <w:tcW w:w="8646" w:type="dxa"/>
            <w:gridSpan w:val="2"/>
          </w:tcPr>
          <w:p w14:paraId="20241A00" w14:textId="2668CDC8" w:rsidR="005356DE" w:rsidRPr="00822244" w:rsidRDefault="00AE5F16" w:rsidP="00736277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 w:rsidRPr="00822244">
              <w:rPr>
                <w:b/>
                <w:bCs/>
              </w:rPr>
              <w:t>Правила внутреннего трудового распорядка</w:t>
            </w:r>
          </w:p>
          <w:p w14:paraId="045F4983" w14:textId="74A3E1DA" w:rsidR="00822244" w:rsidRDefault="00822244" w:rsidP="00822244">
            <w:pPr>
              <w:spacing w:before="60" w:line="216" w:lineRule="auto"/>
              <w:jc w:val="both"/>
              <w:rPr>
                <w:bCs/>
              </w:rPr>
            </w:pPr>
            <w:r w:rsidRPr="00773D2B">
              <w:rPr>
                <w:bCs/>
              </w:rPr>
              <w:t xml:space="preserve">Рабочее время </w:t>
            </w:r>
            <w:r>
              <w:rPr>
                <w:bCs/>
              </w:rPr>
              <w:t>в учреждениях отрасли культуры</w:t>
            </w:r>
            <w:r w:rsidRPr="00773D2B">
              <w:rPr>
                <w:bCs/>
              </w:rPr>
              <w:t>.</w:t>
            </w:r>
            <w:r>
              <w:rPr>
                <w:bCs/>
              </w:rPr>
              <w:t xml:space="preserve"> Продолжительность рабочего времени и особенности рабочего времени для должностей всех типов учреждений: </w:t>
            </w:r>
            <w:r w:rsidRPr="00BA60DA">
              <w:rPr>
                <w:color w:val="000000"/>
                <w:spacing w:val="-2"/>
              </w:rPr>
              <w:t>культурно-досуговых</w:t>
            </w:r>
            <w:r w:rsidR="00682C92">
              <w:rPr>
                <w:color w:val="000000"/>
                <w:spacing w:val="-2"/>
              </w:rPr>
              <w:t xml:space="preserve"> учреждений, музеев, библиотек</w:t>
            </w:r>
            <w:r w:rsidRPr="00BA60DA">
              <w:rPr>
                <w:color w:val="000000"/>
                <w:spacing w:val="-2"/>
              </w:rPr>
              <w:t>, театрально-концертных организаций</w:t>
            </w:r>
            <w:r>
              <w:rPr>
                <w:bCs/>
              </w:rPr>
              <w:t>.</w:t>
            </w:r>
            <w:r w:rsidR="00027BDD">
              <w:rPr>
                <w:bCs/>
              </w:rPr>
              <w:t xml:space="preserve"> Особенности труда творческих работников.</w:t>
            </w:r>
          </w:p>
          <w:p w14:paraId="5693C862" w14:textId="0565D669" w:rsidR="00822244" w:rsidRDefault="00822244" w:rsidP="00822244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</w:rPr>
              <w:t xml:space="preserve">Суммированный учет рабочего времени. Ненормированный рабочий день. </w:t>
            </w:r>
            <w:r w:rsidRPr="009854CB">
              <w:rPr>
                <w:bCs/>
                <w:color w:val="000000" w:themeColor="text1"/>
              </w:rPr>
              <w:t>Обеденный перерыв. Продолжительность рабочего времени при работе</w:t>
            </w:r>
            <w:r>
              <w:rPr>
                <w:bCs/>
                <w:color w:val="000000" w:themeColor="text1"/>
              </w:rPr>
              <w:t xml:space="preserve"> </w:t>
            </w:r>
            <w:r w:rsidRPr="009854CB">
              <w:rPr>
                <w:bCs/>
                <w:color w:val="000000" w:themeColor="text1"/>
              </w:rPr>
              <w:t>по совместительству.</w:t>
            </w:r>
            <w:r w:rsidR="00B93B0F">
              <w:rPr>
                <w:bCs/>
                <w:color w:val="000000" w:themeColor="text1"/>
              </w:rPr>
              <w:t xml:space="preserve"> Предоставление работнику дней отдыха в различных ситуациях: права работодателя в решении спорных вопросов.</w:t>
            </w:r>
          </w:p>
          <w:p w14:paraId="4F7BEC75" w14:textId="51D31331" w:rsidR="00027BDD" w:rsidRDefault="00027BDD" w:rsidP="00822244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Нарушение ПВТР </w:t>
            </w:r>
            <w:r w:rsidR="00B93B0F">
              <w:rPr>
                <w:bCs/>
                <w:color w:val="000000" w:themeColor="text1"/>
              </w:rPr>
              <w:t xml:space="preserve">вне рабочего времени, а также </w:t>
            </w:r>
            <w:r>
              <w:rPr>
                <w:bCs/>
                <w:color w:val="000000" w:themeColor="text1"/>
              </w:rPr>
              <w:t>в служебных командировках</w:t>
            </w:r>
            <w:r w:rsidR="00B93B0F">
              <w:rPr>
                <w:bCs/>
                <w:color w:val="000000" w:themeColor="text1"/>
              </w:rPr>
              <w:t>.</w:t>
            </w:r>
          </w:p>
          <w:p w14:paraId="076E45E4" w14:textId="0154EA76" w:rsidR="00027BDD" w:rsidRDefault="00027BDD" w:rsidP="00822244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Справка о судимости. 10 вопросов о справке о судимости.</w:t>
            </w:r>
          </w:p>
          <w:p w14:paraId="5619DE86" w14:textId="11D1DF90" w:rsidR="007642DD" w:rsidRDefault="00822244" w:rsidP="00822244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9854CB">
              <w:rPr>
                <w:color w:val="000000" w:themeColor="text1"/>
              </w:rPr>
              <w:t>Судебная практика. Ответы федеральных органов государственной власти по данным вопросам</w:t>
            </w:r>
            <w:r w:rsidR="00027BDD">
              <w:rPr>
                <w:color w:val="000000" w:themeColor="text1"/>
              </w:rPr>
              <w:t>.</w:t>
            </w:r>
          </w:p>
          <w:p w14:paraId="4574CA57" w14:textId="25322F76" w:rsidR="005356DE" w:rsidRPr="00CF645B" w:rsidRDefault="005356DE" w:rsidP="00DF6A10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D3505">
              <w:rPr>
                <w:bCs/>
                <w:i/>
                <w:color w:val="000000" w:themeColor="text1"/>
              </w:rPr>
              <w:t xml:space="preserve">Проф. </w:t>
            </w:r>
            <w:r w:rsidR="00DF6A10">
              <w:rPr>
                <w:i/>
                <w:color w:val="000000" w:themeColor="text1"/>
              </w:rPr>
              <w:t>Афанасьев Константин Владимирович</w:t>
            </w:r>
          </w:p>
        </w:tc>
      </w:tr>
      <w:tr w:rsidR="005356DE" w:rsidRPr="00CF645B" w14:paraId="376E840B" w14:textId="77777777" w:rsidTr="00F84262">
        <w:tc>
          <w:tcPr>
            <w:tcW w:w="1504" w:type="dxa"/>
          </w:tcPr>
          <w:p w14:paraId="458CFB3F" w14:textId="1A495CEE" w:rsidR="005356DE" w:rsidRPr="00CF645B" w:rsidRDefault="005356DE" w:rsidP="00736277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14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15</w:t>
            </w:r>
            <w:r w:rsidRPr="00CF645B">
              <w:rPr>
                <w:b/>
                <w:color w:val="000000" w:themeColor="text1"/>
              </w:rPr>
              <w:t>-14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4C8F7B00" w14:textId="77777777" w:rsidR="005356DE" w:rsidRPr="00CF645B" w:rsidRDefault="005356DE" w:rsidP="00736277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F645B">
              <w:rPr>
                <w:color w:val="000000" w:themeColor="text1"/>
              </w:rPr>
              <w:t>Перерыв</w:t>
            </w:r>
          </w:p>
        </w:tc>
      </w:tr>
      <w:tr w:rsidR="005356DE" w:rsidRPr="00CF645B" w14:paraId="0B500B5C" w14:textId="77777777" w:rsidTr="00F84262">
        <w:tc>
          <w:tcPr>
            <w:tcW w:w="1504" w:type="dxa"/>
          </w:tcPr>
          <w:p w14:paraId="25CC7A0E" w14:textId="6B64AD52" w:rsidR="005356DE" w:rsidRPr="00CF645B" w:rsidRDefault="005356DE" w:rsidP="00743AD4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14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0</w:t>
            </w:r>
            <w:r w:rsidRPr="00CF645B">
              <w:rPr>
                <w:b/>
                <w:color w:val="000000" w:themeColor="text1"/>
              </w:rPr>
              <w:t>-1</w:t>
            </w:r>
            <w:r w:rsidR="00EE176D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4DFE70AE" w14:textId="68C207E7" w:rsidR="00052375" w:rsidRPr="00822244" w:rsidRDefault="00AE5F16" w:rsidP="00052375">
            <w:pPr>
              <w:spacing w:before="60" w:line="216" w:lineRule="auto"/>
              <w:jc w:val="both"/>
              <w:rPr>
                <w:b/>
                <w:bCs/>
              </w:rPr>
            </w:pPr>
            <w:r w:rsidRPr="00822244">
              <w:rPr>
                <w:b/>
                <w:bCs/>
              </w:rPr>
              <w:t>Аттестация работников</w:t>
            </w:r>
            <w:r w:rsidR="00682C92">
              <w:rPr>
                <w:b/>
                <w:bCs/>
              </w:rPr>
              <w:t xml:space="preserve"> учреждений культуры</w:t>
            </w:r>
          </w:p>
          <w:p w14:paraId="20A6DB12" w14:textId="2CFC3229" w:rsidR="00822244" w:rsidRDefault="00822244" w:rsidP="00822244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9423C4">
              <w:rPr>
                <w:color w:val="000000" w:themeColor="text1"/>
              </w:rPr>
              <w:t>Представление и разъяснение готового положения об аттестации работников учреждения культуры.</w:t>
            </w:r>
            <w:r w:rsidR="00C85D0A">
              <w:rPr>
                <w:color w:val="000000" w:themeColor="text1"/>
              </w:rPr>
              <w:t xml:space="preserve"> </w:t>
            </w:r>
            <w:r w:rsidRPr="009423C4">
              <w:rPr>
                <w:color w:val="000000" w:themeColor="text1"/>
              </w:rPr>
              <w:t>Современное понимание целей и предмета аттестации.</w:t>
            </w:r>
            <w:r w:rsidR="00C85D0A">
              <w:rPr>
                <w:color w:val="000000" w:themeColor="text1"/>
              </w:rPr>
              <w:t xml:space="preserve"> Виды аттестации и периодичность проведения.</w:t>
            </w:r>
          </w:p>
          <w:p w14:paraId="2F2F3126" w14:textId="407D495C" w:rsidR="00C85D0A" w:rsidRPr="009423C4" w:rsidRDefault="00C85D0A" w:rsidP="00822244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Применение при аттестации профессиональных стандартов.</w:t>
            </w:r>
          </w:p>
          <w:p w14:paraId="3C2F04C1" w14:textId="22278AAB" w:rsidR="00822244" w:rsidRDefault="00822244" w:rsidP="00822244">
            <w:pPr>
              <w:spacing w:before="60" w:line="216" w:lineRule="auto"/>
              <w:jc w:val="both"/>
            </w:pPr>
            <w:r w:rsidRPr="00B479BD">
              <w:t xml:space="preserve">Порядок проведения квалификационных испытаний </w:t>
            </w:r>
            <w:r w:rsidR="00C85D0A">
              <w:t xml:space="preserve">(тестирования). Образцы тестов для аттестации по отдельным должностям работников учреждений культуры. </w:t>
            </w:r>
            <w:r w:rsidR="008B25F0">
              <w:t>Тематика тестовых заданий (допустимые и недопустимые задания). Способы оценки тестов.</w:t>
            </w:r>
          </w:p>
          <w:p w14:paraId="72D627F7" w14:textId="17555488" w:rsidR="00822244" w:rsidRPr="00B479BD" w:rsidRDefault="00822244" w:rsidP="00822244">
            <w:pPr>
              <w:spacing w:before="60" w:line="216" w:lineRule="auto"/>
              <w:jc w:val="both"/>
            </w:pPr>
            <w:r w:rsidRPr="00B479BD">
              <w:t>Порядок проведения собеседования.</w:t>
            </w:r>
            <w:r w:rsidR="008B25F0">
              <w:t xml:space="preserve"> </w:t>
            </w:r>
            <w:r w:rsidR="00682C92">
              <w:t>Тематика вопросов. Оценка ответов.</w:t>
            </w:r>
          </w:p>
          <w:p w14:paraId="1CC8365A" w14:textId="1593854A" w:rsidR="00822244" w:rsidRPr="00B479BD" w:rsidRDefault="00822244" w:rsidP="00822244">
            <w:pPr>
              <w:spacing w:before="60" w:line="216" w:lineRule="auto"/>
              <w:jc w:val="both"/>
            </w:pPr>
            <w:r w:rsidRPr="00B479BD">
              <w:t>Регламентация деяте</w:t>
            </w:r>
            <w:r w:rsidR="00682C92">
              <w:t>льности аттестационной комиссии</w:t>
            </w:r>
            <w:r w:rsidRPr="00B479BD">
              <w:t>. Условия освобождения от прохождения аттестации.</w:t>
            </w:r>
          </w:p>
          <w:p w14:paraId="2BF21F82" w14:textId="7ED0B2C0" w:rsidR="00822244" w:rsidRDefault="00822244" w:rsidP="00822244">
            <w:pPr>
              <w:spacing w:before="60" w:line="216" w:lineRule="auto"/>
              <w:jc w:val="both"/>
            </w:pPr>
            <w:r w:rsidRPr="00B479BD">
              <w:t>Увольнение работника вследствие непрохождения аттестации. Сложные вопросы составления протокола аттестационной комиссии</w:t>
            </w:r>
            <w:r>
              <w:t>.</w:t>
            </w:r>
          </w:p>
          <w:p w14:paraId="5ABFCE09" w14:textId="15A3BDE9" w:rsidR="005356DE" w:rsidRPr="00095D6A" w:rsidRDefault="00095D6A" w:rsidP="005551CE">
            <w:pPr>
              <w:spacing w:before="60" w:line="216" w:lineRule="auto"/>
              <w:jc w:val="both"/>
              <w:rPr>
                <w:bCs/>
                <w:i/>
                <w:color w:val="000000" w:themeColor="text1"/>
              </w:rPr>
            </w:pPr>
            <w:r w:rsidRPr="00FD3505">
              <w:rPr>
                <w:i/>
                <w:color w:val="000000" w:themeColor="text1"/>
              </w:rPr>
              <w:t xml:space="preserve">Проф. </w:t>
            </w:r>
            <w:r w:rsidR="005551CE">
              <w:rPr>
                <w:bCs/>
                <w:i/>
                <w:color w:val="000000" w:themeColor="text1"/>
              </w:rPr>
              <w:t>Зайченко Олег Михайлович</w:t>
            </w:r>
          </w:p>
        </w:tc>
      </w:tr>
      <w:tr w:rsidR="00C51AD4" w:rsidRPr="00CF645B" w14:paraId="0C0FA424" w14:textId="77777777" w:rsidTr="00764C10">
        <w:tc>
          <w:tcPr>
            <w:tcW w:w="1504" w:type="dxa"/>
          </w:tcPr>
          <w:p w14:paraId="71427C64" w14:textId="39BDE85D" w:rsidR="00C51AD4" w:rsidRPr="00CF645B" w:rsidRDefault="00C51AD4" w:rsidP="00743AD4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 w:rsidR="00EE176D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30</w:t>
            </w:r>
            <w:r w:rsidRPr="00CF645B">
              <w:rPr>
                <w:b/>
                <w:color w:val="000000" w:themeColor="text1"/>
              </w:rPr>
              <w:t>-1</w:t>
            </w:r>
            <w:r w:rsidR="00EE176D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0</w:t>
            </w:r>
            <w:r w:rsidR="00743AD4"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1EAB08FC" w14:textId="210D98AC" w:rsidR="00C51AD4" w:rsidRDefault="00743AD4" w:rsidP="00764C10">
            <w:pPr>
              <w:spacing w:before="60"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деятельности</w:t>
            </w:r>
            <w:r w:rsidR="005551CE">
              <w:rPr>
                <w:b/>
                <w:bCs/>
              </w:rPr>
              <w:t xml:space="preserve"> общего собрания работников учреждения и совета трудового коллектива</w:t>
            </w:r>
          </w:p>
          <w:p w14:paraId="7D299782" w14:textId="540885D6" w:rsidR="005551CE" w:rsidRDefault="002D5655" w:rsidP="00764C10">
            <w:pPr>
              <w:spacing w:before="60" w:line="216" w:lineRule="auto"/>
              <w:jc w:val="both"/>
              <w:rPr>
                <w:bCs/>
              </w:rPr>
            </w:pPr>
            <w:r w:rsidRPr="002D5655">
              <w:rPr>
                <w:bCs/>
              </w:rPr>
              <w:t>Созыв</w:t>
            </w:r>
            <w:r w:rsidR="00617EC1">
              <w:rPr>
                <w:bCs/>
              </w:rPr>
              <w:t xml:space="preserve"> общего собрания работников. Подготовка проектов документов.</w:t>
            </w:r>
          </w:p>
          <w:p w14:paraId="0BB83FE6" w14:textId="1E4EC27B" w:rsidR="00617EC1" w:rsidRDefault="00617EC1" w:rsidP="00764C10">
            <w:pPr>
              <w:spacing w:before="60" w:line="216" w:lineRule="auto"/>
              <w:jc w:val="both"/>
              <w:rPr>
                <w:bCs/>
              </w:rPr>
            </w:pPr>
            <w:r>
              <w:rPr>
                <w:bCs/>
              </w:rPr>
              <w:t xml:space="preserve">Особенности проведения общего собрания работников. </w:t>
            </w:r>
            <w:r w:rsidR="0086789A">
              <w:rPr>
                <w:bCs/>
              </w:rPr>
              <w:t xml:space="preserve">Регистрация участников. Открытие. Ход собрания. </w:t>
            </w:r>
            <w:r>
              <w:rPr>
                <w:bCs/>
              </w:rPr>
              <w:t>Процедура принятия решений.</w:t>
            </w:r>
            <w:r w:rsidR="0086789A">
              <w:rPr>
                <w:bCs/>
              </w:rPr>
              <w:t xml:space="preserve"> Организационно-технические условия проведения общего собрания работников. </w:t>
            </w:r>
          </w:p>
          <w:p w14:paraId="4E87BDBA" w14:textId="57F8307B" w:rsidR="0086789A" w:rsidRPr="002D5655" w:rsidRDefault="0086789A" w:rsidP="00764C10">
            <w:pPr>
              <w:spacing w:before="60" w:line="216" w:lineRule="auto"/>
              <w:jc w:val="both"/>
              <w:rPr>
                <w:bCs/>
              </w:rPr>
            </w:pPr>
            <w:r>
              <w:rPr>
                <w:bCs/>
              </w:rPr>
              <w:t>Ответственность за неявку на общее собрание работников.</w:t>
            </w:r>
          </w:p>
          <w:p w14:paraId="253C1ABC" w14:textId="74BF5D55" w:rsidR="00C51AD4" w:rsidRDefault="005551CE" w:rsidP="00764C10">
            <w:pPr>
              <w:spacing w:before="60" w:line="216" w:lineRule="auto"/>
              <w:jc w:val="both"/>
            </w:pPr>
            <w:r>
              <w:rPr>
                <w:color w:val="000000" w:themeColor="text1"/>
              </w:rPr>
              <w:t>Порядок проведения выборов совета трудового коллектива</w:t>
            </w:r>
            <w:r w:rsidR="00617EC1">
              <w:rPr>
                <w:color w:val="000000" w:themeColor="text1"/>
              </w:rPr>
              <w:t>. Организация деятельности совета трудового коллектива.</w:t>
            </w:r>
          </w:p>
          <w:p w14:paraId="0DDA5586" w14:textId="77777777" w:rsidR="00C51AD4" w:rsidRPr="00095D6A" w:rsidRDefault="00C51AD4" w:rsidP="00764C10">
            <w:pPr>
              <w:spacing w:before="60" w:line="216" w:lineRule="auto"/>
              <w:jc w:val="both"/>
              <w:rPr>
                <w:bCs/>
                <w:i/>
                <w:color w:val="000000" w:themeColor="text1"/>
              </w:rPr>
            </w:pPr>
            <w:r w:rsidRPr="00FD3505">
              <w:rPr>
                <w:i/>
                <w:color w:val="000000" w:themeColor="text1"/>
              </w:rPr>
              <w:t xml:space="preserve">Проф. </w:t>
            </w:r>
            <w:r w:rsidRPr="00FD3505">
              <w:rPr>
                <w:bCs/>
                <w:i/>
                <w:color w:val="000000" w:themeColor="text1"/>
              </w:rPr>
              <w:t>Афанасьев Константин Владимирович</w:t>
            </w:r>
          </w:p>
        </w:tc>
      </w:tr>
      <w:tr w:rsidR="00C51AD4" w:rsidRPr="00CF645B" w14:paraId="0B4911CC" w14:textId="77777777" w:rsidTr="00C51AD4">
        <w:tc>
          <w:tcPr>
            <w:tcW w:w="1504" w:type="dxa"/>
          </w:tcPr>
          <w:p w14:paraId="0C6B2CB3" w14:textId="2815066C" w:rsidR="00C51AD4" w:rsidRPr="00CF645B" w:rsidRDefault="00C51AD4" w:rsidP="00764C10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 w:rsidR="00EE176D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0-</w:t>
            </w:r>
            <w:r w:rsidRPr="00CF645B">
              <w:rPr>
                <w:b/>
                <w:color w:val="000000" w:themeColor="text1"/>
              </w:rPr>
              <w:t>16</w:t>
            </w:r>
            <w:r>
              <w:rPr>
                <w:b/>
                <w:color w:val="000000" w:themeColor="text1"/>
              </w:rPr>
              <w:t>:</w:t>
            </w:r>
            <w:r w:rsidR="00EE176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8646" w:type="dxa"/>
            <w:gridSpan w:val="2"/>
          </w:tcPr>
          <w:p w14:paraId="069E8B0C" w14:textId="77777777" w:rsidR="00C51AD4" w:rsidRPr="00C51AD4" w:rsidRDefault="00C51AD4" w:rsidP="00764C10">
            <w:pPr>
              <w:spacing w:before="60" w:line="216" w:lineRule="auto"/>
              <w:jc w:val="both"/>
              <w:rPr>
                <w:b/>
                <w:bCs/>
              </w:rPr>
            </w:pPr>
            <w:r w:rsidRPr="00C51AD4">
              <w:rPr>
                <w:b/>
                <w:bCs/>
              </w:rPr>
              <w:t>Ответы на вопросы, консультации</w:t>
            </w:r>
          </w:p>
        </w:tc>
      </w:tr>
    </w:tbl>
    <w:p w14:paraId="2729D0E4" w14:textId="43338D2D" w:rsidR="00336740" w:rsidRPr="00107693" w:rsidRDefault="00336740" w:rsidP="000B36EF">
      <w:pPr>
        <w:jc w:val="center"/>
        <w:outlineLvl w:val="0"/>
        <w:rPr>
          <w:bCs/>
          <w:color w:val="000000" w:themeColor="text1"/>
        </w:rPr>
      </w:pPr>
    </w:p>
    <w:sectPr w:rsidR="00336740" w:rsidRPr="00107693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9A46" w14:textId="77777777" w:rsidR="00DE276B" w:rsidRDefault="00DE276B" w:rsidP="003D6267">
      <w:r>
        <w:separator/>
      </w:r>
    </w:p>
  </w:endnote>
  <w:endnote w:type="continuationSeparator" w:id="0">
    <w:p w14:paraId="1B2BB2EA" w14:textId="77777777" w:rsidR="00DE276B" w:rsidRDefault="00DE276B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A733" w14:textId="77777777" w:rsidR="00DE276B" w:rsidRDefault="00DE276B" w:rsidP="003D6267">
      <w:r>
        <w:separator/>
      </w:r>
    </w:p>
  </w:footnote>
  <w:footnote w:type="continuationSeparator" w:id="0">
    <w:p w14:paraId="780179FE" w14:textId="77777777" w:rsidR="00DE276B" w:rsidRDefault="00DE276B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EE3A4D" w:rsidRPr="00EE3A4D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A66"/>
    <w:multiLevelType w:val="hybridMultilevel"/>
    <w:tmpl w:val="A8F68B58"/>
    <w:lvl w:ilvl="0" w:tplc="C094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F4D1B"/>
    <w:multiLevelType w:val="hybridMultilevel"/>
    <w:tmpl w:val="70E0B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AFD"/>
    <w:multiLevelType w:val="hybridMultilevel"/>
    <w:tmpl w:val="D1A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DF12C4"/>
    <w:multiLevelType w:val="hybridMultilevel"/>
    <w:tmpl w:val="2BA6D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4998"/>
    <w:multiLevelType w:val="hybridMultilevel"/>
    <w:tmpl w:val="5ED0C0AE"/>
    <w:lvl w:ilvl="0" w:tplc="6FA6B5E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2448A"/>
    <w:multiLevelType w:val="multilevel"/>
    <w:tmpl w:val="1C1494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995F20"/>
    <w:multiLevelType w:val="hybridMultilevel"/>
    <w:tmpl w:val="75222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71A"/>
    <w:multiLevelType w:val="hybridMultilevel"/>
    <w:tmpl w:val="186C6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B73BA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04259D"/>
    <w:multiLevelType w:val="hybridMultilevel"/>
    <w:tmpl w:val="75222F4C"/>
    <w:lvl w:ilvl="0" w:tplc="DFDE0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10CB"/>
    <w:multiLevelType w:val="hybridMultilevel"/>
    <w:tmpl w:val="0F9632EA"/>
    <w:lvl w:ilvl="0" w:tplc="82F0D372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8150161">
    <w:abstractNumId w:val="38"/>
  </w:num>
  <w:num w:numId="2" w16cid:durableId="409616043">
    <w:abstractNumId w:val="6"/>
  </w:num>
  <w:num w:numId="3" w16cid:durableId="1754203615">
    <w:abstractNumId w:val="29"/>
  </w:num>
  <w:num w:numId="4" w16cid:durableId="671034657">
    <w:abstractNumId w:val="23"/>
  </w:num>
  <w:num w:numId="5" w16cid:durableId="288903397">
    <w:abstractNumId w:val="24"/>
  </w:num>
  <w:num w:numId="6" w16cid:durableId="392776746">
    <w:abstractNumId w:val="22"/>
  </w:num>
  <w:num w:numId="7" w16cid:durableId="1800762158">
    <w:abstractNumId w:val="36"/>
  </w:num>
  <w:num w:numId="8" w16cid:durableId="494498986">
    <w:abstractNumId w:val="35"/>
  </w:num>
  <w:num w:numId="9" w16cid:durableId="1217352391">
    <w:abstractNumId w:val="18"/>
  </w:num>
  <w:num w:numId="10" w16cid:durableId="166672064">
    <w:abstractNumId w:val="1"/>
  </w:num>
  <w:num w:numId="11" w16cid:durableId="1478917150">
    <w:abstractNumId w:val="8"/>
  </w:num>
  <w:num w:numId="12" w16cid:durableId="2093430599">
    <w:abstractNumId w:val="10"/>
  </w:num>
  <w:num w:numId="13" w16cid:durableId="1938361623">
    <w:abstractNumId w:val="30"/>
  </w:num>
  <w:num w:numId="14" w16cid:durableId="657148571">
    <w:abstractNumId w:val="17"/>
  </w:num>
  <w:num w:numId="15" w16cid:durableId="748885053">
    <w:abstractNumId w:val="21"/>
  </w:num>
  <w:num w:numId="16" w16cid:durableId="370347801">
    <w:abstractNumId w:val="37"/>
  </w:num>
  <w:num w:numId="17" w16cid:durableId="1716001243">
    <w:abstractNumId w:val="14"/>
  </w:num>
  <w:num w:numId="18" w16cid:durableId="1047800983">
    <w:abstractNumId w:val="12"/>
  </w:num>
  <w:num w:numId="19" w16cid:durableId="1232040884">
    <w:abstractNumId w:val="2"/>
  </w:num>
  <w:num w:numId="20" w16cid:durableId="1526291931">
    <w:abstractNumId w:val="33"/>
  </w:num>
  <w:num w:numId="21" w16cid:durableId="454909444">
    <w:abstractNumId w:val="26"/>
  </w:num>
  <w:num w:numId="22" w16cid:durableId="108354382">
    <w:abstractNumId w:val="15"/>
  </w:num>
  <w:num w:numId="23" w16cid:durableId="1345473038">
    <w:abstractNumId w:val="3"/>
  </w:num>
  <w:num w:numId="24" w16cid:durableId="1860662174">
    <w:abstractNumId w:val="9"/>
  </w:num>
  <w:num w:numId="25" w16cid:durableId="1150754423">
    <w:abstractNumId w:val="32"/>
  </w:num>
  <w:num w:numId="26" w16cid:durableId="71584190">
    <w:abstractNumId w:val="5"/>
  </w:num>
  <w:num w:numId="27" w16cid:durableId="223109602">
    <w:abstractNumId w:val="11"/>
  </w:num>
  <w:num w:numId="28" w16cid:durableId="1447696897">
    <w:abstractNumId w:val="13"/>
  </w:num>
  <w:num w:numId="29" w16cid:durableId="948777940">
    <w:abstractNumId w:val="28"/>
  </w:num>
  <w:num w:numId="30" w16cid:durableId="752820839">
    <w:abstractNumId w:val="25"/>
  </w:num>
  <w:num w:numId="31" w16cid:durableId="1070079320">
    <w:abstractNumId w:val="0"/>
  </w:num>
  <w:num w:numId="32" w16cid:durableId="1383990580">
    <w:abstractNumId w:val="4"/>
  </w:num>
  <w:num w:numId="33" w16cid:durableId="1735280276">
    <w:abstractNumId w:val="31"/>
  </w:num>
  <w:num w:numId="34" w16cid:durableId="683243327">
    <w:abstractNumId w:val="7"/>
  </w:num>
  <w:num w:numId="35" w16cid:durableId="2038235588">
    <w:abstractNumId w:val="39"/>
  </w:num>
  <w:num w:numId="36" w16cid:durableId="963391733">
    <w:abstractNumId w:val="34"/>
  </w:num>
  <w:num w:numId="37" w16cid:durableId="358243311">
    <w:abstractNumId w:val="16"/>
  </w:num>
  <w:num w:numId="38" w16cid:durableId="1451898489">
    <w:abstractNumId w:val="27"/>
  </w:num>
  <w:num w:numId="39" w16cid:durableId="514153241">
    <w:abstractNumId w:val="20"/>
  </w:num>
  <w:num w:numId="40" w16cid:durableId="190375934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213"/>
    <w:rsid w:val="00004CD2"/>
    <w:rsid w:val="00005DA8"/>
    <w:rsid w:val="000066AB"/>
    <w:rsid w:val="00006CBB"/>
    <w:rsid w:val="000077D8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FA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27BDD"/>
    <w:rsid w:val="00030052"/>
    <w:rsid w:val="000306D1"/>
    <w:rsid w:val="00031BB4"/>
    <w:rsid w:val="00031CB4"/>
    <w:rsid w:val="00031FB1"/>
    <w:rsid w:val="000324DD"/>
    <w:rsid w:val="00032AC5"/>
    <w:rsid w:val="000352DA"/>
    <w:rsid w:val="00036CDB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2375"/>
    <w:rsid w:val="00053268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4F11"/>
    <w:rsid w:val="00076295"/>
    <w:rsid w:val="00081AB0"/>
    <w:rsid w:val="00081DEC"/>
    <w:rsid w:val="000844DA"/>
    <w:rsid w:val="00085C28"/>
    <w:rsid w:val="000908BC"/>
    <w:rsid w:val="00091E67"/>
    <w:rsid w:val="000939DF"/>
    <w:rsid w:val="00093BAD"/>
    <w:rsid w:val="00093C04"/>
    <w:rsid w:val="00095D6A"/>
    <w:rsid w:val="00097100"/>
    <w:rsid w:val="000A2348"/>
    <w:rsid w:val="000B36EF"/>
    <w:rsid w:val="000B39DC"/>
    <w:rsid w:val="000B4625"/>
    <w:rsid w:val="000B7615"/>
    <w:rsid w:val="000B788D"/>
    <w:rsid w:val="000C2467"/>
    <w:rsid w:val="000C42F6"/>
    <w:rsid w:val="000C5E54"/>
    <w:rsid w:val="000C653F"/>
    <w:rsid w:val="000C7CFB"/>
    <w:rsid w:val="000D1310"/>
    <w:rsid w:val="000D149A"/>
    <w:rsid w:val="000D1618"/>
    <w:rsid w:val="000D1BBB"/>
    <w:rsid w:val="000D27FF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E78A1"/>
    <w:rsid w:val="000F3370"/>
    <w:rsid w:val="000F4183"/>
    <w:rsid w:val="000F50FF"/>
    <w:rsid w:val="000F73FD"/>
    <w:rsid w:val="000F7AB8"/>
    <w:rsid w:val="000F7BD5"/>
    <w:rsid w:val="0010484A"/>
    <w:rsid w:val="00104B35"/>
    <w:rsid w:val="00104F0A"/>
    <w:rsid w:val="00107693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493"/>
    <w:rsid w:val="00123870"/>
    <w:rsid w:val="00125805"/>
    <w:rsid w:val="00126D6D"/>
    <w:rsid w:val="001309D4"/>
    <w:rsid w:val="00132B5C"/>
    <w:rsid w:val="00133C32"/>
    <w:rsid w:val="00134EB4"/>
    <w:rsid w:val="001357F7"/>
    <w:rsid w:val="00136FFF"/>
    <w:rsid w:val="00137EDE"/>
    <w:rsid w:val="00140515"/>
    <w:rsid w:val="00140CCA"/>
    <w:rsid w:val="00143DE1"/>
    <w:rsid w:val="0014550C"/>
    <w:rsid w:val="00145765"/>
    <w:rsid w:val="00147472"/>
    <w:rsid w:val="0015006B"/>
    <w:rsid w:val="00150B38"/>
    <w:rsid w:val="00151C23"/>
    <w:rsid w:val="00152EAE"/>
    <w:rsid w:val="00153035"/>
    <w:rsid w:val="00154CC2"/>
    <w:rsid w:val="00154D6A"/>
    <w:rsid w:val="0015529F"/>
    <w:rsid w:val="00156159"/>
    <w:rsid w:val="001603F8"/>
    <w:rsid w:val="00160A07"/>
    <w:rsid w:val="00160D28"/>
    <w:rsid w:val="00160E35"/>
    <w:rsid w:val="00161752"/>
    <w:rsid w:val="001625A5"/>
    <w:rsid w:val="001635C6"/>
    <w:rsid w:val="0016423D"/>
    <w:rsid w:val="001647D0"/>
    <w:rsid w:val="00164BD3"/>
    <w:rsid w:val="00165184"/>
    <w:rsid w:val="0016519C"/>
    <w:rsid w:val="00165AC5"/>
    <w:rsid w:val="00167936"/>
    <w:rsid w:val="00170741"/>
    <w:rsid w:val="00170DD2"/>
    <w:rsid w:val="0017141D"/>
    <w:rsid w:val="00171D5F"/>
    <w:rsid w:val="00173CD4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90983"/>
    <w:rsid w:val="00192F56"/>
    <w:rsid w:val="00195408"/>
    <w:rsid w:val="00195F52"/>
    <w:rsid w:val="0019679D"/>
    <w:rsid w:val="001A55B2"/>
    <w:rsid w:val="001A666E"/>
    <w:rsid w:val="001B00F7"/>
    <w:rsid w:val="001B0AEA"/>
    <w:rsid w:val="001B2193"/>
    <w:rsid w:val="001C0C87"/>
    <w:rsid w:val="001C1C9C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1AA0"/>
    <w:rsid w:val="001D1AB6"/>
    <w:rsid w:val="001D3DD6"/>
    <w:rsid w:val="001D3E65"/>
    <w:rsid w:val="001D3F4A"/>
    <w:rsid w:val="001D5B72"/>
    <w:rsid w:val="001D5C16"/>
    <w:rsid w:val="001D69D2"/>
    <w:rsid w:val="001D6E84"/>
    <w:rsid w:val="001D7B12"/>
    <w:rsid w:val="001D7CCE"/>
    <w:rsid w:val="001E0081"/>
    <w:rsid w:val="001E0741"/>
    <w:rsid w:val="001E28BD"/>
    <w:rsid w:val="001E2B1A"/>
    <w:rsid w:val="001E551C"/>
    <w:rsid w:val="001E5A17"/>
    <w:rsid w:val="001E7658"/>
    <w:rsid w:val="001F0891"/>
    <w:rsid w:val="001F2EE1"/>
    <w:rsid w:val="001F56C0"/>
    <w:rsid w:val="001F5C5B"/>
    <w:rsid w:val="001F62A3"/>
    <w:rsid w:val="001F6475"/>
    <w:rsid w:val="002005EA"/>
    <w:rsid w:val="00200864"/>
    <w:rsid w:val="00201689"/>
    <w:rsid w:val="0020210F"/>
    <w:rsid w:val="002021C1"/>
    <w:rsid w:val="0020393B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16D5E"/>
    <w:rsid w:val="00220E8A"/>
    <w:rsid w:val="0022169F"/>
    <w:rsid w:val="00222FC2"/>
    <w:rsid w:val="00224EA9"/>
    <w:rsid w:val="002257E1"/>
    <w:rsid w:val="0022687F"/>
    <w:rsid w:val="00226B02"/>
    <w:rsid w:val="00226CDE"/>
    <w:rsid w:val="00227213"/>
    <w:rsid w:val="0023161A"/>
    <w:rsid w:val="00233752"/>
    <w:rsid w:val="002350E3"/>
    <w:rsid w:val="00235F3B"/>
    <w:rsid w:val="00237036"/>
    <w:rsid w:val="00237C87"/>
    <w:rsid w:val="002401F0"/>
    <w:rsid w:val="00240D3E"/>
    <w:rsid w:val="002415F7"/>
    <w:rsid w:val="00242E42"/>
    <w:rsid w:val="0024470D"/>
    <w:rsid w:val="002514FF"/>
    <w:rsid w:val="0025174C"/>
    <w:rsid w:val="00253294"/>
    <w:rsid w:val="002549CA"/>
    <w:rsid w:val="00260899"/>
    <w:rsid w:val="00261F35"/>
    <w:rsid w:val="0026475F"/>
    <w:rsid w:val="00265D75"/>
    <w:rsid w:val="002662AF"/>
    <w:rsid w:val="002719DD"/>
    <w:rsid w:val="00273BBC"/>
    <w:rsid w:val="00274D14"/>
    <w:rsid w:val="00275699"/>
    <w:rsid w:val="002775D3"/>
    <w:rsid w:val="00277A4D"/>
    <w:rsid w:val="00277D12"/>
    <w:rsid w:val="00280119"/>
    <w:rsid w:val="00280A15"/>
    <w:rsid w:val="00282160"/>
    <w:rsid w:val="00283323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31F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0F18"/>
    <w:rsid w:val="002A37BC"/>
    <w:rsid w:val="002A410C"/>
    <w:rsid w:val="002A4A99"/>
    <w:rsid w:val="002A527D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B6EEE"/>
    <w:rsid w:val="002C0905"/>
    <w:rsid w:val="002C13F0"/>
    <w:rsid w:val="002C1F6B"/>
    <w:rsid w:val="002C2CB4"/>
    <w:rsid w:val="002C57EF"/>
    <w:rsid w:val="002C7117"/>
    <w:rsid w:val="002C77B2"/>
    <w:rsid w:val="002D06C8"/>
    <w:rsid w:val="002D311E"/>
    <w:rsid w:val="002D34B2"/>
    <w:rsid w:val="002D46D1"/>
    <w:rsid w:val="002D541C"/>
    <w:rsid w:val="002D5655"/>
    <w:rsid w:val="002D6575"/>
    <w:rsid w:val="002D78D5"/>
    <w:rsid w:val="002E0061"/>
    <w:rsid w:val="002E01D7"/>
    <w:rsid w:val="002E1CEE"/>
    <w:rsid w:val="002E5BAC"/>
    <w:rsid w:val="002F2890"/>
    <w:rsid w:val="002F2A89"/>
    <w:rsid w:val="002F2F62"/>
    <w:rsid w:val="002F37FC"/>
    <w:rsid w:val="002F4328"/>
    <w:rsid w:val="002F56B4"/>
    <w:rsid w:val="002F67D2"/>
    <w:rsid w:val="002F7AA9"/>
    <w:rsid w:val="00300BF5"/>
    <w:rsid w:val="0030191C"/>
    <w:rsid w:val="0030301A"/>
    <w:rsid w:val="003034BC"/>
    <w:rsid w:val="003039A5"/>
    <w:rsid w:val="00304913"/>
    <w:rsid w:val="003051D3"/>
    <w:rsid w:val="00306689"/>
    <w:rsid w:val="0030713B"/>
    <w:rsid w:val="00311E5A"/>
    <w:rsid w:val="00314667"/>
    <w:rsid w:val="003153B8"/>
    <w:rsid w:val="00321060"/>
    <w:rsid w:val="00322E39"/>
    <w:rsid w:val="00324F39"/>
    <w:rsid w:val="00325543"/>
    <w:rsid w:val="00325570"/>
    <w:rsid w:val="003258AB"/>
    <w:rsid w:val="00326C83"/>
    <w:rsid w:val="00330391"/>
    <w:rsid w:val="00331E33"/>
    <w:rsid w:val="00332FA5"/>
    <w:rsid w:val="00333BE5"/>
    <w:rsid w:val="00336156"/>
    <w:rsid w:val="00336740"/>
    <w:rsid w:val="00337022"/>
    <w:rsid w:val="003371B2"/>
    <w:rsid w:val="00340485"/>
    <w:rsid w:val="0034262E"/>
    <w:rsid w:val="003427EF"/>
    <w:rsid w:val="003429DE"/>
    <w:rsid w:val="00343164"/>
    <w:rsid w:val="00344E10"/>
    <w:rsid w:val="00344F59"/>
    <w:rsid w:val="00345747"/>
    <w:rsid w:val="00345D10"/>
    <w:rsid w:val="003472FE"/>
    <w:rsid w:val="00347959"/>
    <w:rsid w:val="00350A9F"/>
    <w:rsid w:val="003512C2"/>
    <w:rsid w:val="0035213A"/>
    <w:rsid w:val="00353BD4"/>
    <w:rsid w:val="003541F7"/>
    <w:rsid w:val="0035439A"/>
    <w:rsid w:val="0035526D"/>
    <w:rsid w:val="0035780C"/>
    <w:rsid w:val="00357EE0"/>
    <w:rsid w:val="00357F79"/>
    <w:rsid w:val="00360DE3"/>
    <w:rsid w:val="00360F93"/>
    <w:rsid w:val="00361085"/>
    <w:rsid w:val="0036202D"/>
    <w:rsid w:val="00362D58"/>
    <w:rsid w:val="003640E4"/>
    <w:rsid w:val="00366B41"/>
    <w:rsid w:val="003701CE"/>
    <w:rsid w:val="0037051A"/>
    <w:rsid w:val="003711F3"/>
    <w:rsid w:val="00372519"/>
    <w:rsid w:val="00374559"/>
    <w:rsid w:val="00374807"/>
    <w:rsid w:val="0037495C"/>
    <w:rsid w:val="003768EB"/>
    <w:rsid w:val="00376F37"/>
    <w:rsid w:val="003772D4"/>
    <w:rsid w:val="00377439"/>
    <w:rsid w:val="00377858"/>
    <w:rsid w:val="00380F9C"/>
    <w:rsid w:val="00382D5C"/>
    <w:rsid w:val="00383385"/>
    <w:rsid w:val="003833E5"/>
    <w:rsid w:val="003844FE"/>
    <w:rsid w:val="00386227"/>
    <w:rsid w:val="00386C08"/>
    <w:rsid w:val="0038772D"/>
    <w:rsid w:val="003909BB"/>
    <w:rsid w:val="00391943"/>
    <w:rsid w:val="003928E8"/>
    <w:rsid w:val="00392D4C"/>
    <w:rsid w:val="00393930"/>
    <w:rsid w:val="0039395F"/>
    <w:rsid w:val="00393C75"/>
    <w:rsid w:val="00394C09"/>
    <w:rsid w:val="00394E58"/>
    <w:rsid w:val="00395B09"/>
    <w:rsid w:val="00396D62"/>
    <w:rsid w:val="0039767B"/>
    <w:rsid w:val="003979EF"/>
    <w:rsid w:val="003A0B53"/>
    <w:rsid w:val="003A24DD"/>
    <w:rsid w:val="003A293C"/>
    <w:rsid w:val="003A5D4A"/>
    <w:rsid w:val="003A6CE0"/>
    <w:rsid w:val="003A7A32"/>
    <w:rsid w:val="003B008F"/>
    <w:rsid w:val="003B02E4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640"/>
    <w:rsid w:val="003C2760"/>
    <w:rsid w:val="003C28CC"/>
    <w:rsid w:val="003C2AA5"/>
    <w:rsid w:val="003C3D9B"/>
    <w:rsid w:val="003C4631"/>
    <w:rsid w:val="003C4B80"/>
    <w:rsid w:val="003C50DD"/>
    <w:rsid w:val="003C596C"/>
    <w:rsid w:val="003C5B4E"/>
    <w:rsid w:val="003C69BC"/>
    <w:rsid w:val="003C72E0"/>
    <w:rsid w:val="003C7BEF"/>
    <w:rsid w:val="003D004B"/>
    <w:rsid w:val="003D1ED9"/>
    <w:rsid w:val="003D3488"/>
    <w:rsid w:val="003D3663"/>
    <w:rsid w:val="003D5769"/>
    <w:rsid w:val="003D5F53"/>
    <w:rsid w:val="003D6267"/>
    <w:rsid w:val="003E287A"/>
    <w:rsid w:val="003E2A1B"/>
    <w:rsid w:val="003E2D79"/>
    <w:rsid w:val="003E4335"/>
    <w:rsid w:val="003E6AD0"/>
    <w:rsid w:val="003E79C6"/>
    <w:rsid w:val="003E7C51"/>
    <w:rsid w:val="003F00DA"/>
    <w:rsid w:val="003F149B"/>
    <w:rsid w:val="003F231A"/>
    <w:rsid w:val="003F256F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0FE2"/>
    <w:rsid w:val="00413703"/>
    <w:rsid w:val="00414CFB"/>
    <w:rsid w:val="00415F98"/>
    <w:rsid w:val="0041646A"/>
    <w:rsid w:val="004167C8"/>
    <w:rsid w:val="00422B96"/>
    <w:rsid w:val="004238D0"/>
    <w:rsid w:val="004243B1"/>
    <w:rsid w:val="004260EA"/>
    <w:rsid w:val="004274FC"/>
    <w:rsid w:val="004302E2"/>
    <w:rsid w:val="0043486B"/>
    <w:rsid w:val="0043559C"/>
    <w:rsid w:val="00437583"/>
    <w:rsid w:val="00437ECF"/>
    <w:rsid w:val="004414E3"/>
    <w:rsid w:val="004419E5"/>
    <w:rsid w:val="00442FB5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0F5"/>
    <w:rsid w:val="00462AB3"/>
    <w:rsid w:val="00465429"/>
    <w:rsid w:val="0046664F"/>
    <w:rsid w:val="00466C09"/>
    <w:rsid w:val="004677D5"/>
    <w:rsid w:val="00470396"/>
    <w:rsid w:val="0047138B"/>
    <w:rsid w:val="00472394"/>
    <w:rsid w:val="004723B7"/>
    <w:rsid w:val="004736DF"/>
    <w:rsid w:val="004738F2"/>
    <w:rsid w:val="00474102"/>
    <w:rsid w:val="0047597A"/>
    <w:rsid w:val="004818D4"/>
    <w:rsid w:val="00481E0A"/>
    <w:rsid w:val="004823B7"/>
    <w:rsid w:val="004833CA"/>
    <w:rsid w:val="00483B11"/>
    <w:rsid w:val="004842DA"/>
    <w:rsid w:val="004845B6"/>
    <w:rsid w:val="0048472A"/>
    <w:rsid w:val="00485CA2"/>
    <w:rsid w:val="004866FB"/>
    <w:rsid w:val="00487460"/>
    <w:rsid w:val="00487DB1"/>
    <w:rsid w:val="00490060"/>
    <w:rsid w:val="00490E1D"/>
    <w:rsid w:val="00491BD2"/>
    <w:rsid w:val="00491BEB"/>
    <w:rsid w:val="00492B5E"/>
    <w:rsid w:val="00492E9B"/>
    <w:rsid w:val="004935BD"/>
    <w:rsid w:val="004940F2"/>
    <w:rsid w:val="00494BD3"/>
    <w:rsid w:val="00494E83"/>
    <w:rsid w:val="00496272"/>
    <w:rsid w:val="004A17D3"/>
    <w:rsid w:val="004A5233"/>
    <w:rsid w:val="004A5450"/>
    <w:rsid w:val="004A57F2"/>
    <w:rsid w:val="004A6709"/>
    <w:rsid w:val="004B118A"/>
    <w:rsid w:val="004B2DBA"/>
    <w:rsid w:val="004B37B1"/>
    <w:rsid w:val="004B47C8"/>
    <w:rsid w:val="004B5D32"/>
    <w:rsid w:val="004C3A2D"/>
    <w:rsid w:val="004C4241"/>
    <w:rsid w:val="004C4A3C"/>
    <w:rsid w:val="004C4AB8"/>
    <w:rsid w:val="004C4B8C"/>
    <w:rsid w:val="004C7533"/>
    <w:rsid w:val="004C7678"/>
    <w:rsid w:val="004D10CA"/>
    <w:rsid w:val="004D110A"/>
    <w:rsid w:val="004D1510"/>
    <w:rsid w:val="004D6EAA"/>
    <w:rsid w:val="004E010E"/>
    <w:rsid w:val="004E08D1"/>
    <w:rsid w:val="004E2B60"/>
    <w:rsid w:val="004E3205"/>
    <w:rsid w:val="004E4E24"/>
    <w:rsid w:val="004F00F7"/>
    <w:rsid w:val="004F2C76"/>
    <w:rsid w:val="004F2D09"/>
    <w:rsid w:val="004F31B6"/>
    <w:rsid w:val="004F39E9"/>
    <w:rsid w:val="004F5343"/>
    <w:rsid w:val="004F6629"/>
    <w:rsid w:val="00501519"/>
    <w:rsid w:val="00501779"/>
    <w:rsid w:val="00503C84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730"/>
    <w:rsid w:val="00524A8F"/>
    <w:rsid w:val="005258F4"/>
    <w:rsid w:val="00526003"/>
    <w:rsid w:val="005266CD"/>
    <w:rsid w:val="00526A25"/>
    <w:rsid w:val="00526E76"/>
    <w:rsid w:val="00530512"/>
    <w:rsid w:val="00530900"/>
    <w:rsid w:val="005316F3"/>
    <w:rsid w:val="0053288D"/>
    <w:rsid w:val="005333C4"/>
    <w:rsid w:val="00534B1D"/>
    <w:rsid w:val="005356DE"/>
    <w:rsid w:val="00535DC5"/>
    <w:rsid w:val="0053663A"/>
    <w:rsid w:val="00536F2D"/>
    <w:rsid w:val="00540738"/>
    <w:rsid w:val="00540BCE"/>
    <w:rsid w:val="005415DA"/>
    <w:rsid w:val="00541DC0"/>
    <w:rsid w:val="00542E7B"/>
    <w:rsid w:val="005431C8"/>
    <w:rsid w:val="005437F4"/>
    <w:rsid w:val="00544AC7"/>
    <w:rsid w:val="00546383"/>
    <w:rsid w:val="00550ABE"/>
    <w:rsid w:val="00550D9A"/>
    <w:rsid w:val="005511E4"/>
    <w:rsid w:val="00551517"/>
    <w:rsid w:val="005535CB"/>
    <w:rsid w:val="00554294"/>
    <w:rsid w:val="005545A6"/>
    <w:rsid w:val="005551CE"/>
    <w:rsid w:val="00560C9A"/>
    <w:rsid w:val="00561210"/>
    <w:rsid w:val="00561A7E"/>
    <w:rsid w:val="0056479B"/>
    <w:rsid w:val="00564D36"/>
    <w:rsid w:val="005655B5"/>
    <w:rsid w:val="0056614C"/>
    <w:rsid w:val="00566228"/>
    <w:rsid w:val="00567BA3"/>
    <w:rsid w:val="00572A35"/>
    <w:rsid w:val="005756D9"/>
    <w:rsid w:val="00575CC2"/>
    <w:rsid w:val="00576097"/>
    <w:rsid w:val="005762CA"/>
    <w:rsid w:val="005770F9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96C72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A69"/>
    <w:rsid w:val="005B3AF5"/>
    <w:rsid w:val="005B5571"/>
    <w:rsid w:val="005B670A"/>
    <w:rsid w:val="005B6807"/>
    <w:rsid w:val="005B69E5"/>
    <w:rsid w:val="005C04AB"/>
    <w:rsid w:val="005C0A60"/>
    <w:rsid w:val="005C0E9C"/>
    <w:rsid w:val="005C1DBE"/>
    <w:rsid w:val="005C1E38"/>
    <w:rsid w:val="005C3E0A"/>
    <w:rsid w:val="005C5151"/>
    <w:rsid w:val="005C58A0"/>
    <w:rsid w:val="005C58E5"/>
    <w:rsid w:val="005C6246"/>
    <w:rsid w:val="005C75CA"/>
    <w:rsid w:val="005C7956"/>
    <w:rsid w:val="005C7C8D"/>
    <w:rsid w:val="005D0615"/>
    <w:rsid w:val="005D10CF"/>
    <w:rsid w:val="005D113D"/>
    <w:rsid w:val="005D1877"/>
    <w:rsid w:val="005D6F51"/>
    <w:rsid w:val="005E0F53"/>
    <w:rsid w:val="005E1664"/>
    <w:rsid w:val="005E19D2"/>
    <w:rsid w:val="005E2D1E"/>
    <w:rsid w:val="005E2E52"/>
    <w:rsid w:val="005E3ABC"/>
    <w:rsid w:val="005E410F"/>
    <w:rsid w:val="005E507B"/>
    <w:rsid w:val="005E6B00"/>
    <w:rsid w:val="005E7E71"/>
    <w:rsid w:val="005F07DA"/>
    <w:rsid w:val="005F1170"/>
    <w:rsid w:val="005F2ADB"/>
    <w:rsid w:val="005F33B5"/>
    <w:rsid w:val="005F58AE"/>
    <w:rsid w:val="005F5C75"/>
    <w:rsid w:val="006001B1"/>
    <w:rsid w:val="00600655"/>
    <w:rsid w:val="006010B5"/>
    <w:rsid w:val="00602C92"/>
    <w:rsid w:val="00603C6B"/>
    <w:rsid w:val="00603E2E"/>
    <w:rsid w:val="00604415"/>
    <w:rsid w:val="00604C8A"/>
    <w:rsid w:val="00604F3B"/>
    <w:rsid w:val="0060508A"/>
    <w:rsid w:val="00605AC3"/>
    <w:rsid w:val="00607A08"/>
    <w:rsid w:val="00611123"/>
    <w:rsid w:val="00612619"/>
    <w:rsid w:val="00615BD2"/>
    <w:rsid w:val="00615D62"/>
    <w:rsid w:val="00616047"/>
    <w:rsid w:val="0061635F"/>
    <w:rsid w:val="006176BA"/>
    <w:rsid w:val="00617A64"/>
    <w:rsid w:val="00617C59"/>
    <w:rsid w:val="00617EC1"/>
    <w:rsid w:val="0062050A"/>
    <w:rsid w:val="00620A82"/>
    <w:rsid w:val="00622B5C"/>
    <w:rsid w:val="00624179"/>
    <w:rsid w:val="00624237"/>
    <w:rsid w:val="0062772F"/>
    <w:rsid w:val="00630FC2"/>
    <w:rsid w:val="00631638"/>
    <w:rsid w:val="00632592"/>
    <w:rsid w:val="00632EC3"/>
    <w:rsid w:val="0063369D"/>
    <w:rsid w:val="006337AF"/>
    <w:rsid w:val="00635B79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033"/>
    <w:rsid w:val="00655655"/>
    <w:rsid w:val="00655735"/>
    <w:rsid w:val="006620A0"/>
    <w:rsid w:val="00662F72"/>
    <w:rsid w:val="00663683"/>
    <w:rsid w:val="00663788"/>
    <w:rsid w:val="00664009"/>
    <w:rsid w:val="00665EE1"/>
    <w:rsid w:val="006665FB"/>
    <w:rsid w:val="00670057"/>
    <w:rsid w:val="006717FC"/>
    <w:rsid w:val="00671BDB"/>
    <w:rsid w:val="0067293A"/>
    <w:rsid w:val="00673932"/>
    <w:rsid w:val="00673C1A"/>
    <w:rsid w:val="0067487F"/>
    <w:rsid w:val="00674F75"/>
    <w:rsid w:val="00675EEC"/>
    <w:rsid w:val="006776C4"/>
    <w:rsid w:val="00681C46"/>
    <w:rsid w:val="00682532"/>
    <w:rsid w:val="0068257E"/>
    <w:rsid w:val="00682AB7"/>
    <w:rsid w:val="00682C92"/>
    <w:rsid w:val="00684578"/>
    <w:rsid w:val="0068518B"/>
    <w:rsid w:val="00686B02"/>
    <w:rsid w:val="00686F40"/>
    <w:rsid w:val="006873C3"/>
    <w:rsid w:val="00690815"/>
    <w:rsid w:val="00692839"/>
    <w:rsid w:val="00692A4B"/>
    <w:rsid w:val="00694050"/>
    <w:rsid w:val="00694209"/>
    <w:rsid w:val="00695548"/>
    <w:rsid w:val="006A01ED"/>
    <w:rsid w:val="006A1B7A"/>
    <w:rsid w:val="006A26C8"/>
    <w:rsid w:val="006A359A"/>
    <w:rsid w:val="006A369F"/>
    <w:rsid w:val="006A47A4"/>
    <w:rsid w:val="006A4B20"/>
    <w:rsid w:val="006A741B"/>
    <w:rsid w:val="006A7E06"/>
    <w:rsid w:val="006B021F"/>
    <w:rsid w:val="006B0A8B"/>
    <w:rsid w:val="006B375F"/>
    <w:rsid w:val="006B472F"/>
    <w:rsid w:val="006B4ABA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2B8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2399"/>
    <w:rsid w:val="006D4011"/>
    <w:rsid w:val="006D4624"/>
    <w:rsid w:val="006D4B0D"/>
    <w:rsid w:val="006D517B"/>
    <w:rsid w:val="006D55D5"/>
    <w:rsid w:val="006D5C34"/>
    <w:rsid w:val="006D6F21"/>
    <w:rsid w:val="006D725D"/>
    <w:rsid w:val="006E1827"/>
    <w:rsid w:val="006E1C38"/>
    <w:rsid w:val="006E26A2"/>
    <w:rsid w:val="006E34F1"/>
    <w:rsid w:val="006E4769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5D2"/>
    <w:rsid w:val="00707803"/>
    <w:rsid w:val="00712212"/>
    <w:rsid w:val="00713A48"/>
    <w:rsid w:val="00714FFC"/>
    <w:rsid w:val="00715408"/>
    <w:rsid w:val="00716FAD"/>
    <w:rsid w:val="00722D4E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6277"/>
    <w:rsid w:val="00737590"/>
    <w:rsid w:val="007416C1"/>
    <w:rsid w:val="00741E00"/>
    <w:rsid w:val="00741E78"/>
    <w:rsid w:val="00742029"/>
    <w:rsid w:val="007428A0"/>
    <w:rsid w:val="00742D5F"/>
    <w:rsid w:val="007433E5"/>
    <w:rsid w:val="00743481"/>
    <w:rsid w:val="00743A25"/>
    <w:rsid w:val="00743AD4"/>
    <w:rsid w:val="00744286"/>
    <w:rsid w:val="007462D1"/>
    <w:rsid w:val="0074668B"/>
    <w:rsid w:val="007473B0"/>
    <w:rsid w:val="00750306"/>
    <w:rsid w:val="0075033E"/>
    <w:rsid w:val="00750B89"/>
    <w:rsid w:val="00752137"/>
    <w:rsid w:val="0075225D"/>
    <w:rsid w:val="00754C6A"/>
    <w:rsid w:val="007564DB"/>
    <w:rsid w:val="007577E4"/>
    <w:rsid w:val="00760D9F"/>
    <w:rsid w:val="00760E08"/>
    <w:rsid w:val="00762B98"/>
    <w:rsid w:val="00764157"/>
    <w:rsid w:val="0076421E"/>
    <w:rsid w:val="007642DD"/>
    <w:rsid w:val="00764461"/>
    <w:rsid w:val="00764CA0"/>
    <w:rsid w:val="00764CE7"/>
    <w:rsid w:val="00764D3B"/>
    <w:rsid w:val="007652E3"/>
    <w:rsid w:val="00765EF3"/>
    <w:rsid w:val="00767791"/>
    <w:rsid w:val="00770473"/>
    <w:rsid w:val="007705D1"/>
    <w:rsid w:val="00770A5D"/>
    <w:rsid w:val="00771E2C"/>
    <w:rsid w:val="007726A0"/>
    <w:rsid w:val="0077279B"/>
    <w:rsid w:val="007729F3"/>
    <w:rsid w:val="00772ADB"/>
    <w:rsid w:val="00775300"/>
    <w:rsid w:val="00777D9E"/>
    <w:rsid w:val="007806E8"/>
    <w:rsid w:val="00780C78"/>
    <w:rsid w:val="00780DC9"/>
    <w:rsid w:val="00781573"/>
    <w:rsid w:val="00781604"/>
    <w:rsid w:val="00781A87"/>
    <w:rsid w:val="0078219B"/>
    <w:rsid w:val="00782E56"/>
    <w:rsid w:val="00783380"/>
    <w:rsid w:val="007839B3"/>
    <w:rsid w:val="00785F76"/>
    <w:rsid w:val="00791B3E"/>
    <w:rsid w:val="00791FA0"/>
    <w:rsid w:val="007928AD"/>
    <w:rsid w:val="00794586"/>
    <w:rsid w:val="00795077"/>
    <w:rsid w:val="00796115"/>
    <w:rsid w:val="00796290"/>
    <w:rsid w:val="00796B67"/>
    <w:rsid w:val="007976AB"/>
    <w:rsid w:val="007978E0"/>
    <w:rsid w:val="007A1569"/>
    <w:rsid w:val="007A1698"/>
    <w:rsid w:val="007A403B"/>
    <w:rsid w:val="007A712E"/>
    <w:rsid w:val="007B007B"/>
    <w:rsid w:val="007B347E"/>
    <w:rsid w:val="007B3D8E"/>
    <w:rsid w:val="007B4D05"/>
    <w:rsid w:val="007B512A"/>
    <w:rsid w:val="007B617F"/>
    <w:rsid w:val="007B6A4F"/>
    <w:rsid w:val="007C003D"/>
    <w:rsid w:val="007C04A7"/>
    <w:rsid w:val="007C0709"/>
    <w:rsid w:val="007C14E7"/>
    <w:rsid w:val="007C1664"/>
    <w:rsid w:val="007C1D21"/>
    <w:rsid w:val="007C2516"/>
    <w:rsid w:val="007C4053"/>
    <w:rsid w:val="007C424F"/>
    <w:rsid w:val="007C4A60"/>
    <w:rsid w:val="007C4BCF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4B3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0F17"/>
    <w:rsid w:val="0082110A"/>
    <w:rsid w:val="00822244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4E1F"/>
    <w:rsid w:val="00835731"/>
    <w:rsid w:val="0083618F"/>
    <w:rsid w:val="00836270"/>
    <w:rsid w:val="0083667F"/>
    <w:rsid w:val="00837426"/>
    <w:rsid w:val="008414AD"/>
    <w:rsid w:val="008415B7"/>
    <w:rsid w:val="008439A6"/>
    <w:rsid w:val="00843A57"/>
    <w:rsid w:val="0084475F"/>
    <w:rsid w:val="00844A0B"/>
    <w:rsid w:val="00845013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57F75"/>
    <w:rsid w:val="00860FE6"/>
    <w:rsid w:val="008623DF"/>
    <w:rsid w:val="0086789A"/>
    <w:rsid w:val="00874AC5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0734"/>
    <w:rsid w:val="00892A17"/>
    <w:rsid w:val="00893D61"/>
    <w:rsid w:val="00893EC1"/>
    <w:rsid w:val="008952C6"/>
    <w:rsid w:val="00895AA0"/>
    <w:rsid w:val="00895C89"/>
    <w:rsid w:val="00896D25"/>
    <w:rsid w:val="008A0278"/>
    <w:rsid w:val="008A12F5"/>
    <w:rsid w:val="008A1CC4"/>
    <w:rsid w:val="008A2D50"/>
    <w:rsid w:val="008A4160"/>
    <w:rsid w:val="008A6F16"/>
    <w:rsid w:val="008A71C8"/>
    <w:rsid w:val="008B0DE6"/>
    <w:rsid w:val="008B1701"/>
    <w:rsid w:val="008B1ADD"/>
    <w:rsid w:val="008B25F0"/>
    <w:rsid w:val="008B28D7"/>
    <w:rsid w:val="008B2A28"/>
    <w:rsid w:val="008B3F41"/>
    <w:rsid w:val="008B4A0F"/>
    <w:rsid w:val="008B5E1B"/>
    <w:rsid w:val="008B7AEA"/>
    <w:rsid w:val="008C0D52"/>
    <w:rsid w:val="008C0E2C"/>
    <w:rsid w:val="008C1CA7"/>
    <w:rsid w:val="008C2013"/>
    <w:rsid w:val="008C2A6B"/>
    <w:rsid w:val="008C3B09"/>
    <w:rsid w:val="008C71B8"/>
    <w:rsid w:val="008D01B1"/>
    <w:rsid w:val="008D0652"/>
    <w:rsid w:val="008D06C3"/>
    <w:rsid w:val="008D1E4E"/>
    <w:rsid w:val="008D4235"/>
    <w:rsid w:val="008D4BE6"/>
    <w:rsid w:val="008D5914"/>
    <w:rsid w:val="008D5C96"/>
    <w:rsid w:val="008D5D1F"/>
    <w:rsid w:val="008D7595"/>
    <w:rsid w:val="008E09EC"/>
    <w:rsid w:val="008E1055"/>
    <w:rsid w:val="008E1794"/>
    <w:rsid w:val="008E2976"/>
    <w:rsid w:val="008E3148"/>
    <w:rsid w:val="008E364A"/>
    <w:rsid w:val="008E3EBE"/>
    <w:rsid w:val="008E4B87"/>
    <w:rsid w:val="008E56BB"/>
    <w:rsid w:val="008E5B86"/>
    <w:rsid w:val="008E74DE"/>
    <w:rsid w:val="008F09C3"/>
    <w:rsid w:val="008F1AAB"/>
    <w:rsid w:val="008F231A"/>
    <w:rsid w:val="008F252D"/>
    <w:rsid w:val="008F373C"/>
    <w:rsid w:val="008F45BF"/>
    <w:rsid w:val="008F48A8"/>
    <w:rsid w:val="0090153F"/>
    <w:rsid w:val="00902858"/>
    <w:rsid w:val="00902947"/>
    <w:rsid w:val="0090295C"/>
    <w:rsid w:val="0090646E"/>
    <w:rsid w:val="00907508"/>
    <w:rsid w:val="00907B6D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0EFC"/>
    <w:rsid w:val="0092101C"/>
    <w:rsid w:val="00921603"/>
    <w:rsid w:val="009216D5"/>
    <w:rsid w:val="00921D1C"/>
    <w:rsid w:val="00922C8F"/>
    <w:rsid w:val="00924837"/>
    <w:rsid w:val="00925441"/>
    <w:rsid w:val="0092605D"/>
    <w:rsid w:val="00927276"/>
    <w:rsid w:val="00930FA5"/>
    <w:rsid w:val="009317F5"/>
    <w:rsid w:val="009329FB"/>
    <w:rsid w:val="00932E27"/>
    <w:rsid w:val="00932FF7"/>
    <w:rsid w:val="0093317A"/>
    <w:rsid w:val="009336BF"/>
    <w:rsid w:val="00933716"/>
    <w:rsid w:val="00934445"/>
    <w:rsid w:val="00935645"/>
    <w:rsid w:val="0093730B"/>
    <w:rsid w:val="0094016C"/>
    <w:rsid w:val="00940ACB"/>
    <w:rsid w:val="00942760"/>
    <w:rsid w:val="00943592"/>
    <w:rsid w:val="009437A1"/>
    <w:rsid w:val="009442D8"/>
    <w:rsid w:val="00945A1F"/>
    <w:rsid w:val="00945C3E"/>
    <w:rsid w:val="009462C3"/>
    <w:rsid w:val="00946A69"/>
    <w:rsid w:val="00946C7A"/>
    <w:rsid w:val="00951917"/>
    <w:rsid w:val="009527FD"/>
    <w:rsid w:val="00954BA2"/>
    <w:rsid w:val="00955D19"/>
    <w:rsid w:val="00960CF8"/>
    <w:rsid w:val="00962EC5"/>
    <w:rsid w:val="00963697"/>
    <w:rsid w:val="009636DD"/>
    <w:rsid w:val="00965781"/>
    <w:rsid w:val="009661E2"/>
    <w:rsid w:val="00966ED6"/>
    <w:rsid w:val="00967793"/>
    <w:rsid w:val="009710C8"/>
    <w:rsid w:val="0097235B"/>
    <w:rsid w:val="0097269E"/>
    <w:rsid w:val="00972B1B"/>
    <w:rsid w:val="00972BB4"/>
    <w:rsid w:val="00972FF9"/>
    <w:rsid w:val="00973343"/>
    <w:rsid w:val="00973852"/>
    <w:rsid w:val="009749B8"/>
    <w:rsid w:val="009767A8"/>
    <w:rsid w:val="00977536"/>
    <w:rsid w:val="00980735"/>
    <w:rsid w:val="00981220"/>
    <w:rsid w:val="00981CC6"/>
    <w:rsid w:val="00982053"/>
    <w:rsid w:val="0098239E"/>
    <w:rsid w:val="00982BF8"/>
    <w:rsid w:val="00984671"/>
    <w:rsid w:val="00986AC3"/>
    <w:rsid w:val="00986F04"/>
    <w:rsid w:val="009875B5"/>
    <w:rsid w:val="00987C42"/>
    <w:rsid w:val="00991F18"/>
    <w:rsid w:val="009956CD"/>
    <w:rsid w:val="00996920"/>
    <w:rsid w:val="00996A2F"/>
    <w:rsid w:val="00997958"/>
    <w:rsid w:val="00997C61"/>
    <w:rsid w:val="00997CD2"/>
    <w:rsid w:val="009A0070"/>
    <w:rsid w:val="009A264E"/>
    <w:rsid w:val="009A49EE"/>
    <w:rsid w:val="009A4EE2"/>
    <w:rsid w:val="009A62ED"/>
    <w:rsid w:val="009A6375"/>
    <w:rsid w:val="009A7FF1"/>
    <w:rsid w:val="009B0900"/>
    <w:rsid w:val="009B2469"/>
    <w:rsid w:val="009B2B87"/>
    <w:rsid w:val="009B333E"/>
    <w:rsid w:val="009B3AB9"/>
    <w:rsid w:val="009B43B3"/>
    <w:rsid w:val="009B4E85"/>
    <w:rsid w:val="009B66D7"/>
    <w:rsid w:val="009B7DDF"/>
    <w:rsid w:val="009C000F"/>
    <w:rsid w:val="009C03E0"/>
    <w:rsid w:val="009C1919"/>
    <w:rsid w:val="009C1AFB"/>
    <w:rsid w:val="009C4FCC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DDB"/>
    <w:rsid w:val="009E4FFE"/>
    <w:rsid w:val="009E56EE"/>
    <w:rsid w:val="009E63A5"/>
    <w:rsid w:val="009E64B5"/>
    <w:rsid w:val="009E65ED"/>
    <w:rsid w:val="009E6A8B"/>
    <w:rsid w:val="009E6BDD"/>
    <w:rsid w:val="009E7455"/>
    <w:rsid w:val="009F06FE"/>
    <w:rsid w:val="009F0A30"/>
    <w:rsid w:val="009F0B6B"/>
    <w:rsid w:val="009F1714"/>
    <w:rsid w:val="009F2517"/>
    <w:rsid w:val="009F3DC9"/>
    <w:rsid w:val="009F4F2A"/>
    <w:rsid w:val="009F5990"/>
    <w:rsid w:val="009F6835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3E89"/>
    <w:rsid w:val="00A14FD6"/>
    <w:rsid w:val="00A21218"/>
    <w:rsid w:val="00A307D5"/>
    <w:rsid w:val="00A30A1A"/>
    <w:rsid w:val="00A314DA"/>
    <w:rsid w:val="00A363D3"/>
    <w:rsid w:val="00A37C1E"/>
    <w:rsid w:val="00A40B5E"/>
    <w:rsid w:val="00A41679"/>
    <w:rsid w:val="00A42023"/>
    <w:rsid w:val="00A42FBC"/>
    <w:rsid w:val="00A44DB5"/>
    <w:rsid w:val="00A460E0"/>
    <w:rsid w:val="00A46645"/>
    <w:rsid w:val="00A51BC2"/>
    <w:rsid w:val="00A5315E"/>
    <w:rsid w:val="00A53D09"/>
    <w:rsid w:val="00A56213"/>
    <w:rsid w:val="00A56531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EA1"/>
    <w:rsid w:val="00A720FF"/>
    <w:rsid w:val="00A7235D"/>
    <w:rsid w:val="00A76620"/>
    <w:rsid w:val="00A7721D"/>
    <w:rsid w:val="00A77D30"/>
    <w:rsid w:val="00A803D4"/>
    <w:rsid w:val="00A83D96"/>
    <w:rsid w:val="00A8655F"/>
    <w:rsid w:val="00A86C89"/>
    <w:rsid w:val="00A870F5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138"/>
    <w:rsid w:val="00AA0546"/>
    <w:rsid w:val="00AA129C"/>
    <w:rsid w:val="00AA1BBD"/>
    <w:rsid w:val="00AA2838"/>
    <w:rsid w:val="00AA2DA9"/>
    <w:rsid w:val="00AA3319"/>
    <w:rsid w:val="00AA436E"/>
    <w:rsid w:val="00AA6919"/>
    <w:rsid w:val="00AA6B2A"/>
    <w:rsid w:val="00AA6EB2"/>
    <w:rsid w:val="00AB05FD"/>
    <w:rsid w:val="00AB2CFE"/>
    <w:rsid w:val="00AB3A3F"/>
    <w:rsid w:val="00AB5062"/>
    <w:rsid w:val="00AB5075"/>
    <w:rsid w:val="00AB65A8"/>
    <w:rsid w:val="00AC1384"/>
    <w:rsid w:val="00AC1589"/>
    <w:rsid w:val="00AC1AD5"/>
    <w:rsid w:val="00AC2F3D"/>
    <w:rsid w:val="00AC5690"/>
    <w:rsid w:val="00AC6D07"/>
    <w:rsid w:val="00AC6EB1"/>
    <w:rsid w:val="00AC7DD9"/>
    <w:rsid w:val="00AD07B8"/>
    <w:rsid w:val="00AD0CBB"/>
    <w:rsid w:val="00AD26D3"/>
    <w:rsid w:val="00AD294D"/>
    <w:rsid w:val="00AD2C88"/>
    <w:rsid w:val="00AD33D9"/>
    <w:rsid w:val="00AD4C9C"/>
    <w:rsid w:val="00AD5101"/>
    <w:rsid w:val="00AD691D"/>
    <w:rsid w:val="00AD74C4"/>
    <w:rsid w:val="00AE008C"/>
    <w:rsid w:val="00AE18F7"/>
    <w:rsid w:val="00AE44E7"/>
    <w:rsid w:val="00AE4575"/>
    <w:rsid w:val="00AE4F03"/>
    <w:rsid w:val="00AE55F4"/>
    <w:rsid w:val="00AE5F16"/>
    <w:rsid w:val="00AE5FE8"/>
    <w:rsid w:val="00AE607A"/>
    <w:rsid w:val="00AE6778"/>
    <w:rsid w:val="00AE6DD0"/>
    <w:rsid w:val="00AE7BF3"/>
    <w:rsid w:val="00AE7D32"/>
    <w:rsid w:val="00AF0E89"/>
    <w:rsid w:val="00AF4996"/>
    <w:rsid w:val="00AF4CD5"/>
    <w:rsid w:val="00AF4DEB"/>
    <w:rsid w:val="00AF5E2D"/>
    <w:rsid w:val="00AF7803"/>
    <w:rsid w:val="00AF7E80"/>
    <w:rsid w:val="00B0035C"/>
    <w:rsid w:val="00B020D1"/>
    <w:rsid w:val="00B02400"/>
    <w:rsid w:val="00B02BBE"/>
    <w:rsid w:val="00B0462D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5BB6"/>
    <w:rsid w:val="00B16284"/>
    <w:rsid w:val="00B16FCB"/>
    <w:rsid w:val="00B1750D"/>
    <w:rsid w:val="00B17EA4"/>
    <w:rsid w:val="00B2065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0520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6FC7"/>
    <w:rsid w:val="00B502BC"/>
    <w:rsid w:val="00B558C0"/>
    <w:rsid w:val="00B56287"/>
    <w:rsid w:val="00B5640B"/>
    <w:rsid w:val="00B56684"/>
    <w:rsid w:val="00B56C1E"/>
    <w:rsid w:val="00B56D7E"/>
    <w:rsid w:val="00B60AA0"/>
    <w:rsid w:val="00B63136"/>
    <w:rsid w:val="00B649C8"/>
    <w:rsid w:val="00B64F60"/>
    <w:rsid w:val="00B65CF1"/>
    <w:rsid w:val="00B65F09"/>
    <w:rsid w:val="00B66A91"/>
    <w:rsid w:val="00B708FC"/>
    <w:rsid w:val="00B724A3"/>
    <w:rsid w:val="00B743C2"/>
    <w:rsid w:val="00B75A86"/>
    <w:rsid w:val="00B767B2"/>
    <w:rsid w:val="00B76ED1"/>
    <w:rsid w:val="00B771A3"/>
    <w:rsid w:val="00B80ADB"/>
    <w:rsid w:val="00B82623"/>
    <w:rsid w:val="00B83708"/>
    <w:rsid w:val="00B8380C"/>
    <w:rsid w:val="00B8466D"/>
    <w:rsid w:val="00B86A54"/>
    <w:rsid w:val="00B86EB7"/>
    <w:rsid w:val="00B9004E"/>
    <w:rsid w:val="00B901FA"/>
    <w:rsid w:val="00B907E0"/>
    <w:rsid w:val="00B915D7"/>
    <w:rsid w:val="00B93B0F"/>
    <w:rsid w:val="00B94977"/>
    <w:rsid w:val="00BA07DC"/>
    <w:rsid w:val="00BA290A"/>
    <w:rsid w:val="00BA4095"/>
    <w:rsid w:val="00BA45F8"/>
    <w:rsid w:val="00BA4782"/>
    <w:rsid w:val="00BA58A9"/>
    <w:rsid w:val="00BA5E60"/>
    <w:rsid w:val="00BA6B4B"/>
    <w:rsid w:val="00BA79E1"/>
    <w:rsid w:val="00BB19B2"/>
    <w:rsid w:val="00BB269A"/>
    <w:rsid w:val="00BB2B31"/>
    <w:rsid w:val="00BB313A"/>
    <w:rsid w:val="00BB3899"/>
    <w:rsid w:val="00BB7089"/>
    <w:rsid w:val="00BC0F0E"/>
    <w:rsid w:val="00BC16E5"/>
    <w:rsid w:val="00BC3868"/>
    <w:rsid w:val="00BC506B"/>
    <w:rsid w:val="00BC5499"/>
    <w:rsid w:val="00BD2889"/>
    <w:rsid w:val="00BD33E9"/>
    <w:rsid w:val="00BD3414"/>
    <w:rsid w:val="00BD4669"/>
    <w:rsid w:val="00BD6573"/>
    <w:rsid w:val="00BD6E99"/>
    <w:rsid w:val="00BD7635"/>
    <w:rsid w:val="00BE0A04"/>
    <w:rsid w:val="00BE1D47"/>
    <w:rsid w:val="00BE2194"/>
    <w:rsid w:val="00BE2F32"/>
    <w:rsid w:val="00BE34EC"/>
    <w:rsid w:val="00BE49E1"/>
    <w:rsid w:val="00BE5B66"/>
    <w:rsid w:val="00BF0769"/>
    <w:rsid w:val="00BF0CE8"/>
    <w:rsid w:val="00BF3D5B"/>
    <w:rsid w:val="00BF4A9B"/>
    <w:rsid w:val="00BF4F98"/>
    <w:rsid w:val="00BF55DD"/>
    <w:rsid w:val="00BF5893"/>
    <w:rsid w:val="00BF5F3A"/>
    <w:rsid w:val="00BF6178"/>
    <w:rsid w:val="00BF6652"/>
    <w:rsid w:val="00C000E9"/>
    <w:rsid w:val="00C00FE6"/>
    <w:rsid w:val="00C01438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16A38"/>
    <w:rsid w:val="00C202C5"/>
    <w:rsid w:val="00C21DFD"/>
    <w:rsid w:val="00C23EF1"/>
    <w:rsid w:val="00C2406E"/>
    <w:rsid w:val="00C2425D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4927"/>
    <w:rsid w:val="00C4560D"/>
    <w:rsid w:val="00C4572C"/>
    <w:rsid w:val="00C4722F"/>
    <w:rsid w:val="00C5013A"/>
    <w:rsid w:val="00C5094C"/>
    <w:rsid w:val="00C5122F"/>
    <w:rsid w:val="00C51AD4"/>
    <w:rsid w:val="00C53D84"/>
    <w:rsid w:val="00C54F3D"/>
    <w:rsid w:val="00C55924"/>
    <w:rsid w:val="00C56111"/>
    <w:rsid w:val="00C56804"/>
    <w:rsid w:val="00C5742A"/>
    <w:rsid w:val="00C57E0A"/>
    <w:rsid w:val="00C6038F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6A4D"/>
    <w:rsid w:val="00C77951"/>
    <w:rsid w:val="00C80AAF"/>
    <w:rsid w:val="00C8113D"/>
    <w:rsid w:val="00C822E1"/>
    <w:rsid w:val="00C82C1C"/>
    <w:rsid w:val="00C84AF3"/>
    <w:rsid w:val="00C85D0A"/>
    <w:rsid w:val="00C85D1F"/>
    <w:rsid w:val="00C860BB"/>
    <w:rsid w:val="00C8698A"/>
    <w:rsid w:val="00C876AB"/>
    <w:rsid w:val="00C87E0F"/>
    <w:rsid w:val="00C9002D"/>
    <w:rsid w:val="00C913FC"/>
    <w:rsid w:val="00C951C0"/>
    <w:rsid w:val="00C95359"/>
    <w:rsid w:val="00C9555B"/>
    <w:rsid w:val="00C96154"/>
    <w:rsid w:val="00C9759A"/>
    <w:rsid w:val="00C9767D"/>
    <w:rsid w:val="00CA0439"/>
    <w:rsid w:val="00CA25A1"/>
    <w:rsid w:val="00CA48C4"/>
    <w:rsid w:val="00CA5998"/>
    <w:rsid w:val="00CA6229"/>
    <w:rsid w:val="00CA6468"/>
    <w:rsid w:val="00CA6953"/>
    <w:rsid w:val="00CA6AE6"/>
    <w:rsid w:val="00CA6D38"/>
    <w:rsid w:val="00CA7622"/>
    <w:rsid w:val="00CA7AE6"/>
    <w:rsid w:val="00CB1025"/>
    <w:rsid w:val="00CB10FA"/>
    <w:rsid w:val="00CB2076"/>
    <w:rsid w:val="00CB3AF7"/>
    <w:rsid w:val="00CB4858"/>
    <w:rsid w:val="00CB4F25"/>
    <w:rsid w:val="00CB5617"/>
    <w:rsid w:val="00CB57C2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3113"/>
    <w:rsid w:val="00CD44A3"/>
    <w:rsid w:val="00CD47AC"/>
    <w:rsid w:val="00CE13F8"/>
    <w:rsid w:val="00CE1B30"/>
    <w:rsid w:val="00CE1BA2"/>
    <w:rsid w:val="00CE1DB8"/>
    <w:rsid w:val="00CE1F8F"/>
    <w:rsid w:val="00CE2453"/>
    <w:rsid w:val="00CE24CF"/>
    <w:rsid w:val="00CE2B48"/>
    <w:rsid w:val="00CE2C0C"/>
    <w:rsid w:val="00CE39DE"/>
    <w:rsid w:val="00CE4962"/>
    <w:rsid w:val="00CE5BDB"/>
    <w:rsid w:val="00CE5E57"/>
    <w:rsid w:val="00CE6161"/>
    <w:rsid w:val="00CE7DBB"/>
    <w:rsid w:val="00CE7EE3"/>
    <w:rsid w:val="00CF0AAA"/>
    <w:rsid w:val="00CF0E40"/>
    <w:rsid w:val="00CF19E3"/>
    <w:rsid w:val="00CF3D98"/>
    <w:rsid w:val="00CF3F85"/>
    <w:rsid w:val="00CF4395"/>
    <w:rsid w:val="00CF645B"/>
    <w:rsid w:val="00D0250A"/>
    <w:rsid w:val="00D027D8"/>
    <w:rsid w:val="00D02F2E"/>
    <w:rsid w:val="00D043DA"/>
    <w:rsid w:val="00D045B9"/>
    <w:rsid w:val="00D0514A"/>
    <w:rsid w:val="00D05878"/>
    <w:rsid w:val="00D05E3A"/>
    <w:rsid w:val="00D074EB"/>
    <w:rsid w:val="00D11C71"/>
    <w:rsid w:val="00D12CC4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31E3"/>
    <w:rsid w:val="00D24915"/>
    <w:rsid w:val="00D24F12"/>
    <w:rsid w:val="00D25054"/>
    <w:rsid w:val="00D26845"/>
    <w:rsid w:val="00D27088"/>
    <w:rsid w:val="00D27409"/>
    <w:rsid w:val="00D274A4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1818"/>
    <w:rsid w:val="00D62397"/>
    <w:rsid w:val="00D62CB9"/>
    <w:rsid w:val="00D639F7"/>
    <w:rsid w:val="00D64F0C"/>
    <w:rsid w:val="00D65D2B"/>
    <w:rsid w:val="00D65EFB"/>
    <w:rsid w:val="00D669F7"/>
    <w:rsid w:val="00D756C0"/>
    <w:rsid w:val="00D75C5E"/>
    <w:rsid w:val="00D7632B"/>
    <w:rsid w:val="00D76BA8"/>
    <w:rsid w:val="00D805D5"/>
    <w:rsid w:val="00D8325E"/>
    <w:rsid w:val="00D84232"/>
    <w:rsid w:val="00D86183"/>
    <w:rsid w:val="00D86815"/>
    <w:rsid w:val="00D90F11"/>
    <w:rsid w:val="00D91866"/>
    <w:rsid w:val="00D926CF"/>
    <w:rsid w:val="00D92E54"/>
    <w:rsid w:val="00D93538"/>
    <w:rsid w:val="00D93E89"/>
    <w:rsid w:val="00D94ABB"/>
    <w:rsid w:val="00D94ACC"/>
    <w:rsid w:val="00D966BA"/>
    <w:rsid w:val="00D9690B"/>
    <w:rsid w:val="00D97A67"/>
    <w:rsid w:val="00DA10B1"/>
    <w:rsid w:val="00DA1AC7"/>
    <w:rsid w:val="00DA2994"/>
    <w:rsid w:val="00DA597C"/>
    <w:rsid w:val="00DA677B"/>
    <w:rsid w:val="00DA7221"/>
    <w:rsid w:val="00DB06FC"/>
    <w:rsid w:val="00DB0E46"/>
    <w:rsid w:val="00DB212B"/>
    <w:rsid w:val="00DB23CF"/>
    <w:rsid w:val="00DB2893"/>
    <w:rsid w:val="00DB5797"/>
    <w:rsid w:val="00DB6309"/>
    <w:rsid w:val="00DB6542"/>
    <w:rsid w:val="00DB76D4"/>
    <w:rsid w:val="00DB789B"/>
    <w:rsid w:val="00DB7BD2"/>
    <w:rsid w:val="00DB7D57"/>
    <w:rsid w:val="00DC0C96"/>
    <w:rsid w:val="00DC6C47"/>
    <w:rsid w:val="00DC7044"/>
    <w:rsid w:val="00DD1904"/>
    <w:rsid w:val="00DD1D89"/>
    <w:rsid w:val="00DD3D8E"/>
    <w:rsid w:val="00DD40F8"/>
    <w:rsid w:val="00DD5DE6"/>
    <w:rsid w:val="00DD6F34"/>
    <w:rsid w:val="00DD77D6"/>
    <w:rsid w:val="00DE1853"/>
    <w:rsid w:val="00DE24B3"/>
    <w:rsid w:val="00DE276B"/>
    <w:rsid w:val="00DE3B40"/>
    <w:rsid w:val="00DE4701"/>
    <w:rsid w:val="00DE5433"/>
    <w:rsid w:val="00DE5818"/>
    <w:rsid w:val="00DE7037"/>
    <w:rsid w:val="00DF3182"/>
    <w:rsid w:val="00DF39E6"/>
    <w:rsid w:val="00DF3B74"/>
    <w:rsid w:val="00DF49CD"/>
    <w:rsid w:val="00DF4E21"/>
    <w:rsid w:val="00DF566F"/>
    <w:rsid w:val="00DF59EE"/>
    <w:rsid w:val="00DF6549"/>
    <w:rsid w:val="00DF6A10"/>
    <w:rsid w:val="00DF6FFD"/>
    <w:rsid w:val="00DF70F9"/>
    <w:rsid w:val="00E014B7"/>
    <w:rsid w:val="00E030CC"/>
    <w:rsid w:val="00E053A4"/>
    <w:rsid w:val="00E0655E"/>
    <w:rsid w:val="00E06766"/>
    <w:rsid w:val="00E06DCC"/>
    <w:rsid w:val="00E0705B"/>
    <w:rsid w:val="00E07B4C"/>
    <w:rsid w:val="00E07F66"/>
    <w:rsid w:val="00E100E6"/>
    <w:rsid w:val="00E10BA2"/>
    <w:rsid w:val="00E12756"/>
    <w:rsid w:val="00E13424"/>
    <w:rsid w:val="00E13A7C"/>
    <w:rsid w:val="00E16110"/>
    <w:rsid w:val="00E16125"/>
    <w:rsid w:val="00E16C5E"/>
    <w:rsid w:val="00E20BE9"/>
    <w:rsid w:val="00E220BC"/>
    <w:rsid w:val="00E22880"/>
    <w:rsid w:val="00E22B6B"/>
    <w:rsid w:val="00E2332B"/>
    <w:rsid w:val="00E23AE5"/>
    <w:rsid w:val="00E2426A"/>
    <w:rsid w:val="00E250E3"/>
    <w:rsid w:val="00E257F1"/>
    <w:rsid w:val="00E25BDA"/>
    <w:rsid w:val="00E260B1"/>
    <w:rsid w:val="00E26214"/>
    <w:rsid w:val="00E271A3"/>
    <w:rsid w:val="00E32DDA"/>
    <w:rsid w:val="00E3355B"/>
    <w:rsid w:val="00E339DD"/>
    <w:rsid w:val="00E34EBC"/>
    <w:rsid w:val="00E3584D"/>
    <w:rsid w:val="00E35EF7"/>
    <w:rsid w:val="00E36BD7"/>
    <w:rsid w:val="00E40DF7"/>
    <w:rsid w:val="00E40F86"/>
    <w:rsid w:val="00E4340D"/>
    <w:rsid w:val="00E44B83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63639"/>
    <w:rsid w:val="00E70BC1"/>
    <w:rsid w:val="00E70C20"/>
    <w:rsid w:val="00E711D4"/>
    <w:rsid w:val="00E717AA"/>
    <w:rsid w:val="00E726D6"/>
    <w:rsid w:val="00E73C0E"/>
    <w:rsid w:val="00E75CE2"/>
    <w:rsid w:val="00E75D8E"/>
    <w:rsid w:val="00E75E60"/>
    <w:rsid w:val="00E76B3D"/>
    <w:rsid w:val="00E76DF4"/>
    <w:rsid w:val="00E80750"/>
    <w:rsid w:val="00E817FA"/>
    <w:rsid w:val="00E82E48"/>
    <w:rsid w:val="00E83758"/>
    <w:rsid w:val="00E8731C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A752D"/>
    <w:rsid w:val="00EB04B2"/>
    <w:rsid w:val="00EB0738"/>
    <w:rsid w:val="00EB258E"/>
    <w:rsid w:val="00EB2B62"/>
    <w:rsid w:val="00EB2CDA"/>
    <w:rsid w:val="00EB51B8"/>
    <w:rsid w:val="00EB5EFD"/>
    <w:rsid w:val="00EB5F11"/>
    <w:rsid w:val="00EB64D6"/>
    <w:rsid w:val="00EC2244"/>
    <w:rsid w:val="00EC5351"/>
    <w:rsid w:val="00EC76DC"/>
    <w:rsid w:val="00EC791D"/>
    <w:rsid w:val="00EC7B70"/>
    <w:rsid w:val="00EC7FB2"/>
    <w:rsid w:val="00ED015E"/>
    <w:rsid w:val="00ED0407"/>
    <w:rsid w:val="00ED1A36"/>
    <w:rsid w:val="00ED2792"/>
    <w:rsid w:val="00ED4D0F"/>
    <w:rsid w:val="00ED5A9B"/>
    <w:rsid w:val="00ED5D5F"/>
    <w:rsid w:val="00ED6308"/>
    <w:rsid w:val="00ED6579"/>
    <w:rsid w:val="00ED7F38"/>
    <w:rsid w:val="00EE06E8"/>
    <w:rsid w:val="00EE176D"/>
    <w:rsid w:val="00EE311E"/>
    <w:rsid w:val="00EE38B9"/>
    <w:rsid w:val="00EE39B5"/>
    <w:rsid w:val="00EE3A4D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14ED"/>
    <w:rsid w:val="00F02AF2"/>
    <w:rsid w:val="00F02D6D"/>
    <w:rsid w:val="00F05307"/>
    <w:rsid w:val="00F05FEE"/>
    <w:rsid w:val="00F104AC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38BA"/>
    <w:rsid w:val="00F34585"/>
    <w:rsid w:val="00F3631F"/>
    <w:rsid w:val="00F36515"/>
    <w:rsid w:val="00F4062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16A1"/>
    <w:rsid w:val="00F72111"/>
    <w:rsid w:val="00F728F6"/>
    <w:rsid w:val="00F737A2"/>
    <w:rsid w:val="00F75208"/>
    <w:rsid w:val="00F7557A"/>
    <w:rsid w:val="00F75BDE"/>
    <w:rsid w:val="00F77639"/>
    <w:rsid w:val="00F81937"/>
    <w:rsid w:val="00F82889"/>
    <w:rsid w:val="00F83026"/>
    <w:rsid w:val="00F83935"/>
    <w:rsid w:val="00F84262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B074D"/>
    <w:rsid w:val="00FB0E53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977"/>
    <w:rsid w:val="00FD1C02"/>
    <w:rsid w:val="00FD246B"/>
    <w:rsid w:val="00FD264F"/>
    <w:rsid w:val="00FD33E0"/>
    <w:rsid w:val="00FD3505"/>
    <w:rsid w:val="00FD39E6"/>
    <w:rsid w:val="00FD5946"/>
    <w:rsid w:val="00FD79B8"/>
    <w:rsid w:val="00FD7B96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311"/>
    <w:rsid w:val="00FF54FD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docId w15:val="{7E760DBD-026C-AD47-A961-FBA3C6B6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3A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2161-D690-4227-AEED-F20D5742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7752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2017-09-07T14:01:00Z</cp:lastPrinted>
  <dcterms:created xsi:type="dcterms:W3CDTF">2022-04-15T07:01:00Z</dcterms:created>
  <dcterms:modified xsi:type="dcterms:W3CDTF">2022-04-15T07:01:00Z</dcterms:modified>
</cp:coreProperties>
</file>