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6BE41C05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2B7F00" w:rsidRPr="002B7F00">
        <w:rPr>
          <w:b/>
          <w:bCs/>
        </w:rPr>
        <w:t>Кадровое делопроизводство, регламентация отпусков и дисциплина труда в образовательном учреждени</w:t>
      </w:r>
      <w:r w:rsidR="002B7F00">
        <w:rPr>
          <w:b/>
          <w:bCs/>
        </w:rPr>
        <w:t>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76D0602" w:rsidR="000A023C" w:rsidRPr="00336740" w:rsidRDefault="002B7F00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28 мая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>
        <w:rPr>
          <w:rFonts w:eastAsia="Times New Roman"/>
          <w:bCs/>
          <w:color w:val="000000" w:themeColor="text1"/>
        </w:rPr>
        <w:t>5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>
        <w:rPr>
          <w:rFonts w:eastAsia="Times New Roman"/>
          <w:bCs/>
          <w:color w:val="000000" w:themeColor="text1"/>
        </w:rPr>
        <w:t>СР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348B79C7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2B7F00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59150" w14:textId="77777777" w:rsidR="00811695" w:rsidRDefault="00811695" w:rsidP="003D6267">
      <w:r>
        <w:separator/>
      </w:r>
    </w:p>
  </w:endnote>
  <w:endnote w:type="continuationSeparator" w:id="0">
    <w:p w14:paraId="1F96D8E6" w14:textId="77777777" w:rsidR="00811695" w:rsidRDefault="0081169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11AB4" w14:textId="77777777" w:rsidR="00811695" w:rsidRDefault="00811695" w:rsidP="003D6267">
      <w:r>
        <w:separator/>
      </w:r>
    </w:p>
  </w:footnote>
  <w:footnote w:type="continuationSeparator" w:id="0">
    <w:p w14:paraId="66330ADC" w14:textId="77777777" w:rsidR="00811695" w:rsidRDefault="0081169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C99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F00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3CA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1695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BCF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11C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C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1524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2025-05-12T11:51:00Z</dcterms:created>
  <dcterms:modified xsi:type="dcterms:W3CDTF">2025-05-12T11:51:00Z</dcterms:modified>
</cp:coreProperties>
</file>