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50CF" w14:textId="6135466D" w:rsidR="009E726A" w:rsidRPr="00AC3024" w:rsidRDefault="009E726A" w:rsidP="00AC3024">
      <w:pPr>
        <w:jc w:val="right"/>
        <w:outlineLvl w:val="0"/>
      </w:pPr>
      <w:r w:rsidRPr="00AC3024">
        <w:t>Приложение</w:t>
      </w:r>
    </w:p>
    <w:p w14:paraId="47FE3899" w14:textId="77777777" w:rsidR="007A64E1" w:rsidRPr="00AC3024" w:rsidRDefault="007A64E1" w:rsidP="00AC3024">
      <w:pPr>
        <w:jc w:val="center"/>
        <w:outlineLvl w:val="0"/>
        <w:rPr>
          <w:b/>
          <w:color w:val="000000"/>
        </w:rPr>
      </w:pPr>
    </w:p>
    <w:p w14:paraId="3BF3E446" w14:textId="6B1D3A60" w:rsidR="00F55C9B" w:rsidRPr="00AC3024" w:rsidRDefault="004F47B5" w:rsidP="00AC3024">
      <w:pPr>
        <w:jc w:val="center"/>
        <w:outlineLvl w:val="0"/>
        <w:rPr>
          <w:b/>
          <w:color w:val="000000"/>
        </w:rPr>
      </w:pPr>
      <w:r w:rsidRPr="00AC3024">
        <w:rPr>
          <w:b/>
          <w:color w:val="000000"/>
        </w:rPr>
        <w:t>ПЕРЕЧЕНЬ</w:t>
      </w:r>
      <w:r>
        <w:rPr>
          <w:b/>
          <w:color w:val="000000"/>
        </w:rPr>
        <w:br/>
      </w:r>
      <w:r w:rsidR="00F55C9B" w:rsidRPr="00AC3024">
        <w:rPr>
          <w:b/>
          <w:color w:val="000000"/>
        </w:rPr>
        <w:t>документов, выдаваемых слушателям</w:t>
      </w:r>
    </w:p>
    <w:p w14:paraId="038EFBB3" w14:textId="3C3254BC" w:rsidR="007A64E1" w:rsidRPr="00AC3024" w:rsidRDefault="007A64E1" w:rsidP="00AC3024">
      <w:pPr>
        <w:ind w:left="1701" w:right="1700"/>
        <w:jc w:val="center"/>
        <w:rPr>
          <w:color w:val="000000"/>
        </w:rPr>
      </w:pPr>
    </w:p>
    <w:p w14:paraId="71E97B4C" w14:textId="4776102E" w:rsidR="00A00C9E" w:rsidRPr="00AC3024" w:rsidRDefault="00A00C9E" w:rsidP="00AC3024">
      <w:pPr>
        <w:ind w:left="1701" w:right="1700"/>
        <w:jc w:val="center"/>
        <w:rPr>
          <w:color w:val="000000"/>
        </w:rPr>
      </w:pPr>
      <w:r w:rsidRPr="00AC3024">
        <w:rPr>
          <w:b/>
        </w:rPr>
        <w:t>Тема 1. Должностные обязанности работников учреждений отрасли культуры. Разработка должностных инструкций</w:t>
      </w:r>
    </w:p>
    <w:p w14:paraId="0D15C0AD" w14:textId="46FDB712" w:rsidR="00A00C9E" w:rsidRPr="00AC3024" w:rsidRDefault="00A00C9E" w:rsidP="00AC3024">
      <w:pPr>
        <w:ind w:left="1701" w:right="1700"/>
        <w:jc w:val="center"/>
        <w:rPr>
          <w:color w:val="000000"/>
        </w:rPr>
      </w:pPr>
    </w:p>
    <w:p w14:paraId="56DFABDB" w14:textId="42557039" w:rsidR="00CB14D5" w:rsidRPr="00AC3024" w:rsidRDefault="00CB14D5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Должностная инструкция</w:t>
      </w: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заместителя руководителя.</w:t>
      </w:r>
    </w:p>
    <w:p w14:paraId="07364609" w14:textId="34D47D82" w:rsidR="00CB14D5" w:rsidRPr="00AC3024" w:rsidRDefault="00CB14D5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Должностная инструкция руководителя структурного подразделения.</w:t>
      </w:r>
    </w:p>
    <w:p w14:paraId="78F13AD8" w14:textId="64299864" w:rsidR="00CB14D5" w:rsidRPr="00AC3024" w:rsidRDefault="00CB14D5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Должностная инструкция специалиста по кадрам.</w:t>
      </w:r>
    </w:p>
    <w:p w14:paraId="2AC826F8" w14:textId="00824560" w:rsidR="00CB14D5" w:rsidRPr="00AC3024" w:rsidRDefault="00CB14D5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Должностная инструкция педагога дополнительного образования.</w:t>
      </w:r>
    </w:p>
    <w:p w14:paraId="20AC1EBC" w14:textId="1A7F761A" w:rsidR="00CB14D5" w:rsidRPr="00AC3024" w:rsidRDefault="00CB14D5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Презентация</w:t>
      </w:r>
      <w:r w:rsidR="004F4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теме</w:t>
      </w: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54E0651" w14:textId="4839D1C7" w:rsidR="00CB14D5" w:rsidRPr="00AC3024" w:rsidRDefault="00CB14D5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Судебная практика по вопросам</w:t>
      </w:r>
      <w:r w:rsidR="004F4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E650EA6" w14:textId="55EFB95D" w:rsidR="00A00C9E" w:rsidRPr="00AC3024" w:rsidRDefault="00A00C9E" w:rsidP="00AC3024">
      <w:pPr>
        <w:ind w:left="1701" w:right="1700"/>
        <w:jc w:val="center"/>
        <w:rPr>
          <w:color w:val="000000"/>
        </w:rPr>
      </w:pPr>
    </w:p>
    <w:p w14:paraId="25D4F301" w14:textId="0F048F36" w:rsidR="00A00C9E" w:rsidRPr="00AC3024" w:rsidRDefault="00A00C9E" w:rsidP="00AC3024">
      <w:pPr>
        <w:ind w:left="1701" w:right="1700"/>
        <w:jc w:val="center"/>
        <w:rPr>
          <w:color w:val="000000"/>
        </w:rPr>
      </w:pPr>
      <w:r w:rsidRPr="00AC3024">
        <w:rPr>
          <w:b/>
          <w:color w:val="000000" w:themeColor="text1"/>
        </w:rPr>
        <w:t>Тема 2. Дисциплинарные взыскания работникам</w:t>
      </w:r>
    </w:p>
    <w:p w14:paraId="140B9737" w14:textId="614475D7" w:rsidR="00A00C9E" w:rsidRPr="00AC3024" w:rsidRDefault="00A00C9E" w:rsidP="00AC3024">
      <w:pPr>
        <w:ind w:left="1701" w:right="1700"/>
        <w:jc w:val="center"/>
        <w:rPr>
          <w:color w:val="000000"/>
        </w:rPr>
      </w:pPr>
    </w:p>
    <w:p w14:paraId="329C85FE" w14:textId="179AD8D7" w:rsidR="00CB14D5" w:rsidRPr="00AC3024" w:rsidRDefault="004F47B5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Образец</w:t>
      </w:r>
      <w:r w:rsidR="00A00C9E"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приказа об объявлении работнику дисциплинарного взыскания</w:t>
      </w:r>
      <w:r w:rsidR="00CB14D5"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FEC868B" w14:textId="34F01323" w:rsidR="00A00C9E" w:rsidRPr="00AC3024" w:rsidRDefault="00CB14D5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A00C9E"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браз</w:t>
      </w: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A00C9E"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 докладн</w:t>
      </w: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ой </w:t>
      </w:r>
      <w:r w:rsidR="00A00C9E"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записк</w:t>
      </w: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на имя руководителя учреждения</w:t>
      </w:r>
      <w:r w:rsidR="00A00C9E"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91B029F" w14:textId="47706724" w:rsidR="00CB14D5" w:rsidRPr="00AC3024" w:rsidRDefault="00CB14D5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 запроса </w:t>
      </w:r>
      <w:r w:rsidR="004F47B5"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объяснительной</w:t>
      </w:r>
      <w:r w:rsidR="004F47B5"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работника.</w:t>
      </w:r>
    </w:p>
    <w:p w14:paraId="2FF2700B" w14:textId="1EEB6B73" w:rsidR="00A00C9E" w:rsidRPr="00AC3024" w:rsidRDefault="00A00C9E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 акта об отказе работника от ознакомления с приказом учреждения</w:t>
      </w:r>
      <w:r w:rsidR="00CB14D5"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 объявлении </w:t>
      </w:r>
      <w:r w:rsidR="00CB14D5"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работнику дисциплинарного взыскания</w:t>
      </w: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885D524" w14:textId="48DF041C" w:rsidR="00CB14D5" w:rsidRPr="00AC3024" w:rsidRDefault="00CB14D5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Образец приказа об увольнении работника в случае неоднократного неисполнения работником без уважительных причин должностных обязанностей, если он имеет дисциплинарное взыскание</w:t>
      </w:r>
      <w:r w:rsidR="004F4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(пункт 5 части первой статьи 81 ТК РФ)</w:t>
      </w: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3FB270B" w14:textId="4478AF7F" w:rsidR="00CB14D5" w:rsidRPr="00AC3024" w:rsidRDefault="00CB14D5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Судебная практика: </w:t>
      </w: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более 70 судебных решений по вопросам нарушения трудовой дисциплины</w:t>
      </w:r>
      <w:r w:rsidR="004F4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</w:t>
      </w: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соблюдения порядка вынесения дисциплинарного взыскания</w:t>
      </w: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797B4CF" w14:textId="32002884" w:rsidR="00A00C9E" w:rsidRPr="00AC3024" w:rsidRDefault="00A00C9E" w:rsidP="00AC3024">
      <w:pPr>
        <w:ind w:left="1701" w:right="1700"/>
        <w:jc w:val="center"/>
        <w:rPr>
          <w:color w:val="000000"/>
        </w:rPr>
      </w:pPr>
    </w:p>
    <w:p w14:paraId="5612FE32" w14:textId="0F097864" w:rsidR="00A00C9E" w:rsidRPr="00AC3024" w:rsidRDefault="00A00C9E" w:rsidP="00AC3024">
      <w:pPr>
        <w:ind w:left="1701" w:right="1700"/>
        <w:jc w:val="center"/>
        <w:rPr>
          <w:color w:val="000000"/>
        </w:rPr>
      </w:pPr>
      <w:r w:rsidRPr="00AC3024">
        <w:rPr>
          <w:b/>
          <w:color w:val="000000" w:themeColor="text1"/>
        </w:rPr>
        <w:t>Тема 3. Организация делопроизводства в учреждении отрасли культуры</w:t>
      </w:r>
    </w:p>
    <w:p w14:paraId="1693B423" w14:textId="3B725D3C" w:rsidR="00A00C9E" w:rsidRPr="00AC3024" w:rsidRDefault="00A00C9E" w:rsidP="00AC3024">
      <w:pPr>
        <w:ind w:left="1701" w:right="1700"/>
        <w:jc w:val="center"/>
        <w:rPr>
          <w:color w:val="000000"/>
        </w:rPr>
      </w:pPr>
    </w:p>
    <w:p w14:paraId="6B1785D6" w14:textId="67F1B9D2" w:rsidR="00A00C9E" w:rsidRPr="00AC3024" w:rsidRDefault="00A00C9E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024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 по делопроизводству в учреждении</w:t>
      </w:r>
      <w:r w:rsidR="00AC3024" w:rsidRPr="00AC3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</w:t>
      </w:r>
      <w:r w:rsidRPr="00AC3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50 стр.), разработанная в соответствии с новым ГОСТ Р 7.0.97-2016.</w:t>
      </w:r>
    </w:p>
    <w:p w14:paraId="56D605A5" w14:textId="38350505" w:rsidR="00A00C9E" w:rsidRPr="00AC3024" w:rsidRDefault="00A00C9E" w:rsidP="004F47B5">
      <w:pPr>
        <w:numPr>
          <w:ilvl w:val="0"/>
          <w:numId w:val="27"/>
        </w:numPr>
        <w:ind w:left="709" w:hanging="425"/>
        <w:jc w:val="both"/>
        <w:rPr>
          <w:color w:val="000000"/>
        </w:rPr>
      </w:pPr>
      <w:r w:rsidRPr="00AC3024">
        <w:rPr>
          <w:color w:val="000000"/>
        </w:rPr>
        <w:t>Образцы приказов: о распределении обязанностей, о назначении ответственного, о даче поручений, о совершенствовании делопроизводства и др.</w:t>
      </w:r>
    </w:p>
    <w:p w14:paraId="6BA37557" w14:textId="77777777" w:rsidR="00A00C9E" w:rsidRPr="00AC3024" w:rsidRDefault="00A00C9E" w:rsidP="004F47B5">
      <w:pPr>
        <w:numPr>
          <w:ilvl w:val="0"/>
          <w:numId w:val="27"/>
        </w:numPr>
        <w:ind w:left="709" w:hanging="425"/>
        <w:jc w:val="both"/>
        <w:rPr>
          <w:color w:val="000000" w:themeColor="text1"/>
        </w:rPr>
      </w:pPr>
      <w:r w:rsidRPr="00AC3024">
        <w:rPr>
          <w:color w:val="000000" w:themeColor="text1"/>
        </w:rPr>
        <w:t>Образцы протоколов (полные и короткие протоколы) с практическими рекомендациями по их составлению.</w:t>
      </w:r>
    </w:p>
    <w:p w14:paraId="78D96D35" w14:textId="77777777" w:rsidR="00A00C9E" w:rsidRPr="00AC3024" w:rsidRDefault="00A00C9E" w:rsidP="004F47B5">
      <w:pPr>
        <w:numPr>
          <w:ilvl w:val="0"/>
          <w:numId w:val="27"/>
        </w:numPr>
        <w:ind w:left="709" w:hanging="425"/>
        <w:jc w:val="both"/>
        <w:rPr>
          <w:color w:val="000000" w:themeColor="text1"/>
        </w:rPr>
      </w:pPr>
      <w:r w:rsidRPr="00AC3024">
        <w:rPr>
          <w:color w:val="000000" w:themeColor="text1"/>
        </w:rPr>
        <w:t>Образцы писем: о согласовании программы развития учреждения, об ответе на жалобу,</w:t>
      </w:r>
      <w:r w:rsidRPr="00AC3024">
        <w:rPr>
          <w:color w:val="000000" w:themeColor="text1"/>
        </w:rPr>
        <w:br/>
        <w:t>о выделении дополнительных средств, о приглашении, об отказе в приеме на работу и др.</w:t>
      </w:r>
    </w:p>
    <w:p w14:paraId="483F8BF4" w14:textId="77777777" w:rsidR="00A00C9E" w:rsidRPr="00AC3024" w:rsidRDefault="00A00C9E" w:rsidP="004F47B5">
      <w:pPr>
        <w:numPr>
          <w:ilvl w:val="0"/>
          <w:numId w:val="27"/>
        </w:numPr>
        <w:ind w:left="709" w:hanging="425"/>
        <w:jc w:val="both"/>
        <w:rPr>
          <w:color w:val="000000" w:themeColor="text1"/>
        </w:rPr>
      </w:pPr>
      <w:r w:rsidRPr="00AC3024">
        <w:rPr>
          <w:color w:val="000000" w:themeColor="text1"/>
        </w:rPr>
        <w:t>Образцы отдельных документов (акты, служебные записки).</w:t>
      </w:r>
    </w:p>
    <w:p w14:paraId="48E8F9AA" w14:textId="77777777" w:rsidR="00A00C9E" w:rsidRPr="00AC3024" w:rsidRDefault="00A00C9E" w:rsidP="004F47B5">
      <w:pPr>
        <w:numPr>
          <w:ilvl w:val="0"/>
          <w:numId w:val="27"/>
        </w:numPr>
        <w:ind w:left="709" w:hanging="425"/>
        <w:jc w:val="both"/>
        <w:rPr>
          <w:color w:val="000000" w:themeColor="text1"/>
        </w:rPr>
      </w:pPr>
      <w:r w:rsidRPr="00AC3024">
        <w:rPr>
          <w:color w:val="000000" w:themeColor="text1"/>
        </w:rPr>
        <w:t>Образцы резолюций руководителя учреждения.</w:t>
      </w:r>
    </w:p>
    <w:p w14:paraId="2CBEC96C" w14:textId="77777777" w:rsidR="00A00C9E" w:rsidRPr="00AC3024" w:rsidRDefault="00A00C9E" w:rsidP="004F47B5">
      <w:pPr>
        <w:numPr>
          <w:ilvl w:val="0"/>
          <w:numId w:val="27"/>
        </w:numPr>
        <w:ind w:left="709" w:hanging="425"/>
        <w:jc w:val="both"/>
        <w:rPr>
          <w:color w:val="000000" w:themeColor="text1"/>
        </w:rPr>
      </w:pPr>
      <w:r w:rsidRPr="00AC3024">
        <w:rPr>
          <w:color w:val="000000" w:themeColor="text1"/>
        </w:rPr>
        <w:t>Федеральные документы по теме модуля.</w:t>
      </w:r>
    </w:p>
    <w:p w14:paraId="2D6F9B51" w14:textId="640E67C2" w:rsidR="00A00C9E" w:rsidRPr="00AC3024" w:rsidRDefault="00A00C9E" w:rsidP="00AC3024">
      <w:pPr>
        <w:ind w:left="1701" w:right="1700"/>
        <w:jc w:val="center"/>
        <w:rPr>
          <w:color w:val="000000"/>
        </w:rPr>
      </w:pPr>
    </w:p>
    <w:p w14:paraId="629826B6" w14:textId="1E49AAAF" w:rsidR="00A00C9E" w:rsidRPr="00AC3024" w:rsidRDefault="00A00C9E" w:rsidP="00AC3024">
      <w:pPr>
        <w:ind w:left="1701" w:right="1700"/>
        <w:jc w:val="center"/>
        <w:rPr>
          <w:color w:val="000000"/>
        </w:rPr>
      </w:pPr>
      <w:r w:rsidRPr="00AC3024">
        <w:rPr>
          <w:b/>
          <w:color w:val="000000" w:themeColor="text1"/>
        </w:rPr>
        <w:t>Тема 4. Организация работы с персональными данными</w:t>
      </w:r>
      <w:r w:rsidR="004F47B5">
        <w:rPr>
          <w:b/>
          <w:color w:val="000000" w:themeColor="text1"/>
        </w:rPr>
        <w:br/>
      </w:r>
      <w:r w:rsidRPr="00AC3024">
        <w:rPr>
          <w:b/>
          <w:color w:val="000000" w:themeColor="text1"/>
        </w:rPr>
        <w:t>в учреждении отрасли культуры</w:t>
      </w:r>
    </w:p>
    <w:p w14:paraId="09C7E94B" w14:textId="554D9B91" w:rsidR="00A00C9E" w:rsidRPr="00AC3024" w:rsidRDefault="00A00C9E" w:rsidP="00AC3024">
      <w:pPr>
        <w:ind w:left="1701" w:right="1700"/>
        <w:jc w:val="center"/>
        <w:rPr>
          <w:color w:val="000000"/>
        </w:rPr>
      </w:pPr>
    </w:p>
    <w:p w14:paraId="652E74C2" w14:textId="71D5C23E" w:rsidR="00A00C9E" w:rsidRPr="00AC3024" w:rsidRDefault="00A00C9E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02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об организации работы с персональными данными</w:t>
      </w:r>
      <w:r w:rsidRPr="00AC3024">
        <w:rPr>
          <w:rFonts w:ascii="Times New Roman" w:hAnsi="Times New Roman" w:cs="Times New Roman"/>
          <w:sz w:val="24"/>
          <w:szCs w:val="24"/>
        </w:rPr>
        <w:t>.</w:t>
      </w:r>
    </w:p>
    <w:p w14:paraId="42422539" w14:textId="77777777" w:rsidR="00A00C9E" w:rsidRPr="00AC3024" w:rsidRDefault="00A00C9E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Распорядительный акт учреждения о назначении ответственного за организацию обработки персональных данных</w:t>
      </w:r>
      <w:r w:rsidRPr="00AC3024">
        <w:rPr>
          <w:rFonts w:ascii="Times New Roman" w:hAnsi="Times New Roman" w:cs="Times New Roman"/>
          <w:sz w:val="24"/>
          <w:szCs w:val="24"/>
        </w:rPr>
        <w:t>.</w:t>
      </w:r>
    </w:p>
    <w:p w14:paraId="7E9AC103" w14:textId="77777777" w:rsidR="00A00C9E" w:rsidRPr="00AC3024" w:rsidRDefault="00A00C9E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инструкция ответственного за организацию обработки персональных данных</w:t>
      </w:r>
      <w:r w:rsidRPr="00AC3024">
        <w:rPr>
          <w:rFonts w:ascii="Times New Roman" w:hAnsi="Times New Roman" w:cs="Times New Roman"/>
          <w:sz w:val="24"/>
          <w:szCs w:val="24"/>
        </w:rPr>
        <w:t>.</w:t>
      </w:r>
    </w:p>
    <w:p w14:paraId="11EB90F8" w14:textId="77777777" w:rsidR="00A00C9E" w:rsidRPr="00AC3024" w:rsidRDefault="00A00C9E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Перечень должностей работников учреждения, замещение которых предусматривает осуществление обработки персональных данных либо осуществление доступа</w:t>
      </w:r>
      <w:r w:rsidRPr="00AC3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 персональным данным</w:t>
      </w:r>
      <w:r w:rsidRPr="00AC3024">
        <w:rPr>
          <w:rFonts w:ascii="Times New Roman" w:hAnsi="Times New Roman" w:cs="Times New Roman"/>
          <w:sz w:val="24"/>
          <w:szCs w:val="24"/>
        </w:rPr>
        <w:t>.</w:t>
      </w:r>
    </w:p>
    <w:p w14:paraId="15253DC2" w14:textId="77777777" w:rsidR="00A00C9E" w:rsidRPr="00AC3024" w:rsidRDefault="00A00C9E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 согласия на обработку персональных данных работника учреждения, иных субъектов персональных данных</w:t>
      </w:r>
      <w:r w:rsidRPr="00AC3024">
        <w:rPr>
          <w:rFonts w:ascii="Times New Roman" w:hAnsi="Times New Roman" w:cs="Times New Roman"/>
          <w:sz w:val="24"/>
          <w:szCs w:val="24"/>
        </w:rPr>
        <w:t>.</w:t>
      </w:r>
    </w:p>
    <w:p w14:paraId="50BEEFC7" w14:textId="77777777" w:rsidR="00A00C9E" w:rsidRPr="00AC3024" w:rsidRDefault="00A00C9E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 разъяснения субъекту персональных данных юридических последствий отказа предоставить свои персональные данные</w:t>
      </w:r>
      <w:r w:rsidRPr="00AC3024">
        <w:rPr>
          <w:rFonts w:ascii="Times New Roman" w:hAnsi="Times New Roman" w:cs="Times New Roman"/>
          <w:sz w:val="24"/>
          <w:szCs w:val="24"/>
        </w:rPr>
        <w:t>.</w:t>
      </w:r>
    </w:p>
    <w:p w14:paraId="480176E4" w14:textId="77777777" w:rsidR="00A00C9E" w:rsidRPr="00AC3024" w:rsidRDefault="00A00C9E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мест хранения материальных носителей персональных данных</w:t>
      </w:r>
      <w:r w:rsidRPr="00AC3024">
        <w:rPr>
          <w:rFonts w:ascii="Times New Roman" w:hAnsi="Times New Roman" w:cs="Times New Roman"/>
          <w:sz w:val="24"/>
          <w:szCs w:val="24"/>
        </w:rPr>
        <w:t>.</w:t>
      </w:r>
    </w:p>
    <w:p w14:paraId="7B3ADB3F" w14:textId="77777777" w:rsidR="00A00C9E" w:rsidRPr="00AC3024" w:rsidRDefault="00A00C9E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рассмотрения запросов субъектов персональных данных или их представителей</w:t>
      </w:r>
      <w:r w:rsidRPr="00AC3024">
        <w:rPr>
          <w:rFonts w:ascii="Times New Roman" w:hAnsi="Times New Roman" w:cs="Times New Roman"/>
          <w:sz w:val="24"/>
          <w:szCs w:val="24"/>
        </w:rPr>
        <w:t>.</w:t>
      </w:r>
    </w:p>
    <w:p w14:paraId="1BF9F899" w14:textId="77777777" w:rsidR="00A00C9E" w:rsidRPr="00AC3024" w:rsidRDefault="00A00C9E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024">
        <w:rPr>
          <w:rFonts w:ascii="Times New Roman" w:hAnsi="Times New Roman" w:cs="Times New Roman"/>
          <w:color w:val="000000" w:themeColor="text1"/>
          <w:sz w:val="24"/>
          <w:szCs w:val="24"/>
        </w:rPr>
        <w:t>Журнал учета запросов (обращений) субъектов персональных данных или их представителей</w:t>
      </w:r>
      <w:r w:rsidRPr="00AC3024">
        <w:rPr>
          <w:rFonts w:ascii="Times New Roman" w:hAnsi="Times New Roman" w:cs="Times New Roman"/>
          <w:sz w:val="24"/>
          <w:szCs w:val="24"/>
        </w:rPr>
        <w:t>.</w:t>
      </w:r>
    </w:p>
    <w:p w14:paraId="5FC2D109" w14:textId="77777777" w:rsidR="00A00C9E" w:rsidRPr="00AC3024" w:rsidRDefault="00A00C9E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осуществления внутреннего контроля соответствия обработки персональных данных требованиям к защите персональных данных, политике оператора в отношении обработки персональных данных</w:t>
      </w:r>
      <w:r w:rsidRPr="00AC3024">
        <w:rPr>
          <w:rFonts w:ascii="Times New Roman" w:hAnsi="Times New Roman" w:cs="Times New Roman"/>
          <w:sz w:val="24"/>
          <w:szCs w:val="24"/>
        </w:rPr>
        <w:t>.</w:t>
      </w:r>
    </w:p>
    <w:p w14:paraId="4FDA1CBC" w14:textId="77777777" w:rsidR="00A00C9E" w:rsidRPr="00AC3024" w:rsidRDefault="00A00C9E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024">
        <w:rPr>
          <w:rFonts w:ascii="Times New Roman" w:hAnsi="Times New Roman" w:cs="Times New Roman"/>
          <w:sz w:val="24"/>
          <w:szCs w:val="24"/>
        </w:rPr>
        <w:t>Источники угроз персональных данных.</w:t>
      </w:r>
    </w:p>
    <w:p w14:paraId="7D8D49A9" w14:textId="77777777" w:rsidR="00A00C9E" w:rsidRPr="00AC3024" w:rsidRDefault="00A00C9E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Распорядительный акт учреждения об утверждении перечня информационных систем,</w:t>
      </w:r>
      <w:r w:rsidRPr="00AC3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 которых осуществляется обработка персональных данных</w:t>
      </w:r>
      <w:r w:rsidRPr="00AC3024">
        <w:rPr>
          <w:rFonts w:ascii="Times New Roman" w:hAnsi="Times New Roman" w:cs="Times New Roman"/>
          <w:sz w:val="24"/>
          <w:szCs w:val="24"/>
        </w:rPr>
        <w:t>.</w:t>
      </w:r>
    </w:p>
    <w:p w14:paraId="304FD1C8" w14:textId="77777777" w:rsidR="00A00C9E" w:rsidRPr="00AC3024" w:rsidRDefault="00A00C9E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024">
        <w:rPr>
          <w:rFonts w:ascii="Times New Roman" w:hAnsi="Times New Roman" w:cs="Times New Roman"/>
          <w:sz w:val="24"/>
          <w:szCs w:val="24"/>
        </w:rPr>
        <w:t>Акт классификации информационной системы персональных данных.</w:t>
      </w:r>
    </w:p>
    <w:p w14:paraId="012FA307" w14:textId="77777777" w:rsidR="00A00C9E" w:rsidRPr="00AC3024" w:rsidRDefault="00A00C9E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024">
        <w:rPr>
          <w:rFonts w:ascii="Times New Roman" w:hAnsi="Times New Roman" w:cs="Times New Roman"/>
          <w:sz w:val="24"/>
          <w:szCs w:val="24"/>
        </w:rPr>
        <w:t>Акт уничтожения носителей персональных данных.</w:t>
      </w:r>
    </w:p>
    <w:p w14:paraId="1B8DEDF4" w14:textId="77777777" w:rsidR="00A00C9E" w:rsidRPr="00AC3024" w:rsidRDefault="00A00C9E" w:rsidP="004F47B5">
      <w:pPr>
        <w:numPr>
          <w:ilvl w:val="0"/>
          <w:numId w:val="27"/>
        </w:numPr>
        <w:ind w:left="709" w:hanging="425"/>
        <w:jc w:val="both"/>
        <w:rPr>
          <w:color w:val="000000" w:themeColor="text1"/>
        </w:rPr>
      </w:pPr>
      <w:r w:rsidRPr="00AC3024">
        <w:t>Судебная практика по вопросам обработки (получения, хранения, уничтожения и др.) персональных данных</w:t>
      </w:r>
      <w:r w:rsidRPr="00AC3024">
        <w:rPr>
          <w:color w:val="000000" w:themeColor="text1"/>
        </w:rPr>
        <w:t>.</w:t>
      </w:r>
    </w:p>
    <w:p w14:paraId="1D55F8CA" w14:textId="65C7AB73" w:rsidR="00A00C9E" w:rsidRPr="00AC3024" w:rsidRDefault="00A00C9E" w:rsidP="00AC3024">
      <w:pPr>
        <w:ind w:left="1701" w:right="1700"/>
        <w:jc w:val="center"/>
        <w:rPr>
          <w:color w:val="000000"/>
        </w:rPr>
      </w:pPr>
    </w:p>
    <w:p w14:paraId="77E00B3B" w14:textId="42823752" w:rsidR="00A00C9E" w:rsidRPr="00AC3024" w:rsidRDefault="00A00C9E" w:rsidP="00AC3024">
      <w:pPr>
        <w:ind w:left="1701" w:right="1700"/>
        <w:jc w:val="center"/>
        <w:rPr>
          <w:color w:val="000000"/>
        </w:rPr>
      </w:pPr>
      <w:r w:rsidRPr="00AC3024">
        <w:rPr>
          <w:b/>
          <w:color w:val="000000" w:themeColor="text1"/>
        </w:rPr>
        <w:t>Тема 5. Охрана труда: трудовой договор</w:t>
      </w:r>
      <w:r w:rsidR="004F47B5">
        <w:rPr>
          <w:b/>
          <w:color w:val="000000" w:themeColor="text1"/>
        </w:rPr>
        <w:br/>
      </w:r>
      <w:r w:rsidRPr="00AC3024">
        <w:rPr>
          <w:b/>
          <w:color w:val="000000" w:themeColor="text1"/>
        </w:rPr>
        <w:t>и дополнительная работа</w:t>
      </w:r>
    </w:p>
    <w:p w14:paraId="630C3B46" w14:textId="10EC0181" w:rsidR="00A00C9E" w:rsidRPr="00AC3024" w:rsidRDefault="00A00C9E" w:rsidP="00AC3024">
      <w:pPr>
        <w:ind w:left="1701" w:right="1700"/>
        <w:jc w:val="center"/>
        <w:rPr>
          <w:color w:val="000000"/>
        </w:rPr>
      </w:pPr>
    </w:p>
    <w:p w14:paraId="4BCDBEA8" w14:textId="18912BF8" w:rsidR="00A00C9E" w:rsidRPr="00AC3024" w:rsidRDefault="00A00C9E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0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Трудовой договор (эффективный контракт) </w:t>
      </w:r>
      <w:r w:rsidRPr="00AC3024">
        <w:rPr>
          <w:rFonts w:ascii="Times New Roman" w:hAnsi="Times New Roman" w:cs="Times New Roman"/>
          <w:color w:val="000000" w:themeColor="text1"/>
          <w:sz w:val="24"/>
          <w:szCs w:val="24"/>
        </w:rPr>
        <w:t>по должностям «библиотекарь», «артист», «руководитель кружка», «преподаватель», «педагог дополнительного образования».</w:t>
      </w:r>
    </w:p>
    <w:p w14:paraId="2F180A53" w14:textId="77777777" w:rsidR="00A00C9E" w:rsidRPr="00AC3024" w:rsidRDefault="00A00C9E" w:rsidP="00AC3024">
      <w:pPr>
        <w:numPr>
          <w:ilvl w:val="0"/>
          <w:numId w:val="27"/>
        </w:numPr>
        <w:ind w:left="709" w:hanging="425"/>
        <w:jc w:val="both"/>
        <w:rPr>
          <w:color w:val="000000"/>
        </w:rPr>
      </w:pPr>
      <w:r w:rsidRPr="00AC3024">
        <w:rPr>
          <w:color w:val="000000"/>
        </w:rPr>
        <w:t>Уведомление работнику об изменении условий трудового договора.</w:t>
      </w:r>
    </w:p>
    <w:p w14:paraId="103C40E7" w14:textId="77777777" w:rsidR="00A00C9E" w:rsidRPr="00AC3024" w:rsidRDefault="00A00C9E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3024">
        <w:rPr>
          <w:rFonts w:ascii="Times New Roman" w:hAnsi="Times New Roman" w:cs="Times New Roman"/>
          <w:color w:val="000000"/>
          <w:sz w:val="24"/>
          <w:szCs w:val="24"/>
        </w:rPr>
        <w:t>Дополнительные соглашения к трудовому договору:</w:t>
      </w:r>
    </w:p>
    <w:p w14:paraId="72928B3F" w14:textId="77777777" w:rsidR="00A00C9E" w:rsidRPr="00AC3024" w:rsidRDefault="00A00C9E" w:rsidP="00AC3024">
      <w:pPr>
        <w:pStyle w:val="a6"/>
        <w:numPr>
          <w:ilvl w:val="0"/>
          <w:numId w:val="9"/>
        </w:numPr>
        <w:snapToGrid w:val="0"/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применением профессиональных стандартов;</w:t>
      </w:r>
    </w:p>
    <w:p w14:paraId="7AF4EBF7" w14:textId="77777777" w:rsidR="00A00C9E" w:rsidRPr="00AC3024" w:rsidRDefault="00A00C9E" w:rsidP="00AC3024">
      <w:pPr>
        <w:pStyle w:val="a6"/>
        <w:numPr>
          <w:ilvl w:val="0"/>
          <w:numId w:val="9"/>
        </w:numPr>
        <w:snapToGrid w:val="0"/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изменением объема работы (учебной нагрузки);</w:t>
      </w:r>
    </w:p>
    <w:p w14:paraId="210D5B24" w14:textId="77777777" w:rsidR="00A00C9E" w:rsidRPr="00AC3024" w:rsidRDefault="00A00C9E" w:rsidP="00AC3024">
      <w:pPr>
        <w:pStyle w:val="a6"/>
        <w:numPr>
          <w:ilvl w:val="0"/>
          <w:numId w:val="9"/>
        </w:numPr>
        <w:snapToGrid w:val="0"/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исполнении обязанностей временно отсутствующего работника;</w:t>
      </w:r>
    </w:p>
    <w:p w14:paraId="186E4A06" w14:textId="77777777" w:rsidR="00A00C9E" w:rsidRPr="00AC3024" w:rsidRDefault="00A00C9E" w:rsidP="00AC3024">
      <w:pPr>
        <w:pStyle w:val="a6"/>
        <w:numPr>
          <w:ilvl w:val="0"/>
          <w:numId w:val="9"/>
        </w:numPr>
        <w:snapToGrid w:val="0"/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совмещении профессий (должностей);</w:t>
      </w:r>
    </w:p>
    <w:p w14:paraId="5A1A88C4" w14:textId="77777777" w:rsidR="00A00C9E" w:rsidRPr="00AC3024" w:rsidRDefault="00A00C9E" w:rsidP="00AC3024">
      <w:pPr>
        <w:pStyle w:val="a6"/>
        <w:numPr>
          <w:ilvl w:val="0"/>
          <w:numId w:val="9"/>
        </w:numPr>
        <w:snapToGrid w:val="0"/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расширении зон обслуживания / увеличении объема работ.</w:t>
      </w:r>
    </w:p>
    <w:p w14:paraId="6110C0A2" w14:textId="77777777" w:rsidR="00A00C9E" w:rsidRPr="00AC3024" w:rsidRDefault="00A00C9E" w:rsidP="00AC3024">
      <w:pPr>
        <w:numPr>
          <w:ilvl w:val="0"/>
          <w:numId w:val="27"/>
        </w:numPr>
        <w:ind w:left="709" w:hanging="425"/>
        <w:jc w:val="both"/>
        <w:rPr>
          <w:color w:val="000000"/>
        </w:rPr>
      </w:pPr>
      <w:r w:rsidRPr="00AC3024">
        <w:rPr>
          <w:color w:val="000000"/>
        </w:rPr>
        <w:t>Образцы приказов учреждения о поручении дополнительной работы.</w:t>
      </w:r>
    </w:p>
    <w:p w14:paraId="5ABAF4C5" w14:textId="77777777" w:rsidR="00A00C9E" w:rsidRPr="00AC3024" w:rsidRDefault="00A00C9E" w:rsidP="00AC3024">
      <w:pPr>
        <w:numPr>
          <w:ilvl w:val="0"/>
          <w:numId w:val="27"/>
        </w:numPr>
        <w:ind w:left="709" w:hanging="425"/>
        <w:jc w:val="both"/>
        <w:rPr>
          <w:color w:val="000000"/>
        </w:rPr>
      </w:pPr>
      <w:r w:rsidRPr="00AC3024">
        <w:rPr>
          <w:color w:val="000000"/>
        </w:rPr>
        <w:t>Методические материалы по оформлению ситуаций совместительства, совмещения, исполнения обязанностей временно отсутствующего работника и других ситуаций поручения другой/дополнительной работ.</w:t>
      </w:r>
    </w:p>
    <w:p w14:paraId="15F0AF5A" w14:textId="4D83C814" w:rsidR="00A00C9E" w:rsidRPr="00AC3024" w:rsidRDefault="00A00C9E" w:rsidP="00AC3024">
      <w:pPr>
        <w:ind w:left="1701" w:right="1700"/>
        <w:jc w:val="center"/>
        <w:rPr>
          <w:color w:val="000000"/>
        </w:rPr>
      </w:pPr>
    </w:p>
    <w:p w14:paraId="5416EFD5" w14:textId="6F7716D2" w:rsidR="00A00C9E" w:rsidRPr="00AC3024" w:rsidRDefault="00A00C9E" w:rsidP="00AC3024">
      <w:pPr>
        <w:ind w:left="1701" w:right="1700"/>
        <w:jc w:val="center"/>
        <w:rPr>
          <w:color w:val="000000"/>
        </w:rPr>
      </w:pPr>
      <w:r w:rsidRPr="00AC3024">
        <w:rPr>
          <w:b/>
        </w:rPr>
        <w:t xml:space="preserve">Тема 6. </w:t>
      </w:r>
      <w:r w:rsidRPr="00AC3024">
        <w:rPr>
          <w:b/>
          <w:color w:val="000000" w:themeColor="text1"/>
        </w:rPr>
        <w:t>Регламентация платных услуг</w:t>
      </w:r>
      <w:r w:rsidR="004F47B5">
        <w:rPr>
          <w:b/>
          <w:color w:val="000000" w:themeColor="text1"/>
        </w:rPr>
        <w:br/>
      </w:r>
      <w:r w:rsidRPr="00AC3024">
        <w:rPr>
          <w:b/>
          <w:color w:val="000000" w:themeColor="text1"/>
        </w:rPr>
        <w:t>и оформление пожертвований</w:t>
      </w:r>
    </w:p>
    <w:p w14:paraId="6475F4BD" w14:textId="0D5DD214" w:rsidR="00A00C9E" w:rsidRPr="00AC3024" w:rsidRDefault="00A00C9E" w:rsidP="00AC3024">
      <w:pPr>
        <w:ind w:left="1701" w:right="1700"/>
        <w:jc w:val="center"/>
        <w:rPr>
          <w:color w:val="000000"/>
        </w:rPr>
      </w:pPr>
    </w:p>
    <w:p w14:paraId="45405CC1" w14:textId="216B97D2" w:rsidR="00A64BDE" w:rsidRPr="00AC3024" w:rsidRDefault="00A64BDE" w:rsidP="004F47B5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24">
        <w:rPr>
          <w:rFonts w:ascii="Times New Roman" w:hAnsi="Times New Roman" w:cs="Times New Roman"/>
          <w:color w:val="000000"/>
          <w:sz w:val="24"/>
          <w:szCs w:val="24"/>
        </w:rPr>
        <w:t>Порядок оказания платных услуг</w:t>
      </w:r>
      <w:r w:rsidRPr="00AC30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4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ДШИ</w:t>
      </w:r>
      <w:r w:rsidRPr="00AC302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C3024">
        <w:rPr>
          <w:rFonts w:ascii="Times New Roman" w:hAnsi="Times New Roman" w:cs="Times New Roman"/>
          <w:color w:val="000000"/>
          <w:sz w:val="24"/>
          <w:szCs w:val="24"/>
        </w:rPr>
        <w:t>Порядок оказания платных образовательных услуг.</w:t>
      </w:r>
    </w:p>
    <w:p w14:paraId="51332D15" w14:textId="4F8D598E" w:rsidR="00A64BDE" w:rsidRPr="00AC3024" w:rsidRDefault="00A64BDE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24"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  <w:r w:rsidRPr="00AC3024">
        <w:rPr>
          <w:rFonts w:ascii="Times New Roman" w:hAnsi="Times New Roman" w:cs="Times New Roman"/>
          <w:sz w:val="24"/>
          <w:szCs w:val="24"/>
        </w:rPr>
        <w:t>к</w:t>
      </w:r>
      <w:r w:rsidRPr="00AC3024">
        <w:rPr>
          <w:rFonts w:ascii="Times New Roman" w:hAnsi="Times New Roman" w:cs="Times New Roman"/>
          <w:color w:val="000000"/>
          <w:sz w:val="24"/>
          <w:szCs w:val="24"/>
        </w:rPr>
        <w:t xml:space="preserve">алькуляции стоимости </w:t>
      </w:r>
      <w:r w:rsidR="00AC3024" w:rsidRPr="00AC3024">
        <w:rPr>
          <w:rFonts w:ascii="Times New Roman" w:hAnsi="Times New Roman" w:cs="Times New Roman"/>
          <w:color w:val="000000"/>
          <w:sz w:val="24"/>
          <w:szCs w:val="24"/>
        </w:rPr>
        <w:t>платных услуг</w:t>
      </w:r>
      <w:r w:rsidRPr="00AC30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5557B8" w14:textId="0F123C26" w:rsidR="00A64BDE" w:rsidRPr="00AC3024" w:rsidRDefault="00AC3024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B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для ДШИ</w:t>
      </w:r>
      <w:r w:rsidRPr="00AC3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A64BDE" w:rsidRPr="00AC3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Порядок приема граждан на обучение по дополнительным образовательным программам,</w:t>
      </w:r>
      <w:r w:rsidRPr="00AC3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4BDE" w:rsidRPr="00AC3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также на места с оплатой стоимости обучения физическими и (или) юридическими лицами.</w:t>
      </w:r>
    </w:p>
    <w:p w14:paraId="6C13068E" w14:textId="3ED67E6F" w:rsidR="00A64BDE" w:rsidRPr="00AC3024" w:rsidRDefault="00A64BDE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24">
        <w:rPr>
          <w:rFonts w:ascii="Times New Roman" w:hAnsi="Times New Roman" w:cs="Times New Roman"/>
          <w:color w:val="000000"/>
          <w:sz w:val="24"/>
          <w:szCs w:val="24"/>
        </w:rPr>
        <w:t>Основания и порядок снижения стоимости платных услуг.</w:t>
      </w:r>
    </w:p>
    <w:p w14:paraId="30EF7830" w14:textId="07700C72" w:rsidR="00A64BDE" w:rsidRPr="00AC3024" w:rsidRDefault="00AC3024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2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C3024">
        <w:rPr>
          <w:rFonts w:ascii="Times New Roman" w:hAnsi="Times New Roman" w:cs="Times New Roman"/>
          <w:color w:val="000000"/>
          <w:sz w:val="24"/>
          <w:szCs w:val="24"/>
        </w:rPr>
        <w:t>орма договора об оказании платных услуг</w:t>
      </w:r>
      <w:r w:rsidRPr="00AC30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4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ДШИ</w:t>
      </w:r>
      <w:r w:rsidRPr="00AC3024">
        <w:rPr>
          <w:rFonts w:ascii="Times New Roman" w:hAnsi="Times New Roman" w:cs="Times New Roman"/>
          <w:color w:val="000000"/>
          <w:sz w:val="24"/>
          <w:szCs w:val="24"/>
        </w:rPr>
        <w:t xml:space="preserve"> – ф</w:t>
      </w:r>
      <w:r w:rsidR="00A64BDE" w:rsidRPr="00AC3024">
        <w:rPr>
          <w:rFonts w:ascii="Times New Roman" w:hAnsi="Times New Roman" w:cs="Times New Roman"/>
          <w:color w:val="000000"/>
          <w:sz w:val="24"/>
          <w:szCs w:val="24"/>
        </w:rPr>
        <w:t>орма договора об оказании платных образовательных услуг.</w:t>
      </w:r>
    </w:p>
    <w:p w14:paraId="6DE293FD" w14:textId="1560ACE6" w:rsidR="00A64BDE" w:rsidRPr="00AC3024" w:rsidRDefault="00A64BDE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Форма гражданско-правового договора с физическим лицом (педагогом) на оказание </w:t>
      </w:r>
      <w:r w:rsidR="00AC3024" w:rsidRPr="00AC3024">
        <w:rPr>
          <w:rFonts w:ascii="Times New Roman" w:hAnsi="Times New Roman" w:cs="Times New Roman"/>
          <w:color w:val="000000"/>
          <w:sz w:val="24"/>
          <w:szCs w:val="24"/>
        </w:rPr>
        <w:t>преподавательских</w:t>
      </w:r>
      <w:r w:rsidRPr="00AC3024">
        <w:rPr>
          <w:rFonts w:ascii="Times New Roman" w:hAnsi="Times New Roman" w:cs="Times New Roman"/>
          <w:color w:val="000000"/>
          <w:sz w:val="24"/>
          <w:szCs w:val="24"/>
        </w:rPr>
        <w:t xml:space="preserve"> услуг с почасовой оплатой.</w:t>
      </w:r>
    </w:p>
    <w:p w14:paraId="285446D9" w14:textId="38D5C1B5" w:rsidR="00A64BDE" w:rsidRPr="00AC3024" w:rsidRDefault="00A64BDE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24">
        <w:rPr>
          <w:rFonts w:ascii="Times New Roman" w:hAnsi="Times New Roman" w:cs="Times New Roman"/>
          <w:color w:val="000000"/>
          <w:sz w:val="24"/>
          <w:szCs w:val="24"/>
        </w:rPr>
        <w:t>Форма дополнительного соглашения с работником учреждения о выполнении работ в рамках платных услуг.</w:t>
      </w:r>
    </w:p>
    <w:p w14:paraId="442EC913" w14:textId="77777777" w:rsidR="00A64BDE" w:rsidRPr="00AC3024" w:rsidRDefault="00A64BDE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024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оценки эффективности деятельности для назначения выплат стимулирующего характера по должностям «Педагог дополнительного образования», «Методист» и «Педагог-организатор» (в том числе, в случае выполнения работы по данным должностям в порядке совмещения должностей), разработанные на основе профессионального стандарта «Педагог дополнительного образования детей и взрослых».</w:t>
      </w:r>
    </w:p>
    <w:p w14:paraId="51E4BA5D" w14:textId="7B750189" w:rsidR="00A64BDE" w:rsidRPr="00AC3024" w:rsidRDefault="00A64BDE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24">
        <w:rPr>
          <w:rFonts w:ascii="Times New Roman" w:hAnsi="Times New Roman" w:cs="Times New Roman"/>
          <w:color w:val="000000"/>
          <w:sz w:val="24"/>
          <w:szCs w:val="24"/>
        </w:rPr>
        <w:t>Форма требования о погашении задолженности по договору об оказании платных услуг.</w:t>
      </w:r>
    </w:p>
    <w:p w14:paraId="4ECE612B" w14:textId="52C8DB3B" w:rsidR="00A64BDE" w:rsidRPr="00AC3024" w:rsidRDefault="00A64BDE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Образец искового заявления по взысканию с родителей (законных представителей) несовершеннолетних обучающихся родительской платы за присмотр и уход, а также задолженности по платным услугам.</w:t>
      </w:r>
    </w:p>
    <w:p w14:paraId="5E72913A" w14:textId="51A1D86E" w:rsidR="00A64BDE" w:rsidRPr="00AC3024" w:rsidRDefault="00AC3024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ДШИ</w:t>
      </w:r>
      <w:r w:rsidRPr="00AC302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AC3024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A64BDE" w:rsidRPr="00AC3024">
        <w:rPr>
          <w:rFonts w:ascii="Times New Roman" w:hAnsi="Times New Roman" w:cs="Times New Roman"/>
          <w:color w:val="000000"/>
          <w:sz w:val="24"/>
          <w:szCs w:val="24"/>
        </w:rPr>
        <w:t>орма справки об оплате образовательных услуг для предоставления в налоговые органы.</w:t>
      </w:r>
    </w:p>
    <w:p w14:paraId="6C3A3968" w14:textId="56F5B40F" w:rsidR="00A64BDE" w:rsidRPr="00AC3024" w:rsidRDefault="00AC3024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ДШИ</w:t>
      </w:r>
      <w:r w:rsidRPr="00AC3024">
        <w:rPr>
          <w:rFonts w:ascii="Times New Roman" w:hAnsi="Times New Roman" w:cs="Times New Roman"/>
          <w:color w:val="000000"/>
          <w:sz w:val="24"/>
          <w:szCs w:val="24"/>
        </w:rPr>
        <w:t xml:space="preserve"> – о</w:t>
      </w:r>
      <w:r w:rsidR="00A64BDE" w:rsidRPr="00AC3024">
        <w:rPr>
          <w:rFonts w:ascii="Times New Roman" w:hAnsi="Times New Roman" w:cs="Times New Roman"/>
          <w:color w:val="000000"/>
          <w:sz w:val="24"/>
          <w:szCs w:val="24"/>
        </w:rPr>
        <w:t>бразец комиссии по урегулированию споров между участниками образовательных отношений по вопросу отсутствия конфликта интересов педагогического работника.</w:t>
      </w:r>
    </w:p>
    <w:p w14:paraId="10B934BC" w14:textId="77777777" w:rsidR="00A64BDE" w:rsidRPr="00AC3024" w:rsidRDefault="00A64BDE" w:rsidP="00AC3024">
      <w:pPr>
        <w:jc w:val="center"/>
        <w:rPr>
          <w:color w:val="000000"/>
        </w:rPr>
      </w:pPr>
    </w:p>
    <w:p w14:paraId="2C28BDC8" w14:textId="77777777" w:rsidR="00A64BDE" w:rsidRPr="00AC3024" w:rsidRDefault="00A64BDE" w:rsidP="00AC3024">
      <w:pPr>
        <w:jc w:val="center"/>
        <w:rPr>
          <w:color w:val="000000"/>
        </w:rPr>
      </w:pPr>
      <w:r w:rsidRPr="00AC3024">
        <w:rPr>
          <w:color w:val="000000"/>
        </w:rPr>
        <w:t>Модуль «Оформление пожертвований»</w:t>
      </w:r>
    </w:p>
    <w:p w14:paraId="32055EF3" w14:textId="77777777" w:rsidR="00A64BDE" w:rsidRPr="00AC3024" w:rsidRDefault="00A64BDE" w:rsidP="00AC3024">
      <w:pPr>
        <w:jc w:val="center"/>
        <w:rPr>
          <w:color w:val="000000"/>
        </w:rPr>
      </w:pPr>
    </w:p>
    <w:p w14:paraId="13185A16" w14:textId="77777777" w:rsidR="00A64BDE" w:rsidRPr="00AC3024" w:rsidRDefault="00A64BDE" w:rsidP="004F47B5">
      <w:pPr>
        <w:pStyle w:val="a6"/>
        <w:numPr>
          <w:ilvl w:val="0"/>
          <w:numId w:val="27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24">
        <w:rPr>
          <w:rFonts w:ascii="Times New Roman" w:hAnsi="Times New Roman" w:cs="Times New Roman"/>
          <w:color w:val="000000"/>
          <w:sz w:val="24"/>
          <w:szCs w:val="24"/>
        </w:rPr>
        <w:t>Порядок приема пожертвований</w:t>
      </w:r>
      <w:r w:rsidRPr="00AC302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844AE3F" w14:textId="77777777" w:rsidR="00A64BDE" w:rsidRPr="00AC3024" w:rsidRDefault="00A64BDE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24">
        <w:rPr>
          <w:rFonts w:ascii="Times New Roman" w:hAnsi="Times New Roman" w:cs="Times New Roman"/>
          <w:color w:val="000000"/>
          <w:sz w:val="24"/>
          <w:szCs w:val="24"/>
        </w:rPr>
        <w:t>Договор пожертвования денежных средств</w:t>
      </w:r>
      <w:r w:rsidRPr="00AC302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DDD7FD3" w14:textId="77777777" w:rsidR="00A64BDE" w:rsidRPr="00AC3024" w:rsidRDefault="00A64BDE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24">
        <w:rPr>
          <w:rFonts w:ascii="Times New Roman" w:hAnsi="Times New Roman" w:cs="Times New Roman"/>
          <w:color w:val="000000"/>
          <w:sz w:val="24"/>
          <w:szCs w:val="24"/>
        </w:rPr>
        <w:t>Форма отчета о расходовании денежных средств.</w:t>
      </w:r>
    </w:p>
    <w:p w14:paraId="657DB2CB" w14:textId="77777777" w:rsidR="00A64BDE" w:rsidRPr="00AC3024" w:rsidRDefault="00A64BDE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24">
        <w:rPr>
          <w:rFonts w:ascii="Times New Roman" w:hAnsi="Times New Roman" w:cs="Times New Roman"/>
          <w:color w:val="000000"/>
          <w:sz w:val="24"/>
          <w:szCs w:val="24"/>
        </w:rPr>
        <w:t>Образец протокола заседания совета родителей по вопросу осуществления пожертвований.</w:t>
      </w:r>
    </w:p>
    <w:p w14:paraId="49701DB0" w14:textId="6D2FCE50" w:rsidR="00A00C9E" w:rsidRPr="00AC3024" w:rsidRDefault="00A00C9E" w:rsidP="00AC3024">
      <w:pPr>
        <w:ind w:left="1701" w:right="1700"/>
        <w:jc w:val="center"/>
        <w:rPr>
          <w:color w:val="000000"/>
        </w:rPr>
      </w:pPr>
    </w:p>
    <w:p w14:paraId="5E0ACA0C" w14:textId="5D804863" w:rsidR="00A00C9E" w:rsidRPr="00AC3024" w:rsidRDefault="00A00C9E" w:rsidP="00AC3024">
      <w:pPr>
        <w:ind w:left="1701" w:right="1700"/>
        <w:jc w:val="center"/>
        <w:rPr>
          <w:color w:val="000000"/>
        </w:rPr>
      </w:pPr>
      <w:r w:rsidRPr="00AC3024">
        <w:rPr>
          <w:b/>
        </w:rPr>
        <w:t xml:space="preserve">Тема 7. </w:t>
      </w:r>
      <w:r w:rsidRPr="00AC3024">
        <w:rPr>
          <w:b/>
          <w:color w:val="000000" w:themeColor="text1"/>
        </w:rPr>
        <w:t>Охрана труда:</w:t>
      </w:r>
      <w:r w:rsidRPr="00AC3024">
        <w:rPr>
          <w:b/>
        </w:rPr>
        <w:t xml:space="preserve"> оплата труда</w:t>
      </w:r>
    </w:p>
    <w:p w14:paraId="2234C0B7" w14:textId="5CD1F2FD" w:rsidR="00A00C9E" w:rsidRPr="00AC3024" w:rsidRDefault="00A00C9E" w:rsidP="00AC3024">
      <w:pPr>
        <w:ind w:left="1701" w:right="1700"/>
        <w:jc w:val="center"/>
        <w:rPr>
          <w:color w:val="000000"/>
        </w:rPr>
      </w:pPr>
    </w:p>
    <w:p w14:paraId="21B2DFA3" w14:textId="77777777" w:rsidR="00EF5E70" w:rsidRPr="00AC3024" w:rsidRDefault="00EF5E70" w:rsidP="00AC3024">
      <w:pPr>
        <w:numPr>
          <w:ilvl w:val="0"/>
          <w:numId w:val="27"/>
        </w:numPr>
        <w:ind w:left="709" w:hanging="425"/>
        <w:jc w:val="both"/>
        <w:rPr>
          <w:color w:val="000000"/>
        </w:rPr>
      </w:pPr>
      <w:r w:rsidRPr="00AC3024">
        <w:rPr>
          <w:bCs/>
          <w:color w:val="000000"/>
        </w:rPr>
        <w:t>Положение о выплатах компенсационного характера</w:t>
      </w:r>
      <w:r w:rsidRPr="00AC3024">
        <w:rPr>
          <w:color w:val="000000"/>
        </w:rPr>
        <w:t>, содержащее:</w:t>
      </w:r>
    </w:p>
    <w:p w14:paraId="663A3A77" w14:textId="02A78B11" w:rsidR="00EF5E70" w:rsidRPr="00AC3024" w:rsidRDefault="00EF5E70" w:rsidP="00AC3024">
      <w:pPr>
        <w:pStyle w:val="a6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детализированный перечень видов дополнительных работ (более 100 наименований),</w:t>
      </w:r>
      <w:r w:rsidR="009854CB" w:rsidRPr="00AC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которые работнику устанавливаются выплаты компенсационного характера (соотнесен с должностями, по которым применяются профессиональные стандарты);</w:t>
      </w:r>
    </w:p>
    <w:p w14:paraId="62E1E7A8" w14:textId="77777777" w:rsidR="00EF5E70" w:rsidRPr="00AC3024" w:rsidRDefault="00EF5E70" w:rsidP="00AC3024">
      <w:pPr>
        <w:pStyle w:val="a6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выполняемой работы;</w:t>
      </w:r>
    </w:p>
    <w:p w14:paraId="0F80FE9D" w14:textId="77777777" w:rsidR="00EF5E70" w:rsidRPr="00AC3024" w:rsidRDefault="00EF5E70" w:rsidP="00AC3024">
      <w:pPr>
        <w:pStyle w:val="a6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установления выплат компенсационного характера.</w:t>
      </w:r>
    </w:p>
    <w:p w14:paraId="62B473B2" w14:textId="77777777" w:rsidR="00EF5E70" w:rsidRPr="00AC3024" w:rsidRDefault="00EF5E70" w:rsidP="00AC3024">
      <w:pPr>
        <w:numPr>
          <w:ilvl w:val="0"/>
          <w:numId w:val="27"/>
        </w:numPr>
        <w:ind w:left="709" w:hanging="425"/>
        <w:jc w:val="both"/>
        <w:rPr>
          <w:color w:val="000000"/>
        </w:rPr>
      </w:pPr>
      <w:r w:rsidRPr="00AC3024">
        <w:rPr>
          <w:bCs/>
          <w:color w:val="000000"/>
        </w:rPr>
        <w:t>Положение о выплатах стимулирующего характера, содержащее:</w:t>
      </w:r>
    </w:p>
    <w:p w14:paraId="3FC76960" w14:textId="77777777" w:rsidR="00EF5E70" w:rsidRPr="00AC3024" w:rsidRDefault="00EF5E70" w:rsidP="00AC3024">
      <w:pPr>
        <w:pStyle w:val="a6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выплат стимулирующего характера;</w:t>
      </w:r>
    </w:p>
    <w:p w14:paraId="60226F6D" w14:textId="31348753" w:rsidR="00EF5E70" w:rsidRPr="00AC3024" w:rsidRDefault="00EF5E70" w:rsidP="00AC3024">
      <w:pPr>
        <w:pStyle w:val="a6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02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показателей и критери</w:t>
      </w:r>
      <w:r w:rsidRPr="00AC3024">
        <w:rPr>
          <w:rFonts w:ascii="Times New Roman" w:eastAsia="Times New Roman" w:hAnsi="Times New Roman" w:cs="Times New Roman"/>
          <w:sz w:val="24"/>
          <w:szCs w:val="24"/>
        </w:rPr>
        <w:t>ев</w:t>
      </w:r>
      <w:r w:rsidRPr="00AC3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эффективности деятельности работников учреждения, соотнесенный с единым квалификационным справочником</w:t>
      </w:r>
      <w:r w:rsidR="009854CB" w:rsidRPr="00AC30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302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профессиональными стандартами;</w:t>
      </w:r>
    </w:p>
    <w:p w14:paraId="2419837D" w14:textId="77777777" w:rsidR="00EF5E70" w:rsidRPr="00AC3024" w:rsidRDefault="00EF5E70" w:rsidP="00AC3024">
      <w:pPr>
        <w:pStyle w:val="a6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установления выплат стимулирующего характера;</w:t>
      </w:r>
    </w:p>
    <w:p w14:paraId="01D6128E" w14:textId="77777777" w:rsidR="00EF5E70" w:rsidRPr="00AC3024" w:rsidRDefault="00EF5E70" w:rsidP="00AC3024">
      <w:pPr>
        <w:pStyle w:val="a6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методику оценки трудовых обязанностей работника для назначения выплат за сложность работы.</w:t>
      </w:r>
    </w:p>
    <w:p w14:paraId="0C927149" w14:textId="77777777" w:rsidR="00EF5E70" w:rsidRPr="00AC3024" w:rsidRDefault="00EF5E70" w:rsidP="00AC3024">
      <w:pPr>
        <w:numPr>
          <w:ilvl w:val="0"/>
          <w:numId w:val="27"/>
        </w:numPr>
        <w:ind w:left="709" w:hanging="425"/>
        <w:jc w:val="both"/>
        <w:rPr>
          <w:color w:val="000000"/>
        </w:rPr>
      </w:pPr>
      <w:r w:rsidRPr="00AC3024">
        <w:rPr>
          <w:color w:val="000000"/>
        </w:rPr>
        <w:t>Методики расчета показателей эффективности деятельности работников (несколько вариантов).</w:t>
      </w:r>
    </w:p>
    <w:p w14:paraId="6910AAA0" w14:textId="77777777" w:rsidR="00EF5E70" w:rsidRPr="00AC3024" w:rsidRDefault="00EF5E70" w:rsidP="00AC3024">
      <w:pPr>
        <w:numPr>
          <w:ilvl w:val="0"/>
          <w:numId w:val="27"/>
        </w:numPr>
        <w:ind w:left="709" w:hanging="425"/>
        <w:jc w:val="both"/>
        <w:rPr>
          <w:color w:val="000000"/>
        </w:rPr>
      </w:pPr>
      <w:r w:rsidRPr="00AC3024">
        <w:rPr>
          <w:color w:val="000000"/>
        </w:rPr>
        <w:t xml:space="preserve">Таблица «Оценочный лист работника» с возможностью автоматического расчета стимулирующих выплат (в программе </w:t>
      </w:r>
      <w:proofErr w:type="spellStart"/>
      <w:r w:rsidRPr="00AC3024">
        <w:rPr>
          <w:color w:val="000000"/>
        </w:rPr>
        <w:t>Microsoft</w:t>
      </w:r>
      <w:proofErr w:type="spellEnd"/>
      <w:r w:rsidRPr="00AC3024">
        <w:rPr>
          <w:color w:val="000000"/>
        </w:rPr>
        <w:t xml:space="preserve"> </w:t>
      </w:r>
      <w:proofErr w:type="spellStart"/>
      <w:r w:rsidRPr="00AC3024">
        <w:rPr>
          <w:color w:val="000000"/>
        </w:rPr>
        <w:t>Excel</w:t>
      </w:r>
      <w:proofErr w:type="spellEnd"/>
      <w:r w:rsidRPr="00AC3024">
        <w:rPr>
          <w:color w:val="000000"/>
        </w:rPr>
        <w:t>).</w:t>
      </w:r>
    </w:p>
    <w:p w14:paraId="3F6EBA4C" w14:textId="77777777" w:rsidR="00EF5E70" w:rsidRPr="00AC3024" w:rsidRDefault="00EF5E70" w:rsidP="00AC3024">
      <w:pPr>
        <w:numPr>
          <w:ilvl w:val="0"/>
          <w:numId w:val="27"/>
        </w:numPr>
        <w:ind w:left="709" w:hanging="425"/>
        <w:jc w:val="both"/>
        <w:rPr>
          <w:color w:val="000000"/>
        </w:rPr>
      </w:pPr>
      <w:r w:rsidRPr="00AC3024">
        <w:rPr>
          <w:color w:val="000000"/>
        </w:rPr>
        <w:t>Порядок деятельности комиссии по оплате труда.</w:t>
      </w:r>
    </w:p>
    <w:p w14:paraId="15EDBBAC" w14:textId="77777777" w:rsidR="00EF5E70" w:rsidRPr="00AC3024" w:rsidRDefault="00EF5E70" w:rsidP="00AC3024">
      <w:pPr>
        <w:numPr>
          <w:ilvl w:val="0"/>
          <w:numId w:val="27"/>
        </w:numPr>
        <w:ind w:left="709" w:hanging="425"/>
        <w:jc w:val="both"/>
        <w:rPr>
          <w:color w:val="000000"/>
        </w:rPr>
      </w:pPr>
      <w:r w:rsidRPr="00AC3024">
        <w:rPr>
          <w:color w:val="000000"/>
        </w:rPr>
        <w:t>Образец протокола заседания комиссии по оплате труда.</w:t>
      </w:r>
    </w:p>
    <w:p w14:paraId="5C456297" w14:textId="77777777" w:rsidR="00EF5E70" w:rsidRPr="00AC3024" w:rsidRDefault="00EF5E70" w:rsidP="00AC3024">
      <w:pPr>
        <w:numPr>
          <w:ilvl w:val="0"/>
          <w:numId w:val="27"/>
        </w:numPr>
        <w:ind w:left="709" w:hanging="425"/>
        <w:jc w:val="both"/>
        <w:rPr>
          <w:color w:val="000000"/>
        </w:rPr>
      </w:pPr>
      <w:r w:rsidRPr="00AC3024">
        <w:rPr>
          <w:color w:val="000000"/>
        </w:rPr>
        <w:t>Образцы приказов учреждения:</w:t>
      </w:r>
    </w:p>
    <w:p w14:paraId="6CE42208" w14:textId="77777777" w:rsidR="00EF5E70" w:rsidRPr="00AC3024" w:rsidRDefault="00EF5E70" w:rsidP="00AC3024">
      <w:pPr>
        <w:pStyle w:val="a6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итогов оценки деятельности работников для назначения выплат стимулирующего характера;</w:t>
      </w:r>
    </w:p>
    <w:p w14:paraId="06FA6B52" w14:textId="77777777" w:rsidR="00EF5E70" w:rsidRPr="00AC3024" w:rsidRDefault="00EF5E70" w:rsidP="00AC3024">
      <w:pPr>
        <w:pStyle w:val="a6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установлении выплат компенсационного и стимулирующего характера работникам учреждения;</w:t>
      </w:r>
    </w:p>
    <w:p w14:paraId="25BFEC61" w14:textId="6A600147" w:rsidR="00AB5F3C" w:rsidRPr="00AC3024" w:rsidRDefault="00EF5E70" w:rsidP="00AC3024">
      <w:pPr>
        <w:pStyle w:val="a6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стоимости одного балла при осуществлении выплат стимулирующего характера;</w:t>
      </w:r>
    </w:p>
    <w:p w14:paraId="2E3210FD" w14:textId="51C290C0" w:rsidR="00A00C9E" w:rsidRPr="00AC3024" w:rsidRDefault="00A00C9E" w:rsidP="00AC3024">
      <w:pPr>
        <w:rPr>
          <w:color w:val="000000"/>
        </w:rPr>
      </w:pPr>
    </w:p>
    <w:p w14:paraId="7EECF8B6" w14:textId="77777777" w:rsidR="00A00C9E" w:rsidRPr="00AC3024" w:rsidRDefault="00A00C9E" w:rsidP="00AC3024">
      <w:pPr>
        <w:ind w:left="1701" w:right="1700"/>
        <w:jc w:val="center"/>
        <w:rPr>
          <w:color w:val="000000"/>
        </w:rPr>
      </w:pPr>
      <w:r w:rsidRPr="00AC3024">
        <w:rPr>
          <w:b/>
        </w:rPr>
        <w:t>Тема 8. Кадровое делопроизводство</w:t>
      </w:r>
    </w:p>
    <w:p w14:paraId="775B26D0" w14:textId="77777777" w:rsidR="00A00C9E" w:rsidRPr="00AC3024" w:rsidRDefault="00A00C9E" w:rsidP="00AC3024">
      <w:pPr>
        <w:rPr>
          <w:color w:val="000000"/>
        </w:rPr>
      </w:pPr>
    </w:p>
    <w:p w14:paraId="7872EC31" w14:textId="3CFDF218" w:rsidR="00A00C9E" w:rsidRPr="00AC3024" w:rsidRDefault="00A00C9E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Образцы записей в трудовой книжке работника о приеме на работу, перемещении, увольнении, заполнении первой страницы и обложки (более 120 образцов записей).</w:t>
      </w:r>
    </w:p>
    <w:p w14:paraId="62E712A2" w14:textId="77777777" w:rsidR="00A00C9E" w:rsidRPr="00AC3024" w:rsidRDefault="00A00C9E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согласия на привлечение работника к работе в выходной и нерабочий праздничный день / в предпраздничный день / к сверхурочной работе.</w:t>
      </w:r>
    </w:p>
    <w:p w14:paraId="0797A2C6" w14:textId="77777777" w:rsidR="00A00C9E" w:rsidRPr="00AC3024" w:rsidRDefault="00A00C9E" w:rsidP="00AC3024">
      <w:pPr>
        <w:pStyle w:val="a6"/>
        <w:numPr>
          <w:ilvl w:val="0"/>
          <w:numId w:val="27"/>
        </w:numPr>
        <w:snapToGri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24">
        <w:rPr>
          <w:rFonts w:ascii="Times New Roman" w:hAnsi="Times New Roman" w:cs="Times New Roman"/>
          <w:color w:val="000000"/>
          <w:sz w:val="24"/>
          <w:szCs w:val="24"/>
        </w:rPr>
        <w:t>Образцы приказов учреждения, по которым не установлены унифицированные формы:</w:t>
      </w:r>
    </w:p>
    <w:p w14:paraId="5F4C3CA0" w14:textId="02C11F0E" w:rsidR="00A00C9E" w:rsidRPr="00AC3024" w:rsidRDefault="00A00C9E" w:rsidP="00AC3024">
      <w:pPr>
        <w:pStyle w:val="a6"/>
        <w:numPr>
          <w:ilvl w:val="0"/>
          <w:numId w:val="28"/>
        </w:numPr>
        <w:snapToGri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24">
        <w:rPr>
          <w:rFonts w:ascii="Times New Roman" w:hAnsi="Times New Roman" w:cs="Times New Roman"/>
          <w:color w:val="000000"/>
          <w:sz w:val="24"/>
          <w:szCs w:val="24"/>
        </w:rPr>
        <w:t>о поручении дополнительной работы;</w:t>
      </w:r>
    </w:p>
    <w:p w14:paraId="0ABEB6E5" w14:textId="77777777" w:rsidR="00A00C9E" w:rsidRPr="00AC3024" w:rsidRDefault="00A00C9E" w:rsidP="00AC3024">
      <w:pPr>
        <w:pStyle w:val="a6"/>
        <w:numPr>
          <w:ilvl w:val="0"/>
          <w:numId w:val="28"/>
        </w:numPr>
        <w:snapToGri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24">
        <w:rPr>
          <w:rFonts w:ascii="Times New Roman" w:hAnsi="Times New Roman" w:cs="Times New Roman"/>
          <w:color w:val="000000"/>
          <w:spacing w:val="-2"/>
          <w:sz w:val="24"/>
          <w:szCs w:val="24"/>
        </w:rPr>
        <w:t>о направлении работника на дополнительное профессиональное образование;</w:t>
      </w:r>
    </w:p>
    <w:p w14:paraId="517B30D4" w14:textId="77777777" w:rsidR="00A00C9E" w:rsidRPr="00AC3024" w:rsidRDefault="00A00C9E" w:rsidP="00AC3024">
      <w:pPr>
        <w:pStyle w:val="a6"/>
        <w:numPr>
          <w:ilvl w:val="0"/>
          <w:numId w:val="28"/>
        </w:numPr>
        <w:snapToGri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24">
        <w:rPr>
          <w:rFonts w:ascii="Times New Roman" w:hAnsi="Times New Roman" w:cs="Times New Roman"/>
          <w:color w:val="000000"/>
          <w:spacing w:val="-2"/>
          <w:sz w:val="24"/>
          <w:szCs w:val="24"/>
        </w:rPr>
        <w:t>о предоставлении компенсации за неиспользованный отпуск;</w:t>
      </w:r>
    </w:p>
    <w:p w14:paraId="7E0D1359" w14:textId="4C27E86E" w:rsidR="00A00C9E" w:rsidRPr="00AC3024" w:rsidRDefault="00A00C9E" w:rsidP="00AC3024">
      <w:pPr>
        <w:pStyle w:val="a6"/>
        <w:numPr>
          <w:ilvl w:val="0"/>
          <w:numId w:val="28"/>
        </w:numPr>
        <w:snapToGri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24">
        <w:rPr>
          <w:rFonts w:ascii="Times New Roman" w:hAnsi="Times New Roman" w:cs="Times New Roman"/>
          <w:color w:val="000000"/>
          <w:spacing w:val="-2"/>
          <w:sz w:val="24"/>
          <w:szCs w:val="24"/>
        </w:rPr>
        <w:t>о привлечении работника к работе в выходной день или к сверхурочной работе;</w:t>
      </w:r>
    </w:p>
    <w:p w14:paraId="07092EB6" w14:textId="797593CC" w:rsidR="00A00C9E" w:rsidRPr="00AC3024" w:rsidRDefault="00A00C9E" w:rsidP="00AC3024">
      <w:pPr>
        <w:pStyle w:val="a6"/>
        <w:numPr>
          <w:ilvl w:val="0"/>
          <w:numId w:val="28"/>
        </w:numPr>
        <w:snapToGri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привлечении к работе за пределами рабочего дня (ненормированный раб</w:t>
      </w:r>
      <w:r w:rsidR="004F4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очий </w:t>
      </w: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день)</w:t>
      </w:r>
      <w:r w:rsidR="004F4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56AC3178" w14:textId="77777777" w:rsidR="00A00C9E" w:rsidRPr="00AC3024" w:rsidRDefault="00A00C9E" w:rsidP="00AC3024">
      <w:pPr>
        <w:pStyle w:val="a6"/>
        <w:numPr>
          <w:ilvl w:val="0"/>
          <w:numId w:val="28"/>
        </w:numPr>
        <w:snapToGri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24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аттестации работника.</w:t>
      </w:r>
    </w:p>
    <w:p w14:paraId="487329C9" w14:textId="77777777" w:rsidR="00A00C9E" w:rsidRPr="00AC3024" w:rsidRDefault="00A00C9E" w:rsidP="00AC3024">
      <w:pPr>
        <w:pStyle w:val="a6"/>
        <w:numPr>
          <w:ilvl w:val="0"/>
          <w:numId w:val="27"/>
        </w:numPr>
        <w:snapToGri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24">
        <w:rPr>
          <w:rFonts w:ascii="Times New Roman" w:hAnsi="Times New Roman" w:cs="Times New Roman"/>
          <w:color w:val="000000"/>
          <w:sz w:val="24"/>
          <w:szCs w:val="24"/>
        </w:rPr>
        <w:t>Образец протокола общего собрания по вопросу учета мнения при принятии локального нормативного акта.</w:t>
      </w:r>
    </w:p>
    <w:p w14:paraId="0516DA6A" w14:textId="77777777" w:rsidR="00A00C9E" w:rsidRPr="00AC3024" w:rsidRDefault="00A00C9E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Образец ответа на протест прокуратуры, государственной инспекции труда.</w:t>
      </w:r>
    </w:p>
    <w:p w14:paraId="391123A3" w14:textId="77777777" w:rsidR="00A00C9E" w:rsidRPr="00AC3024" w:rsidRDefault="00A00C9E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Положение о личном деле работника.</w:t>
      </w:r>
    </w:p>
    <w:p w14:paraId="61910791" w14:textId="78DF704D" w:rsidR="00A00C9E" w:rsidRPr="00AC3024" w:rsidRDefault="00A00C9E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Судебная практика по разработанным документам.</w:t>
      </w:r>
    </w:p>
    <w:p w14:paraId="13DC4056" w14:textId="2EB3F139" w:rsidR="00A00C9E" w:rsidRPr="00AC3024" w:rsidRDefault="00A00C9E" w:rsidP="00AC3024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Презентаци</w:t>
      </w:r>
      <w:r w:rsidR="00AC3024"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тем</w:t>
      </w:r>
      <w:r w:rsidR="00AC3024" w:rsidRPr="00AC30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4F4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DE38146" w14:textId="6BE320EF" w:rsidR="00A46781" w:rsidRPr="00AC3024" w:rsidRDefault="00A46781" w:rsidP="00AC3024">
      <w:pPr>
        <w:rPr>
          <w:color w:val="000000"/>
        </w:rPr>
      </w:pPr>
    </w:p>
    <w:p w14:paraId="03736E1C" w14:textId="25F22CB1" w:rsidR="00A46781" w:rsidRPr="00AC3024" w:rsidRDefault="00A46781" w:rsidP="00AC3024">
      <w:pPr>
        <w:jc w:val="center"/>
        <w:rPr>
          <w:color w:val="000000"/>
        </w:rPr>
      </w:pPr>
      <w:r w:rsidRPr="00AC3024">
        <w:rPr>
          <w:color w:val="000000"/>
        </w:rPr>
        <w:t>_______________</w:t>
      </w:r>
    </w:p>
    <w:sectPr w:rsidR="00A46781" w:rsidRPr="00AC3024" w:rsidSect="00E32D7E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95230" w14:textId="77777777" w:rsidR="0012161A" w:rsidRDefault="0012161A" w:rsidP="00A77A67">
      <w:r>
        <w:separator/>
      </w:r>
    </w:p>
  </w:endnote>
  <w:endnote w:type="continuationSeparator" w:id="0">
    <w:p w14:paraId="4D081BC8" w14:textId="77777777" w:rsidR="0012161A" w:rsidRDefault="0012161A" w:rsidP="00A7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571C4" w14:textId="77777777" w:rsidR="0012161A" w:rsidRDefault="0012161A" w:rsidP="00A77A67">
      <w:r>
        <w:separator/>
      </w:r>
    </w:p>
  </w:footnote>
  <w:footnote w:type="continuationSeparator" w:id="0">
    <w:p w14:paraId="40FD79D8" w14:textId="77777777" w:rsidR="0012161A" w:rsidRDefault="0012161A" w:rsidP="00A7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858228468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51D43F5F" w14:textId="77777777" w:rsidR="00A77A67" w:rsidRDefault="00A77A67" w:rsidP="00A75BC5">
        <w:pPr>
          <w:pStyle w:val="a3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69013B9" w14:textId="77777777" w:rsidR="00A77A67" w:rsidRDefault="00A77A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39718194"/>
      <w:docPartObj>
        <w:docPartGallery w:val="Page Numbers (Top of Page)"/>
        <w:docPartUnique/>
      </w:docPartObj>
    </w:sdtPr>
    <w:sdtEndPr>
      <w:rPr>
        <w:rStyle w:val="a9"/>
        <w:rFonts w:ascii="Times New Roman" w:hAnsi="Times New Roman"/>
        <w:sz w:val="24"/>
        <w:szCs w:val="24"/>
      </w:rPr>
    </w:sdtEndPr>
    <w:sdtContent>
      <w:p w14:paraId="04EE600E" w14:textId="77777777" w:rsidR="00A77A67" w:rsidRPr="009E726A" w:rsidRDefault="00A77A67" w:rsidP="00A77A6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9E726A">
          <w:rPr>
            <w:rStyle w:val="a9"/>
            <w:rFonts w:ascii="Times New Roman" w:hAnsi="Times New Roman"/>
            <w:sz w:val="24"/>
            <w:szCs w:val="24"/>
          </w:rPr>
          <w:fldChar w:fldCharType="begin"/>
        </w:r>
        <w:r w:rsidRPr="009E726A">
          <w:rPr>
            <w:rStyle w:val="a9"/>
            <w:rFonts w:ascii="Times New Roman" w:hAnsi="Times New Roman"/>
            <w:sz w:val="24"/>
            <w:szCs w:val="24"/>
          </w:rPr>
          <w:instrText xml:space="preserve"> PAGE </w:instrText>
        </w:r>
        <w:r w:rsidRPr="009E726A">
          <w:rPr>
            <w:rStyle w:val="a9"/>
            <w:rFonts w:ascii="Times New Roman" w:hAnsi="Times New Roman"/>
            <w:sz w:val="24"/>
            <w:szCs w:val="24"/>
          </w:rPr>
          <w:fldChar w:fldCharType="separate"/>
        </w:r>
        <w:r w:rsidR="00D0206A">
          <w:rPr>
            <w:rStyle w:val="a9"/>
            <w:rFonts w:ascii="Times New Roman" w:hAnsi="Times New Roman"/>
            <w:noProof/>
            <w:sz w:val="24"/>
            <w:szCs w:val="24"/>
          </w:rPr>
          <w:t>5</w:t>
        </w:r>
        <w:r w:rsidRPr="009E726A">
          <w:rPr>
            <w:rStyle w:val="a9"/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638EE"/>
    <w:multiLevelType w:val="multilevel"/>
    <w:tmpl w:val="B7409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81437"/>
    <w:multiLevelType w:val="multilevel"/>
    <w:tmpl w:val="84B21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7514F"/>
    <w:multiLevelType w:val="multilevel"/>
    <w:tmpl w:val="30663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F6260"/>
    <w:multiLevelType w:val="hybridMultilevel"/>
    <w:tmpl w:val="807482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6366F"/>
    <w:multiLevelType w:val="multilevel"/>
    <w:tmpl w:val="05F00A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A62BC"/>
    <w:multiLevelType w:val="hybridMultilevel"/>
    <w:tmpl w:val="09683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54998"/>
    <w:multiLevelType w:val="hybridMultilevel"/>
    <w:tmpl w:val="5ED0C0AE"/>
    <w:lvl w:ilvl="0" w:tplc="6FA6B5E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E80477"/>
    <w:multiLevelType w:val="hybridMultilevel"/>
    <w:tmpl w:val="F648BD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816D06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8B69B8"/>
    <w:multiLevelType w:val="hybridMultilevel"/>
    <w:tmpl w:val="080E86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F539C9"/>
    <w:multiLevelType w:val="hybridMultilevel"/>
    <w:tmpl w:val="4A424F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0B2110"/>
    <w:multiLevelType w:val="multilevel"/>
    <w:tmpl w:val="210C55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A950C4"/>
    <w:multiLevelType w:val="hybridMultilevel"/>
    <w:tmpl w:val="60D2EA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11205"/>
    <w:multiLevelType w:val="hybridMultilevel"/>
    <w:tmpl w:val="64849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535AA"/>
    <w:multiLevelType w:val="multilevel"/>
    <w:tmpl w:val="D1C041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540A4776"/>
    <w:multiLevelType w:val="hybridMultilevel"/>
    <w:tmpl w:val="57DCFB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A15970"/>
    <w:multiLevelType w:val="multilevel"/>
    <w:tmpl w:val="A958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2B2833"/>
    <w:multiLevelType w:val="multilevel"/>
    <w:tmpl w:val="A958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2E2EF6"/>
    <w:multiLevelType w:val="multilevel"/>
    <w:tmpl w:val="9798141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5C1F00"/>
    <w:multiLevelType w:val="multilevel"/>
    <w:tmpl w:val="8E864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240C93"/>
    <w:multiLevelType w:val="hybridMultilevel"/>
    <w:tmpl w:val="410859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1523E9"/>
    <w:multiLevelType w:val="multilevel"/>
    <w:tmpl w:val="A958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2C475B"/>
    <w:multiLevelType w:val="multilevel"/>
    <w:tmpl w:val="0DA61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741E56"/>
    <w:multiLevelType w:val="hybridMultilevel"/>
    <w:tmpl w:val="09B6E1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1"/>
  </w:num>
  <w:num w:numId="4">
    <w:abstractNumId w:val="23"/>
  </w:num>
  <w:num w:numId="5">
    <w:abstractNumId w:val="0"/>
  </w:num>
  <w:num w:numId="6">
    <w:abstractNumId w:val="20"/>
  </w:num>
  <w:num w:numId="7">
    <w:abstractNumId w:val="17"/>
  </w:num>
  <w:num w:numId="8">
    <w:abstractNumId w:val="15"/>
  </w:num>
  <w:num w:numId="9">
    <w:abstractNumId w:val="31"/>
  </w:num>
  <w:num w:numId="10">
    <w:abstractNumId w:val="5"/>
  </w:num>
  <w:num w:numId="11">
    <w:abstractNumId w:val="10"/>
  </w:num>
  <w:num w:numId="12">
    <w:abstractNumId w:val="25"/>
  </w:num>
  <w:num w:numId="13">
    <w:abstractNumId w:val="19"/>
  </w:num>
  <w:num w:numId="14">
    <w:abstractNumId w:val="22"/>
  </w:num>
  <w:num w:numId="15">
    <w:abstractNumId w:val="28"/>
  </w:num>
  <w:num w:numId="16">
    <w:abstractNumId w:val="1"/>
  </w:num>
  <w:num w:numId="17">
    <w:abstractNumId w:val="11"/>
  </w:num>
  <w:num w:numId="18">
    <w:abstractNumId w:val="7"/>
  </w:num>
  <w:num w:numId="19">
    <w:abstractNumId w:val="14"/>
  </w:num>
  <w:num w:numId="20">
    <w:abstractNumId w:val="9"/>
  </w:num>
  <w:num w:numId="21">
    <w:abstractNumId w:val="30"/>
  </w:num>
  <w:num w:numId="22">
    <w:abstractNumId w:val="12"/>
  </w:num>
  <w:num w:numId="23">
    <w:abstractNumId w:val="4"/>
  </w:num>
  <w:num w:numId="24">
    <w:abstractNumId w:val="13"/>
  </w:num>
  <w:num w:numId="25">
    <w:abstractNumId w:val="2"/>
  </w:num>
  <w:num w:numId="26">
    <w:abstractNumId w:val="18"/>
  </w:num>
  <w:num w:numId="27">
    <w:abstractNumId w:val="6"/>
  </w:num>
  <w:num w:numId="28">
    <w:abstractNumId w:val="27"/>
  </w:num>
  <w:num w:numId="29">
    <w:abstractNumId w:val="3"/>
  </w:num>
  <w:num w:numId="30">
    <w:abstractNumId w:val="24"/>
  </w:num>
  <w:num w:numId="31">
    <w:abstractNumId w:val="29"/>
  </w:num>
  <w:num w:numId="3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28"/>
    <w:rsid w:val="00006E20"/>
    <w:rsid w:val="0001559A"/>
    <w:rsid w:val="00017BC4"/>
    <w:rsid w:val="00023F47"/>
    <w:rsid w:val="00041CBF"/>
    <w:rsid w:val="000472A2"/>
    <w:rsid w:val="00064D31"/>
    <w:rsid w:val="00065139"/>
    <w:rsid w:val="00072437"/>
    <w:rsid w:val="00073DED"/>
    <w:rsid w:val="00092045"/>
    <w:rsid w:val="000A15AF"/>
    <w:rsid w:val="000A6F66"/>
    <w:rsid w:val="000C184A"/>
    <w:rsid w:val="000C50C8"/>
    <w:rsid w:val="000D5170"/>
    <w:rsid w:val="000D6A6E"/>
    <w:rsid w:val="000F096D"/>
    <w:rsid w:val="000F3357"/>
    <w:rsid w:val="00104F87"/>
    <w:rsid w:val="0011068C"/>
    <w:rsid w:val="00111641"/>
    <w:rsid w:val="0012161A"/>
    <w:rsid w:val="0012244F"/>
    <w:rsid w:val="00125B44"/>
    <w:rsid w:val="00145EE7"/>
    <w:rsid w:val="0015181D"/>
    <w:rsid w:val="00153199"/>
    <w:rsid w:val="00170B49"/>
    <w:rsid w:val="001710B1"/>
    <w:rsid w:val="00182212"/>
    <w:rsid w:val="00183147"/>
    <w:rsid w:val="00197F81"/>
    <w:rsid w:val="001A5504"/>
    <w:rsid w:val="001A5B10"/>
    <w:rsid w:val="001B4D8B"/>
    <w:rsid w:val="001C3A98"/>
    <w:rsid w:val="001E188F"/>
    <w:rsid w:val="001E7751"/>
    <w:rsid w:val="0020575D"/>
    <w:rsid w:val="00210364"/>
    <w:rsid w:val="002243C9"/>
    <w:rsid w:val="00233030"/>
    <w:rsid w:val="00235E86"/>
    <w:rsid w:val="00236DFA"/>
    <w:rsid w:val="00256401"/>
    <w:rsid w:val="00260BDE"/>
    <w:rsid w:val="00275323"/>
    <w:rsid w:val="00284008"/>
    <w:rsid w:val="00292A6E"/>
    <w:rsid w:val="00297165"/>
    <w:rsid w:val="002A6ADB"/>
    <w:rsid w:val="002B21AB"/>
    <w:rsid w:val="002B2FA4"/>
    <w:rsid w:val="002C14D1"/>
    <w:rsid w:val="002C3EF2"/>
    <w:rsid w:val="002D7091"/>
    <w:rsid w:val="002E1CE5"/>
    <w:rsid w:val="002F377C"/>
    <w:rsid w:val="003019C4"/>
    <w:rsid w:val="003158E8"/>
    <w:rsid w:val="00333A38"/>
    <w:rsid w:val="00337A34"/>
    <w:rsid w:val="00340164"/>
    <w:rsid w:val="00342499"/>
    <w:rsid w:val="00350AD3"/>
    <w:rsid w:val="00386BF5"/>
    <w:rsid w:val="003A6439"/>
    <w:rsid w:val="003B0200"/>
    <w:rsid w:val="003B28BA"/>
    <w:rsid w:val="003C4811"/>
    <w:rsid w:val="003C60F8"/>
    <w:rsid w:val="003D4D10"/>
    <w:rsid w:val="0040713F"/>
    <w:rsid w:val="00421843"/>
    <w:rsid w:val="00422284"/>
    <w:rsid w:val="00432EAD"/>
    <w:rsid w:val="00444AA1"/>
    <w:rsid w:val="00451E54"/>
    <w:rsid w:val="00452DB6"/>
    <w:rsid w:val="00467C79"/>
    <w:rsid w:val="004755A8"/>
    <w:rsid w:val="00483E83"/>
    <w:rsid w:val="00485826"/>
    <w:rsid w:val="004878E2"/>
    <w:rsid w:val="004910C3"/>
    <w:rsid w:val="004A1A41"/>
    <w:rsid w:val="004B5ECA"/>
    <w:rsid w:val="004B69FB"/>
    <w:rsid w:val="004C2F70"/>
    <w:rsid w:val="004D743A"/>
    <w:rsid w:val="004E5805"/>
    <w:rsid w:val="004F1F25"/>
    <w:rsid w:val="004F2E3D"/>
    <w:rsid w:val="004F47B5"/>
    <w:rsid w:val="00505C3A"/>
    <w:rsid w:val="00510DD3"/>
    <w:rsid w:val="00512532"/>
    <w:rsid w:val="00526D58"/>
    <w:rsid w:val="00541676"/>
    <w:rsid w:val="00542EB6"/>
    <w:rsid w:val="005452A1"/>
    <w:rsid w:val="0054628C"/>
    <w:rsid w:val="00550277"/>
    <w:rsid w:val="0055282B"/>
    <w:rsid w:val="0055514F"/>
    <w:rsid w:val="005674C9"/>
    <w:rsid w:val="005A7215"/>
    <w:rsid w:val="005C0930"/>
    <w:rsid w:val="005C0CDF"/>
    <w:rsid w:val="005D1DFE"/>
    <w:rsid w:val="005D66C5"/>
    <w:rsid w:val="005F6410"/>
    <w:rsid w:val="00612DD3"/>
    <w:rsid w:val="0062716F"/>
    <w:rsid w:val="006417EB"/>
    <w:rsid w:val="00644821"/>
    <w:rsid w:val="00661B05"/>
    <w:rsid w:val="0069198C"/>
    <w:rsid w:val="006B58E7"/>
    <w:rsid w:val="006C3538"/>
    <w:rsid w:val="006D7644"/>
    <w:rsid w:val="006E3323"/>
    <w:rsid w:val="006E446B"/>
    <w:rsid w:val="006E573E"/>
    <w:rsid w:val="00702EFF"/>
    <w:rsid w:val="00710AC9"/>
    <w:rsid w:val="00726026"/>
    <w:rsid w:val="007302F9"/>
    <w:rsid w:val="00734551"/>
    <w:rsid w:val="0077114F"/>
    <w:rsid w:val="00773D2B"/>
    <w:rsid w:val="007756A7"/>
    <w:rsid w:val="00785EDC"/>
    <w:rsid w:val="00792073"/>
    <w:rsid w:val="00795B19"/>
    <w:rsid w:val="007A64E1"/>
    <w:rsid w:val="007D03B5"/>
    <w:rsid w:val="007D3BD4"/>
    <w:rsid w:val="007E0DAE"/>
    <w:rsid w:val="007E596C"/>
    <w:rsid w:val="007E6478"/>
    <w:rsid w:val="007F0A80"/>
    <w:rsid w:val="007F3CC1"/>
    <w:rsid w:val="00805B0D"/>
    <w:rsid w:val="00812A6F"/>
    <w:rsid w:val="00822926"/>
    <w:rsid w:val="0082461E"/>
    <w:rsid w:val="008275B2"/>
    <w:rsid w:val="0084516D"/>
    <w:rsid w:val="00847D8D"/>
    <w:rsid w:val="00857BB6"/>
    <w:rsid w:val="00860D13"/>
    <w:rsid w:val="00877115"/>
    <w:rsid w:val="00885B69"/>
    <w:rsid w:val="008977C9"/>
    <w:rsid w:val="008C0FE0"/>
    <w:rsid w:val="008C393B"/>
    <w:rsid w:val="008D2883"/>
    <w:rsid w:val="008E52EF"/>
    <w:rsid w:val="008F011D"/>
    <w:rsid w:val="008F51F7"/>
    <w:rsid w:val="0090232D"/>
    <w:rsid w:val="00912A23"/>
    <w:rsid w:val="0094292F"/>
    <w:rsid w:val="009517A3"/>
    <w:rsid w:val="00961501"/>
    <w:rsid w:val="009626B0"/>
    <w:rsid w:val="0096410A"/>
    <w:rsid w:val="00965BD1"/>
    <w:rsid w:val="009854CB"/>
    <w:rsid w:val="00991C75"/>
    <w:rsid w:val="009B1BAF"/>
    <w:rsid w:val="009B5BF8"/>
    <w:rsid w:val="009C0D6E"/>
    <w:rsid w:val="009C0FF9"/>
    <w:rsid w:val="009D7B05"/>
    <w:rsid w:val="009E297A"/>
    <w:rsid w:val="009E4ED9"/>
    <w:rsid w:val="009E726A"/>
    <w:rsid w:val="009F0878"/>
    <w:rsid w:val="00A00837"/>
    <w:rsid w:val="00A00C9E"/>
    <w:rsid w:val="00A067C6"/>
    <w:rsid w:val="00A11AEB"/>
    <w:rsid w:val="00A210E6"/>
    <w:rsid w:val="00A26C10"/>
    <w:rsid w:val="00A35AA4"/>
    <w:rsid w:val="00A4099C"/>
    <w:rsid w:val="00A4422C"/>
    <w:rsid w:val="00A46781"/>
    <w:rsid w:val="00A64BDE"/>
    <w:rsid w:val="00A76075"/>
    <w:rsid w:val="00A77A67"/>
    <w:rsid w:val="00A86E6B"/>
    <w:rsid w:val="00AA5E5C"/>
    <w:rsid w:val="00AB5F3C"/>
    <w:rsid w:val="00AC2228"/>
    <w:rsid w:val="00AC3024"/>
    <w:rsid w:val="00AC6748"/>
    <w:rsid w:val="00AD2D5E"/>
    <w:rsid w:val="00AE03A2"/>
    <w:rsid w:val="00B0785F"/>
    <w:rsid w:val="00B11923"/>
    <w:rsid w:val="00B1428B"/>
    <w:rsid w:val="00B15073"/>
    <w:rsid w:val="00B15667"/>
    <w:rsid w:val="00B15BDF"/>
    <w:rsid w:val="00B402F7"/>
    <w:rsid w:val="00B43135"/>
    <w:rsid w:val="00B56D30"/>
    <w:rsid w:val="00B64148"/>
    <w:rsid w:val="00B65F9D"/>
    <w:rsid w:val="00B70AA2"/>
    <w:rsid w:val="00B84004"/>
    <w:rsid w:val="00B86A20"/>
    <w:rsid w:val="00BA7F12"/>
    <w:rsid w:val="00BB72C8"/>
    <w:rsid w:val="00BC236E"/>
    <w:rsid w:val="00BC7F50"/>
    <w:rsid w:val="00BE2527"/>
    <w:rsid w:val="00BF0D64"/>
    <w:rsid w:val="00C15059"/>
    <w:rsid w:val="00C243BD"/>
    <w:rsid w:val="00C36271"/>
    <w:rsid w:val="00C4442C"/>
    <w:rsid w:val="00C52909"/>
    <w:rsid w:val="00C62111"/>
    <w:rsid w:val="00C645CD"/>
    <w:rsid w:val="00C7777D"/>
    <w:rsid w:val="00C8560F"/>
    <w:rsid w:val="00C86A7D"/>
    <w:rsid w:val="00C911F9"/>
    <w:rsid w:val="00C977DC"/>
    <w:rsid w:val="00CB14D5"/>
    <w:rsid w:val="00CC1E8D"/>
    <w:rsid w:val="00CC4F85"/>
    <w:rsid w:val="00CC6AB9"/>
    <w:rsid w:val="00CE6384"/>
    <w:rsid w:val="00CF0532"/>
    <w:rsid w:val="00CF0B43"/>
    <w:rsid w:val="00CF5AAB"/>
    <w:rsid w:val="00D0206A"/>
    <w:rsid w:val="00D021D4"/>
    <w:rsid w:val="00D05186"/>
    <w:rsid w:val="00D062E9"/>
    <w:rsid w:val="00D24A31"/>
    <w:rsid w:val="00D26792"/>
    <w:rsid w:val="00D37ED4"/>
    <w:rsid w:val="00D607FC"/>
    <w:rsid w:val="00D60B59"/>
    <w:rsid w:val="00D7392B"/>
    <w:rsid w:val="00D74C59"/>
    <w:rsid w:val="00D81479"/>
    <w:rsid w:val="00D81F0D"/>
    <w:rsid w:val="00D92E41"/>
    <w:rsid w:val="00DA2C13"/>
    <w:rsid w:val="00DB1685"/>
    <w:rsid w:val="00DB19B9"/>
    <w:rsid w:val="00DB6737"/>
    <w:rsid w:val="00DC3EFA"/>
    <w:rsid w:val="00DD2967"/>
    <w:rsid w:val="00DE08D1"/>
    <w:rsid w:val="00E0292C"/>
    <w:rsid w:val="00E03766"/>
    <w:rsid w:val="00E11202"/>
    <w:rsid w:val="00E15B6E"/>
    <w:rsid w:val="00E16E98"/>
    <w:rsid w:val="00E2787C"/>
    <w:rsid w:val="00E312B7"/>
    <w:rsid w:val="00E32D7E"/>
    <w:rsid w:val="00E5033E"/>
    <w:rsid w:val="00E53964"/>
    <w:rsid w:val="00E54B70"/>
    <w:rsid w:val="00E6350B"/>
    <w:rsid w:val="00E71799"/>
    <w:rsid w:val="00E76DE8"/>
    <w:rsid w:val="00EA11B8"/>
    <w:rsid w:val="00EA7A03"/>
    <w:rsid w:val="00EB4438"/>
    <w:rsid w:val="00EB73A6"/>
    <w:rsid w:val="00EB7AEC"/>
    <w:rsid w:val="00ED2BE5"/>
    <w:rsid w:val="00EE7539"/>
    <w:rsid w:val="00EF40D7"/>
    <w:rsid w:val="00EF4D30"/>
    <w:rsid w:val="00EF5E70"/>
    <w:rsid w:val="00F01FE6"/>
    <w:rsid w:val="00F03C25"/>
    <w:rsid w:val="00F0703B"/>
    <w:rsid w:val="00F17B9C"/>
    <w:rsid w:val="00F447FF"/>
    <w:rsid w:val="00F4573B"/>
    <w:rsid w:val="00F47360"/>
    <w:rsid w:val="00F51E7B"/>
    <w:rsid w:val="00F55C9B"/>
    <w:rsid w:val="00F55CC2"/>
    <w:rsid w:val="00F60EB3"/>
    <w:rsid w:val="00F71EC5"/>
    <w:rsid w:val="00F776B5"/>
    <w:rsid w:val="00F95B3C"/>
    <w:rsid w:val="00F968A7"/>
    <w:rsid w:val="00FC1A49"/>
    <w:rsid w:val="00FE22AB"/>
    <w:rsid w:val="00FF2115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47C2"/>
  <w15:chartTrackingRefBased/>
  <w15:docId w15:val="{AF75894E-F5F4-47B1-AA60-A067F767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86A2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7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0575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991C75"/>
    <w:rPr>
      <w:color w:val="0000FF"/>
      <w:u w:val="single"/>
    </w:rPr>
  </w:style>
  <w:style w:type="paragraph" w:customStyle="1" w:styleId="p18">
    <w:name w:val="p18"/>
    <w:basedOn w:val="a"/>
    <w:rsid w:val="00991C75"/>
    <w:pPr>
      <w:spacing w:before="100" w:beforeAutospacing="1" w:after="100" w:afterAutospacing="1"/>
    </w:pPr>
  </w:style>
  <w:style w:type="character" w:customStyle="1" w:styleId="s2">
    <w:name w:val="s2"/>
    <w:rsid w:val="00991C75"/>
  </w:style>
  <w:style w:type="paragraph" w:styleId="a6">
    <w:name w:val="List Paragraph"/>
    <w:basedOn w:val="a"/>
    <w:uiPriority w:val="34"/>
    <w:qFormat/>
    <w:rsid w:val="006448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77A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77A67"/>
  </w:style>
  <w:style w:type="character" w:styleId="a9">
    <w:name w:val="page number"/>
    <w:basedOn w:val="a0"/>
    <w:uiPriority w:val="99"/>
    <w:semiHidden/>
    <w:unhideWhenUsed/>
    <w:rsid w:val="00A77A67"/>
  </w:style>
  <w:style w:type="paragraph" w:customStyle="1" w:styleId="p14">
    <w:name w:val="p14"/>
    <w:basedOn w:val="a"/>
    <w:rsid w:val="003019C4"/>
    <w:pPr>
      <w:spacing w:before="100" w:beforeAutospacing="1" w:after="100" w:afterAutospacing="1"/>
    </w:pPr>
  </w:style>
  <w:style w:type="character" w:customStyle="1" w:styleId="s3">
    <w:name w:val="s3"/>
    <w:basedOn w:val="a0"/>
    <w:rsid w:val="003019C4"/>
  </w:style>
  <w:style w:type="character" w:customStyle="1" w:styleId="apple-converted-space">
    <w:name w:val="apple-converted-space"/>
    <w:basedOn w:val="a0"/>
    <w:rsid w:val="003019C4"/>
  </w:style>
  <w:style w:type="paragraph" w:customStyle="1" w:styleId="p19">
    <w:name w:val="p19"/>
    <w:basedOn w:val="a"/>
    <w:rsid w:val="003019C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24A31"/>
    <w:rPr>
      <w:b/>
      <w:bCs/>
    </w:rPr>
  </w:style>
  <w:style w:type="paragraph" w:styleId="ab">
    <w:name w:val="footnote text"/>
    <w:basedOn w:val="a"/>
    <w:link w:val="ac"/>
    <w:uiPriority w:val="99"/>
    <w:unhideWhenUsed/>
    <w:rsid w:val="009E726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rsid w:val="009E726A"/>
    <w:rPr>
      <w:rFonts w:ascii="Calibri" w:eastAsia="Calibri" w:hAnsi="Calibri" w:cs="Times New Roman"/>
      <w:sz w:val="20"/>
      <w:szCs w:val="20"/>
      <w:lang w:val="x-none"/>
    </w:rPr>
  </w:style>
  <w:style w:type="character" w:styleId="ad">
    <w:name w:val="footnote reference"/>
    <w:uiPriority w:val="99"/>
    <w:unhideWhenUsed/>
    <w:rsid w:val="009E726A"/>
    <w:rPr>
      <w:vertAlign w:val="superscript"/>
    </w:rPr>
  </w:style>
  <w:style w:type="paragraph" w:customStyle="1" w:styleId="ConsPlusNonformat">
    <w:name w:val="ConsPlusNonformat"/>
    <w:rsid w:val="00111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860D13"/>
    <w:rPr>
      <w:rFonts w:eastAsiaTheme="minorHAnsi"/>
      <w:sz w:val="21"/>
      <w:szCs w:val="21"/>
    </w:rPr>
  </w:style>
  <w:style w:type="character" w:customStyle="1" w:styleId="s1">
    <w:name w:val="s1"/>
    <w:basedOn w:val="a0"/>
    <w:rsid w:val="00860D13"/>
  </w:style>
  <w:style w:type="paragraph" w:styleId="ae">
    <w:name w:val="endnote text"/>
    <w:basedOn w:val="a"/>
    <w:link w:val="af"/>
    <w:uiPriority w:val="99"/>
    <w:semiHidden/>
    <w:unhideWhenUsed/>
    <w:rsid w:val="0054628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4628C"/>
    <w:rPr>
      <w:rFonts w:ascii="Calibri" w:eastAsia="Calibri" w:hAnsi="Calibri" w:cs="Times New Roman"/>
      <w:sz w:val="20"/>
      <w:szCs w:val="20"/>
    </w:rPr>
  </w:style>
  <w:style w:type="table" w:styleId="af0">
    <w:name w:val="Table Grid"/>
    <w:basedOn w:val="a1"/>
    <w:uiPriority w:val="39"/>
    <w:rsid w:val="0089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B86A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BF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61B5ED-8FC4-48FF-A860-16351849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Konstantin Afanasyev</cp:lastModifiedBy>
  <cp:revision>4</cp:revision>
  <cp:lastPrinted>2019-09-09T07:52:00Z</cp:lastPrinted>
  <dcterms:created xsi:type="dcterms:W3CDTF">2020-09-02T07:36:00Z</dcterms:created>
  <dcterms:modified xsi:type="dcterms:W3CDTF">2020-09-02T08:13:00Z</dcterms:modified>
</cp:coreProperties>
</file>