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E6DCC" w14:textId="667A26C6" w:rsidR="00670042" w:rsidRPr="003C486E" w:rsidRDefault="00027C55" w:rsidP="00670042">
      <w:pPr>
        <w:snapToGrid w:val="0"/>
        <w:jc w:val="right"/>
        <w:rPr>
          <w:color w:val="000000"/>
        </w:rPr>
      </w:pPr>
      <w:r>
        <w:rPr>
          <w:color w:val="000000"/>
        </w:rPr>
        <w:t>П</w:t>
      </w:r>
      <w:r w:rsidR="00670042" w:rsidRPr="003C486E">
        <w:rPr>
          <w:color w:val="000000"/>
        </w:rPr>
        <w:t xml:space="preserve">риложение № </w:t>
      </w:r>
      <w:r w:rsidR="00670042">
        <w:rPr>
          <w:color w:val="000000"/>
        </w:rPr>
        <w:t>2</w:t>
      </w:r>
    </w:p>
    <w:p w14:paraId="012A387A" w14:textId="77777777" w:rsidR="00224D29" w:rsidRPr="003C486E" w:rsidRDefault="00224D29" w:rsidP="003C486E">
      <w:pPr>
        <w:snapToGrid w:val="0"/>
        <w:rPr>
          <w:color w:val="000000"/>
        </w:rPr>
      </w:pPr>
    </w:p>
    <w:p w14:paraId="2B27C3ED" w14:textId="77883C56" w:rsidR="00382246" w:rsidRPr="00AB1247" w:rsidRDefault="00670042" w:rsidP="003C486E">
      <w:pPr>
        <w:snapToGrid w:val="0"/>
        <w:ind w:left="1701" w:right="1700"/>
        <w:jc w:val="center"/>
        <w:rPr>
          <w:b/>
          <w:bCs/>
        </w:rPr>
      </w:pPr>
      <w:r w:rsidRPr="00AB1247">
        <w:rPr>
          <w:b/>
          <w:bCs/>
        </w:rPr>
        <w:t>ПЕРЕЧЕНЬ И СОДЕРЖАНИЕ</w:t>
      </w:r>
      <w:r>
        <w:rPr>
          <w:b/>
          <w:bCs/>
        </w:rPr>
        <w:br/>
      </w:r>
      <w:r w:rsidR="003058D3" w:rsidRPr="00AB1247">
        <w:rPr>
          <w:b/>
          <w:bCs/>
        </w:rPr>
        <w:t>учебных дисциплин</w:t>
      </w:r>
      <w:r>
        <w:rPr>
          <w:b/>
          <w:bCs/>
        </w:rPr>
        <w:t xml:space="preserve"> (модулей)</w:t>
      </w:r>
    </w:p>
    <w:p w14:paraId="59B23921" w14:textId="219368EB" w:rsidR="007D1C4F" w:rsidRDefault="007D1C4F" w:rsidP="007D1C4F">
      <w:pPr>
        <w:snapToGrid w:val="0"/>
        <w:ind w:right="-1" w:firstLine="709"/>
        <w:jc w:val="both"/>
        <w:rPr>
          <w:b/>
          <w:bCs/>
          <w:color w:val="000000"/>
        </w:rPr>
      </w:pPr>
    </w:p>
    <w:p w14:paraId="254690CA" w14:textId="46B0C609" w:rsidR="007D1C4F" w:rsidRDefault="00F04A46" w:rsidP="007D1C4F">
      <w:pPr>
        <w:snapToGrid w:val="0"/>
        <w:ind w:right="-1" w:firstLine="709"/>
        <w:jc w:val="both"/>
        <w:rPr>
          <w:b/>
          <w:color w:val="000000" w:themeColor="text1"/>
        </w:rPr>
      </w:pPr>
      <w:r>
        <w:rPr>
          <w:b/>
          <w:color w:val="000000" w:themeColor="text1"/>
        </w:rPr>
        <w:t>В</w:t>
      </w:r>
      <w:r w:rsidR="007D1C4F" w:rsidRPr="00F04A46">
        <w:rPr>
          <w:b/>
          <w:color w:val="000000" w:themeColor="text1"/>
        </w:rPr>
        <w:t>ведение в специальност</w:t>
      </w:r>
      <w:r w:rsidRPr="00F04A46">
        <w:rPr>
          <w:b/>
          <w:color w:val="000000" w:themeColor="text1"/>
        </w:rPr>
        <w:t>ь</w:t>
      </w:r>
    </w:p>
    <w:p w14:paraId="4564DCAB" w14:textId="77777777" w:rsidR="00DC2526" w:rsidRDefault="00DC2526" w:rsidP="007D1C4F">
      <w:pPr>
        <w:snapToGrid w:val="0"/>
        <w:ind w:right="-1" w:firstLine="709"/>
        <w:jc w:val="both"/>
        <w:rPr>
          <w:color w:val="000000" w:themeColor="text1"/>
        </w:rPr>
      </w:pPr>
      <w:r w:rsidRPr="00DC2526">
        <w:rPr>
          <w:color w:val="000000" w:themeColor="text1"/>
        </w:rPr>
        <w:t>Трудовые функции, компетенция и ответственность специалиста в области организационно-методического сопровождения дополнительных образовательных программ</w:t>
      </w:r>
      <w:r>
        <w:rPr>
          <w:color w:val="000000" w:themeColor="text1"/>
        </w:rPr>
        <w:t>.</w:t>
      </w:r>
    </w:p>
    <w:p w14:paraId="49483686" w14:textId="4841B81C" w:rsidR="00DC2526" w:rsidRPr="00DC2526" w:rsidRDefault="00896CB6" w:rsidP="001C36BB">
      <w:pPr>
        <w:snapToGrid w:val="0"/>
        <w:ind w:firstLine="709"/>
        <w:jc w:val="both"/>
        <w:rPr>
          <w:color w:val="000000" w:themeColor="text1"/>
        </w:rPr>
      </w:pPr>
      <w:proofErr w:type="spellStart"/>
      <w:r>
        <w:rPr>
          <w:color w:val="000000" w:themeColor="text1"/>
        </w:rPr>
        <w:t>Профессиограмма</w:t>
      </w:r>
      <w:proofErr w:type="spellEnd"/>
      <w:r>
        <w:rPr>
          <w:color w:val="000000" w:themeColor="text1"/>
        </w:rPr>
        <w:t xml:space="preserve"> методиста и других близких по содержанию работы должностей.</w:t>
      </w:r>
    </w:p>
    <w:p w14:paraId="06AA20AA" w14:textId="77777777" w:rsidR="00F04A46" w:rsidRDefault="00F04A46" w:rsidP="001C36BB">
      <w:pPr>
        <w:snapToGrid w:val="0"/>
        <w:ind w:firstLine="709"/>
        <w:jc w:val="both"/>
        <w:rPr>
          <w:b/>
          <w:color w:val="000000" w:themeColor="text1"/>
        </w:rPr>
      </w:pPr>
    </w:p>
    <w:p w14:paraId="21E631B2" w14:textId="6B3A8A6F" w:rsidR="007D1C4F" w:rsidRPr="00382246" w:rsidRDefault="00B36755" w:rsidP="001C36BB">
      <w:pPr>
        <w:snapToGrid w:val="0"/>
        <w:ind w:firstLine="709"/>
        <w:jc w:val="both"/>
        <w:rPr>
          <w:b/>
          <w:color w:val="000000" w:themeColor="text1"/>
        </w:rPr>
      </w:pPr>
      <w:r w:rsidRPr="00382246">
        <w:rPr>
          <w:b/>
          <w:color w:val="000000" w:themeColor="text1"/>
        </w:rPr>
        <w:t>Педагогика искусства и совреме</w:t>
      </w:r>
      <w:r w:rsidR="00382246">
        <w:rPr>
          <w:b/>
          <w:color w:val="000000" w:themeColor="text1"/>
        </w:rPr>
        <w:t>нное художественное образование</w:t>
      </w:r>
    </w:p>
    <w:p w14:paraId="3F8C2C92" w14:textId="1C40EB82" w:rsidR="00841FE8" w:rsidRDefault="00841FE8" w:rsidP="00841FE8">
      <w:pPr>
        <w:snapToGrid w:val="0"/>
        <w:ind w:right="-1" w:firstLine="709"/>
        <w:jc w:val="both"/>
        <w:rPr>
          <w:i/>
          <w:color w:val="000000" w:themeColor="text1"/>
        </w:rPr>
      </w:pPr>
      <w:r>
        <w:rPr>
          <w:i/>
          <w:color w:val="000000" w:themeColor="text1"/>
        </w:rPr>
        <w:t>Цели и задачи художественно-эстетического образования</w:t>
      </w:r>
    </w:p>
    <w:p w14:paraId="1F5F1AAD" w14:textId="5D21A959" w:rsidR="00841FE8" w:rsidRPr="00841FE8" w:rsidRDefault="00841FE8" w:rsidP="007D1C4F">
      <w:pPr>
        <w:snapToGrid w:val="0"/>
        <w:ind w:right="-1" w:firstLine="709"/>
        <w:jc w:val="both"/>
        <w:rPr>
          <w:color w:val="000000" w:themeColor="text1"/>
        </w:rPr>
      </w:pPr>
      <w:r>
        <w:rPr>
          <w:color w:val="000000" w:themeColor="text1"/>
        </w:rPr>
        <w:t xml:space="preserve">Приоритетные направления развития системы художественного образования на современном этапе. </w:t>
      </w:r>
      <w:r w:rsidRPr="00841FE8">
        <w:rPr>
          <w:color w:val="000000" w:themeColor="text1"/>
        </w:rPr>
        <w:t>Особенности реализации образовательных программ в области искусств</w:t>
      </w:r>
      <w:r>
        <w:rPr>
          <w:color w:val="000000" w:themeColor="text1"/>
        </w:rPr>
        <w:t xml:space="preserve">. </w:t>
      </w:r>
      <w:r w:rsidR="003A762C">
        <w:rPr>
          <w:color w:val="000000" w:themeColor="text1"/>
        </w:rPr>
        <w:t>Основные нормативные требования.</w:t>
      </w:r>
    </w:p>
    <w:p w14:paraId="2EC1BC33" w14:textId="77777777" w:rsidR="003A762C" w:rsidRDefault="003A762C" w:rsidP="007D1C4F">
      <w:pPr>
        <w:snapToGrid w:val="0"/>
        <w:ind w:right="-1" w:firstLine="709"/>
        <w:jc w:val="both"/>
        <w:rPr>
          <w:i/>
          <w:color w:val="000000" w:themeColor="text1"/>
        </w:rPr>
      </w:pPr>
      <w:r>
        <w:rPr>
          <w:i/>
          <w:color w:val="000000" w:themeColor="text1"/>
        </w:rPr>
        <w:t>Современные образовательные технологии дополнительного образования</w:t>
      </w:r>
    </w:p>
    <w:p w14:paraId="086BC6CF" w14:textId="5BC524B0" w:rsidR="00291D05" w:rsidRPr="00291D05" w:rsidRDefault="00291D05" w:rsidP="007D1C4F">
      <w:pPr>
        <w:snapToGrid w:val="0"/>
        <w:ind w:right="-1" w:firstLine="709"/>
        <w:jc w:val="both"/>
        <w:rPr>
          <w:color w:val="000000" w:themeColor="text1"/>
        </w:rPr>
      </w:pPr>
      <w:r w:rsidRPr="00291D05">
        <w:rPr>
          <w:color w:val="000000" w:themeColor="text1"/>
        </w:rPr>
        <w:t>Представление и анализ практического опыта ДШИ в различных субъектах РФ по использованию современных</w:t>
      </w:r>
      <w:r w:rsidR="00B35A82">
        <w:rPr>
          <w:color w:val="000000" w:themeColor="text1"/>
        </w:rPr>
        <w:t xml:space="preserve"> образовательных технологий дополнительного образования. Критерии оценки и отбора образовательных технологий.</w:t>
      </w:r>
    </w:p>
    <w:p w14:paraId="71B47E17" w14:textId="4885215A" w:rsidR="00382246" w:rsidRPr="00F04A46" w:rsidRDefault="00382246" w:rsidP="007D1C4F">
      <w:pPr>
        <w:snapToGrid w:val="0"/>
        <w:ind w:right="-1" w:firstLine="709"/>
        <w:jc w:val="both"/>
        <w:rPr>
          <w:i/>
          <w:color w:val="000000" w:themeColor="text1"/>
        </w:rPr>
      </w:pPr>
      <w:r w:rsidRPr="00F04A46">
        <w:rPr>
          <w:i/>
          <w:color w:val="000000" w:themeColor="text1"/>
        </w:rPr>
        <w:t>Структура и содержание дополнительных предпрофессиональных и общеразвивающих программ в области искусств</w:t>
      </w:r>
    </w:p>
    <w:p w14:paraId="4611BBCD" w14:textId="77777777" w:rsidR="00F63A6D" w:rsidRDefault="00382246" w:rsidP="00382246">
      <w:pPr>
        <w:snapToGrid w:val="0"/>
        <w:ind w:right="-1" w:firstLine="709"/>
        <w:jc w:val="both"/>
        <w:rPr>
          <w:color w:val="000000" w:themeColor="text1"/>
        </w:rPr>
      </w:pPr>
      <w:r w:rsidRPr="00382246">
        <w:rPr>
          <w:color w:val="000000" w:themeColor="text1"/>
        </w:rPr>
        <w:t xml:space="preserve">Пояснительная записка к </w:t>
      </w:r>
      <w:r>
        <w:rPr>
          <w:color w:val="000000" w:themeColor="text1"/>
        </w:rPr>
        <w:t xml:space="preserve">образовательной программе. </w:t>
      </w:r>
      <w:r w:rsidRPr="00382246">
        <w:rPr>
          <w:color w:val="000000" w:themeColor="text1"/>
        </w:rPr>
        <w:t xml:space="preserve">Планируемые результаты освоения обучающимися </w:t>
      </w:r>
      <w:r>
        <w:rPr>
          <w:color w:val="000000" w:themeColor="text1"/>
        </w:rPr>
        <w:t>образовательной программы.</w:t>
      </w:r>
      <w:r w:rsidRPr="00382246">
        <w:rPr>
          <w:color w:val="000000" w:themeColor="text1"/>
        </w:rPr>
        <w:t xml:space="preserve"> </w:t>
      </w:r>
      <w:r>
        <w:rPr>
          <w:color w:val="000000" w:themeColor="text1"/>
        </w:rPr>
        <w:t>Учебный план. Календарный учебный график. Рабочие программы учебных предметов. Система и критерии оценок. Порядок утверждения и внесения изменений в образовательные программы.</w:t>
      </w:r>
    </w:p>
    <w:p w14:paraId="2A1F1D5E" w14:textId="365D65AB" w:rsidR="002200C8" w:rsidRPr="00F04A46" w:rsidRDefault="002200C8" w:rsidP="00382246">
      <w:pPr>
        <w:snapToGrid w:val="0"/>
        <w:ind w:right="-1" w:firstLine="709"/>
        <w:jc w:val="both"/>
        <w:rPr>
          <w:i/>
          <w:color w:val="000000" w:themeColor="text1"/>
        </w:rPr>
      </w:pPr>
      <w:r w:rsidRPr="00F04A46">
        <w:rPr>
          <w:i/>
          <w:color w:val="000000" w:themeColor="text1"/>
        </w:rPr>
        <w:t>Внутренняя</w:t>
      </w:r>
      <w:r w:rsidR="00F63A6D" w:rsidRPr="00F04A46">
        <w:rPr>
          <w:i/>
          <w:color w:val="000000" w:themeColor="text1"/>
        </w:rPr>
        <w:t xml:space="preserve"> оценка качества образования</w:t>
      </w:r>
      <w:r w:rsidRPr="00F04A46">
        <w:rPr>
          <w:i/>
          <w:color w:val="000000" w:themeColor="text1"/>
        </w:rPr>
        <w:t xml:space="preserve"> </w:t>
      </w:r>
    </w:p>
    <w:p w14:paraId="172827CF" w14:textId="77777777" w:rsidR="003422E2" w:rsidRDefault="003422E2" w:rsidP="003422E2">
      <w:pPr>
        <w:snapToGrid w:val="0"/>
        <w:ind w:right="-1" w:firstLine="709"/>
        <w:jc w:val="both"/>
        <w:rPr>
          <w:color w:val="000000" w:themeColor="text1"/>
        </w:rPr>
      </w:pPr>
      <w:r>
        <w:rPr>
          <w:color w:val="000000" w:themeColor="text1"/>
        </w:rPr>
        <w:t>Программа</w:t>
      </w:r>
      <w:r w:rsidRPr="003422E2">
        <w:rPr>
          <w:color w:val="000000" w:themeColor="text1"/>
        </w:rPr>
        <w:t xml:space="preserve"> обеспечения функционирования внутренней системы оценки качества образования</w:t>
      </w:r>
      <w:r>
        <w:rPr>
          <w:color w:val="000000" w:themeColor="text1"/>
        </w:rPr>
        <w:t>. Направления, к</w:t>
      </w:r>
      <w:r w:rsidRPr="003422E2">
        <w:rPr>
          <w:color w:val="000000" w:themeColor="text1"/>
        </w:rPr>
        <w:t>р</w:t>
      </w:r>
      <w:r>
        <w:rPr>
          <w:color w:val="000000" w:themeColor="text1"/>
        </w:rPr>
        <w:t xml:space="preserve">итерии и показатели </w:t>
      </w:r>
      <w:r w:rsidRPr="003422E2">
        <w:rPr>
          <w:color w:val="000000" w:themeColor="text1"/>
        </w:rPr>
        <w:t>оценки</w:t>
      </w:r>
      <w:r>
        <w:rPr>
          <w:color w:val="000000" w:themeColor="text1"/>
        </w:rPr>
        <w:t xml:space="preserve">. Организация проведения внутренней оценки качества образования. Анализ результатов и подготовка отчета. </w:t>
      </w:r>
    </w:p>
    <w:p w14:paraId="627F42F8" w14:textId="716400A1" w:rsidR="003422E2" w:rsidRPr="00F04A46" w:rsidRDefault="003422E2" w:rsidP="003422E2">
      <w:pPr>
        <w:snapToGrid w:val="0"/>
        <w:ind w:right="-1" w:firstLine="709"/>
        <w:jc w:val="both"/>
        <w:rPr>
          <w:i/>
          <w:color w:val="000000" w:themeColor="text1"/>
        </w:rPr>
      </w:pPr>
      <w:r w:rsidRPr="00F04A46">
        <w:rPr>
          <w:i/>
          <w:color w:val="000000" w:themeColor="text1"/>
        </w:rPr>
        <w:t>Управление качеством образования в ДШИ</w:t>
      </w:r>
    </w:p>
    <w:p w14:paraId="3CBD631C" w14:textId="0CBF5AE4" w:rsidR="003422E2" w:rsidRPr="003422E2" w:rsidRDefault="003422E2" w:rsidP="003422E2">
      <w:pPr>
        <w:snapToGrid w:val="0"/>
        <w:ind w:right="-1" w:firstLine="709"/>
        <w:jc w:val="both"/>
        <w:rPr>
          <w:color w:val="000000" w:themeColor="text1"/>
        </w:rPr>
      </w:pPr>
      <w:r>
        <w:rPr>
          <w:color w:val="000000" w:themeColor="text1"/>
        </w:rPr>
        <w:t>Издание приказов, направленных на повышение качества образования.</w:t>
      </w:r>
      <w:r w:rsidR="00335E36">
        <w:rPr>
          <w:color w:val="000000" w:themeColor="text1"/>
        </w:rPr>
        <w:t xml:space="preserve"> Контрольно-методическая деятельность по управлению качеством образования.</w:t>
      </w:r>
    </w:p>
    <w:p w14:paraId="6F976EAC" w14:textId="77777777" w:rsidR="000F19A1" w:rsidRDefault="000F19A1" w:rsidP="007D1C4F">
      <w:pPr>
        <w:snapToGrid w:val="0"/>
        <w:ind w:right="-1" w:firstLine="709"/>
        <w:jc w:val="both"/>
        <w:rPr>
          <w:iCs/>
          <w:color w:val="7030A0"/>
        </w:rPr>
      </w:pPr>
    </w:p>
    <w:p w14:paraId="5082D46B" w14:textId="3721F385" w:rsidR="000F19A1" w:rsidRPr="003A762C" w:rsidRDefault="00841FE8" w:rsidP="007D1C4F">
      <w:pPr>
        <w:snapToGrid w:val="0"/>
        <w:ind w:right="-1" w:firstLine="709"/>
        <w:jc w:val="both"/>
        <w:rPr>
          <w:b/>
          <w:iCs/>
        </w:rPr>
      </w:pPr>
      <w:r w:rsidRPr="003A762C">
        <w:rPr>
          <w:b/>
          <w:iCs/>
        </w:rPr>
        <w:t>Организационно-методическое</w:t>
      </w:r>
      <w:r w:rsidR="000F19A1" w:rsidRPr="003A762C">
        <w:rPr>
          <w:b/>
          <w:iCs/>
        </w:rPr>
        <w:t xml:space="preserve"> сопровождение </w:t>
      </w:r>
      <w:r w:rsidRPr="003A762C">
        <w:rPr>
          <w:b/>
          <w:iCs/>
        </w:rPr>
        <w:t>дополнительного образования</w:t>
      </w:r>
      <w:r w:rsidR="000F19A1" w:rsidRPr="003A762C">
        <w:rPr>
          <w:b/>
          <w:iCs/>
        </w:rPr>
        <w:t xml:space="preserve"> в ДШИ</w:t>
      </w:r>
    </w:p>
    <w:p w14:paraId="0775451F" w14:textId="7A3C19E0" w:rsidR="00841FE8" w:rsidRPr="003A762C" w:rsidRDefault="00841FE8" w:rsidP="00841FE8">
      <w:pPr>
        <w:snapToGrid w:val="0"/>
        <w:ind w:right="-1" w:firstLine="709"/>
        <w:jc w:val="both"/>
        <w:rPr>
          <w:i/>
        </w:rPr>
      </w:pPr>
      <w:r w:rsidRPr="003A762C">
        <w:rPr>
          <w:i/>
        </w:rPr>
        <w:t>Методическая</w:t>
      </w:r>
      <w:r w:rsidR="008E4A34">
        <w:rPr>
          <w:i/>
        </w:rPr>
        <w:t xml:space="preserve"> работа</w:t>
      </w:r>
      <w:r w:rsidRPr="003A762C">
        <w:rPr>
          <w:i/>
        </w:rPr>
        <w:t xml:space="preserve"> в ДШИ</w:t>
      </w:r>
    </w:p>
    <w:p w14:paraId="31547195" w14:textId="547357D4" w:rsidR="00E9266F" w:rsidRPr="00E9266F" w:rsidRDefault="00841FE8" w:rsidP="008E4A34">
      <w:pPr>
        <w:snapToGrid w:val="0"/>
        <w:ind w:right="-1" w:firstLine="709"/>
        <w:jc w:val="both"/>
        <w:rPr>
          <w:iCs/>
        </w:rPr>
      </w:pPr>
      <w:r w:rsidRPr="003A762C">
        <w:t>Планирование методической работы. Формы методической работы. Анализ уроков и иных форм учебных занятий. Методическое сопровождение деятельности преподавателей по организации самостоятельной работы обучающихся. Организационно-методическая помощь педагогическим работникам при прохождении аттестации. Применение профессиональных стандартов. Организация повышения квалификации преподавателей и концертмейстеров. Опытно-экспериментальная работа в ДШИ. Трансляция педагогического опыта. Подготовка учебно-методических изданий. Публикации в журналах и сборниках.</w:t>
      </w:r>
      <w:r w:rsidR="00E9266F" w:rsidRPr="00E9266F">
        <w:rPr>
          <w:i/>
          <w:iCs/>
          <w:color w:val="0070C0"/>
        </w:rPr>
        <w:t xml:space="preserve"> </w:t>
      </w:r>
      <w:r w:rsidR="00E9266F" w:rsidRPr="00E9266F">
        <w:rPr>
          <w:iCs/>
        </w:rPr>
        <w:t xml:space="preserve">Обеспечение деятельности педагогического и методического советов, </w:t>
      </w:r>
      <w:r w:rsidR="008E4A34">
        <w:rPr>
          <w:iCs/>
        </w:rPr>
        <w:t xml:space="preserve">рабочих групп, </w:t>
      </w:r>
      <w:r w:rsidR="00E9266F" w:rsidRPr="00E9266F">
        <w:rPr>
          <w:iCs/>
        </w:rPr>
        <w:t xml:space="preserve">иных </w:t>
      </w:r>
      <w:r w:rsidR="008E4A34">
        <w:rPr>
          <w:iCs/>
        </w:rPr>
        <w:t xml:space="preserve">координационных и совещательных </w:t>
      </w:r>
      <w:r w:rsidR="00E9266F" w:rsidRPr="00E9266F">
        <w:rPr>
          <w:iCs/>
        </w:rPr>
        <w:t>органов</w:t>
      </w:r>
      <w:r w:rsidR="00E9266F">
        <w:rPr>
          <w:iCs/>
        </w:rPr>
        <w:t>.</w:t>
      </w:r>
    </w:p>
    <w:p w14:paraId="184C6FEB" w14:textId="2DDC274C" w:rsidR="003A762C" w:rsidRPr="003A762C" w:rsidRDefault="000F19A1" w:rsidP="008E4A34">
      <w:pPr>
        <w:snapToGrid w:val="0"/>
        <w:ind w:right="-1" w:firstLine="709"/>
        <w:jc w:val="both"/>
        <w:rPr>
          <w:i/>
          <w:iCs/>
        </w:rPr>
      </w:pPr>
      <w:r w:rsidRPr="003A762C">
        <w:rPr>
          <w:i/>
          <w:iCs/>
        </w:rPr>
        <w:t>Исследование рынка услуг дополнительного образования</w:t>
      </w:r>
    </w:p>
    <w:p w14:paraId="72CB442C" w14:textId="6A982764" w:rsidR="000F19A1" w:rsidRPr="003A762C" w:rsidRDefault="003A762C" w:rsidP="008E4A34">
      <w:pPr>
        <w:snapToGrid w:val="0"/>
        <w:ind w:right="-1" w:firstLine="709"/>
        <w:jc w:val="both"/>
        <w:rPr>
          <w:iCs/>
        </w:rPr>
      </w:pPr>
      <w:r w:rsidRPr="003A762C">
        <w:rPr>
          <w:iCs/>
        </w:rPr>
        <w:t>Разработка программ и инструментария изучения рынка услуг дополнительного образования. Формирование предложений по определению перечня, содержания дополнительных образовательных программ, условий их реализации, продвижению услуг дополнительного образования, организации на основе изучения рынка услуг дополнительного образования детей и взрослых</w:t>
      </w:r>
    </w:p>
    <w:p w14:paraId="31A5A928" w14:textId="67FD4371" w:rsidR="000F19A1" w:rsidRPr="008E4A34" w:rsidRDefault="000F19A1" w:rsidP="008E4A34">
      <w:pPr>
        <w:snapToGrid w:val="0"/>
        <w:ind w:right="-1" w:firstLine="709"/>
        <w:jc w:val="both"/>
        <w:rPr>
          <w:i/>
          <w:iCs/>
        </w:rPr>
      </w:pPr>
      <w:r w:rsidRPr="008E4A34">
        <w:rPr>
          <w:i/>
          <w:iCs/>
        </w:rPr>
        <w:t>Предоставление платных образовательных услуг</w:t>
      </w:r>
      <w:r w:rsidR="008E4A34" w:rsidRPr="008E4A34">
        <w:rPr>
          <w:i/>
          <w:iCs/>
        </w:rPr>
        <w:t xml:space="preserve"> в ДШИ</w:t>
      </w:r>
    </w:p>
    <w:p w14:paraId="7A1147AC" w14:textId="5BC1999D" w:rsidR="008E4A34" w:rsidRPr="008E4A34" w:rsidRDefault="008E4A34" w:rsidP="008E4A34">
      <w:pPr>
        <w:snapToGrid w:val="0"/>
        <w:ind w:right="-1" w:firstLine="709"/>
        <w:jc w:val="both"/>
        <w:rPr>
          <w:iCs/>
        </w:rPr>
      </w:pPr>
      <w:r w:rsidRPr="008E4A34">
        <w:rPr>
          <w:iCs/>
        </w:rPr>
        <w:lastRenderedPageBreak/>
        <w:t xml:space="preserve">Договор об образовании </w:t>
      </w:r>
      <w:r>
        <w:rPr>
          <w:iCs/>
        </w:rPr>
        <w:t xml:space="preserve">по дополнительным общеобразовательным программам. Порядок оплаты стоимости образовательных услуг. Различие в нормативном регулировании образовательных и </w:t>
      </w:r>
      <w:proofErr w:type="spellStart"/>
      <w:r>
        <w:rPr>
          <w:iCs/>
        </w:rPr>
        <w:t>необразовательных</w:t>
      </w:r>
      <w:proofErr w:type="spellEnd"/>
      <w:r>
        <w:rPr>
          <w:iCs/>
        </w:rPr>
        <w:t xml:space="preserve"> услуг. </w:t>
      </w:r>
    </w:p>
    <w:p w14:paraId="7A6AF36B" w14:textId="288936AB" w:rsidR="000F19A1" w:rsidRDefault="000F19A1" w:rsidP="008E4A34">
      <w:pPr>
        <w:snapToGrid w:val="0"/>
        <w:ind w:right="-1" w:firstLine="709"/>
        <w:jc w:val="both"/>
        <w:rPr>
          <w:i/>
          <w:iCs/>
        </w:rPr>
      </w:pPr>
      <w:r w:rsidRPr="008E4A34">
        <w:rPr>
          <w:i/>
          <w:iCs/>
        </w:rPr>
        <w:t>Организация и проведение творческих конкурсов</w:t>
      </w:r>
    </w:p>
    <w:p w14:paraId="2D2F145F" w14:textId="71DC5BEF" w:rsidR="008E4A34" w:rsidRDefault="008E4A34" w:rsidP="008E4A34">
      <w:pPr>
        <w:snapToGrid w:val="0"/>
        <w:ind w:right="-1" w:firstLine="709"/>
        <w:jc w:val="both"/>
        <w:rPr>
          <w:iCs/>
        </w:rPr>
      </w:pPr>
      <w:r w:rsidRPr="008E4A34">
        <w:rPr>
          <w:iCs/>
        </w:rPr>
        <w:t xml:space="preserve">Общий </w:t>
      </w:r>
      <w:r>
        <w:rPr>
          <w:iCs/>
        </w:rPr>
        <w:t>порядок организации и проведения творческих конкурсов. Формирование оргкомитета. Разработка положения о конкурсе. Информационное обеспечение. Отбор для участия. Создание условий для участников. Финансовые аспекты проведения конкурсов. Определение победителей. Формы и способы награждения.</w:t>
      </w:r>
    </w:p>
    <w:p w14:paraId="1607F305" w14:textId="6735AF75" w:rsidR="00DB708D" w:rsidRPr="008E4A34" w:rsidRDefault="00DB708D" w:rsidP="008E4A34">
      <w:pPr>
        <w:snapToGrid w:val="0"/>
        <w:ind w:right="-1" w:firstLine="709"/>
        <w:jc w:val="both"/>
        <w:rPr>
          <w:i/>
          <w:iCs/>
        </w:rPr>
      </w:pPr>
      <w:r w:rsidRPr="008E4A34">
        <w:rPr>
          <w:i/>
          <w:iCs/>
        </w:rPr>
        <w:t>Подготовка заявок на гранты</w:t>
      </w:r>
    </w:p>
    <w:p w14:paraId="4A02C468" w14:textId="2DBFD68D" w:rsidR="00DB708D" w:rsidRPr="008E4A34" w:rsidRDefault="008E4A34" w:rsidP="008E4A34">
      <w:pPr>
        <w:snapToGrid w:val="0"/>
        <w:ind w:right="-1" w:firstLine="709"/>
        <w:jc w:val="both"/>
        <w:rPr>
          <w:iCs/>
        </w:rPr>
      </w:pPr>
      <w:r>
        <w:rPr>
          <w:iCs/>
        </w:rPr>
        <w:t>Грантовые конкурсы в РФ, в которых могут принимать участие ДШИ. Президентский фонд культурных инициатив как ведущий грантодатель для организаций сферы культуры. Правила и рекомендации по разработке заявок на гранты.</w:t>
      </w:r>
    </w:p>
    <w:p w14:paraId="2E468E58" w14:textId="77777777" w:rsidR="00F04A46" w:rsidRDefault="00F04A46" w:rsidP="007D1C4F">
      <w:pPr>
        <w:snapToGrid w:val="0"/>
        <w:ind w:right="-1" w:firstLine="709"/>
        <w:jc w:val="both"/>
        <w:rPr>
          <w:b/>
          <w:bCs/>
          <w:color w:val="000000"/>
        </w:rPr>
      </w:pPr>
    </w:p>
    <w:p w14:paraId="768BA74C" w14:textId="77777777" w:rsidR="00D940CC" w:rsidRPr="00CC6F83" w:rsidRDefault="00D940CC" w:rsidP="00D940CC">
      <w:pPr>
        <w:snapToGrid w:val="0"/>
        <w:ind w:right="-1" w:firstLine="709"/>
        <w:jc w:val="both"/>
        <w:rPr>
          <w:b/>
          <w:color w:val="000000" w:themeColor="text1"/>
        </w:rPr>
      </w:pPr>
      <w:r w:rsidRPr="00CC6F83">
        <w:rPr>
          <w:b/>
          <w:color w:val="000000" w:themeColor="text1"/>
        </w:rPr>
        <w:t>Психология художественного образов</w:t>
      </w:r>
      <w:r>
        <w:rPr>
          <w:b/>
          <w:color w:val="000000" w:themeColor="text1"/>
        </w:rPr>
        <w:t>ания и эстетического воспитания</w:t>
      </w:r>
    </w:p>
    <w:p w14:paraId="669DF63C" w14:textId="77777777" w:rsidR="00D940CC" w:rsidRPr="00F04A46" w:rsidRDefault="00D940CC" w:rsidP="00D940CC">
      <w:pPr>
        <w:snapToGrid w:val="0"/>
        <w:ind w:right="-1" w:firstLine="709"/>
        <w:jc w:val="both"/>
        <w:rPr>
          <w:i/>
          <w:color w:val="000000" w:themeColor="text1"/>
        </w:rPr>
      </w:pPr>
      <w:r w:rsidRPr="00F04A46">
        <w:rPr>
          <w:i/>
          <w:color w:val="000000" w:themeColor="text1"/>
        </w:rPr>
        <w:t>Психология обучения в ДШИ</w:t>
      </w:r>
    </w:p>
    <w:p w14:paraId="54FC3DBA" w14:textId="77777777" w:rsidR="00D940CC" w:rsidRDefault="00D940CC" w:rsidP="00D940CC">
      <w:pPr>
        <w:snapToGrid w:val="0"/>
        <w:ind w:right="-1" w:firstLine="709"/>
        <w:jc w:val="both"/>
        <w:rPr>
          <w:color w:val="000000" w:themeColor="text1"/>
        </w:rPr>
      </w:pPr>
      <w:r>
        <w:rPr>
          <w:color w:val="000000" w:themeColor="text1"/>
        </w:rPr>
        <w:t xml:space="preserve">Закономерности психологического развития ребенка в процессе получения художественного образования. Мотивация учебной деятельности в ДШИ. Внимание и его роль в процессе обучения. Память, виды и процессы запоминания. Восприятие, мышление, речь. </w:t>
      </w:r>
    </w:p>
    <w:p w14:paraId="6BD8F1EB" w14:textId="77777777" w:rsidR="00D940CC" w:rsidRPr="00F04A46" w:rsidRDefault="00D940CC" w:rsidP="00D940CC">
      <w:pPr>
        <w:snapToGrid w:val="0"/>
        <w:ind w:right="-1" w:firstLine="709"/>
        <w:jc w:val="both"/>
        <w:rPr>
          <w:i/>
          <w:color w:val="000000" w:themeColor="text1"/>
        </w:rPr>
      </w:pPr>
      <w:r w:rsidRPr="00F04A46">
        <w:rPr>
          <w:i/>
          <w:color w:val="000000" w:themeColor="text1"/>
        </w:rPr>
        <w:t>Психология эстетического воспитания</w:t>
      </w:r>
    </w:p>
    <w:p w14:paraId="7CC5AD0B" w14:textId="77777777" w:rsidR="00D940CC" w:rsidRDefault="00D940CC" w:rsidP="00D940CC">
      <w:pPr>
        <w:snapToGrid w:val="0"/>
        <w:ind w:right="-1" w:firstLine="709"/>
        <w:jc w:val="both"/>
        <w:rPr>
          <w:color w:val="000000" w:themeColor="text1"/>
        </w:rPr>
      </w:pPr>
      <w:r w:rsidRPr="00F04A46">
        <w:rPr>
          <w:color w:val="000000" w:themeColor="text1"/>
        </w:rPr>
        <w:t xml:space="preserve">Сущность и специфика эстетического воспитания. </w:t>
      </w:r>
      <w:r>
        <w:rPr>
          <w:color w:val="000000" w:themeColor="text1"/>
        </w:rPr>
        <w:t xml:space="preserve">Понятие эстетического отношения. Эстетическое отношение к искусству. Ценности и эстетические установки. </w:t>
      </w:r>
    </w:p>
    <w:p w14:paraId="468C75C2" w14:textId="77777777" w:rsidR="00D940CC" w:rsidRPr="00F04A46" w:rsidRDefault="00D940CC" w:rsidP="00D940CC">
      <w:pPr>
        <w:snapToGrid w:val="0"/>
        <w:ind w:right="-1" w:firstLine="709"/>
        <w:jc w:val="both"/>
        <w:rPr>
          <w:i/>
          <w:color w:val="000000" w:themeColor="text1"/>
        </w:rPr>
      </w:pPr>
      <w:r w:rsidRPr="00F04A46">
        <w:rPr>
          <w:i/>
          <w:color w:val="000000" w:themeColor="text1"/>
        </w:rPr>
        <w:t>Психология творчества</w:t>
      </w:r>
    </w:p>
    <w:p w14:paraId="158E6992" w14:textId="77777777" w:rsidR="00D940CC" w:rsidRDefault="00D940CC" w:rsidP="00D940CC">
      <w:pPr>
        <w:snapToGrid w:val="0"/>
        <w:ind w:right="-1" w:firstLine="709"/>
        <w:jc w:val="both"/>
        <w:rPr>
          <w:color w:val="000000" w:themeColor="text1"/>
        </w:rPr>
      </w:pPr>
      <w:r w:rsidRPr="00F04A46">
        <w:rPr>
          <w:color w:val="000000" w:themeColor="text1"/>
        </w:rPr>
        <w:t>Процесс художественной творческой деятельности</w:t>
      </w:r>
      <w:r>
        <w:rPr>
          <w:color w:val="000000" w:themeColor="text1"/>
        </w:rPr>
        <w:t>. Составляющие и динамика творческого процесса. Творческая деятельность ребенка.</w:t>
      </w:r>
    </w:p>
    <w:p w14:paraId="044A4E88" w14:textId="77777777" w:rsidR="00D940CC" w:rsidRDefault="00D940CC" w:rsidP="007D1C4F">
      <w:pPr>
        <w:snapToGrid w:val="0"/>
        <w:ind w:right="-1" w:firstLine="709"/>
        <w:jc w:val="both"/>
        <w:rPr>
          <w:b/>
          <w:bCs/>
          <w:color w:val="000000"/>
        </w:rPr>
      </w:pPr>
    </w:p>
    <w:p w14:paraId="7E4FC845" w14:textId="2B16E9AF" w:rsidR="00B36755" w:rsidRDefault="00B36755" w:rsidP="007D1C4F">
      <w:pPr>
        <w:snapToGrid w:val="0"/>
        <w:ind w:right="-1" w:firstLine="709"/>
        <w:jc w:val="both"/>
        <w:rPr>
          <w:b/>
          <w:bCs/>
          <w:color w:val="000000"/>
        </w:rPr>
      </w:pPr>
      <w:r w:rsidRPr="00F04A46">
        <w:rPr>
          <w:b/>
          <w:bCs/>
          <w:color w:val="000000"/>
        </w:rPr>
        <w:t xml:space="preserve">Законодательство в сфере </w:t>
      </w:r>
      <w:r w:rsidR="00F04A46">
        <w:rPr>
          <w:b/>
          <w:bCs/>
          <w:color w:val="000000"/>
        </w:rPr>
        <w:t>образования и культуры</w:t>
      </w:r>
    </w:p>
    <w:p w14:paraId="47785171" w14:textId="5AC7952C" w:rsidR="00F50DE0" w:rsidRPr="00F50DE0" w:rsidRDefault="00F50DE0" w:rsidP="007D1C4F">
      <w:pPr>
        <w:snapToGrid w:val="0"/>
        <w:ind w:right="-1" w:firstLine="709"/>
        <w:jc w:val="both"/>
        <w:rPr>
          <w:bCs/>
          <w:color w:val="000000"/>
        </w:rPr>
      </w:pPr>
      <w:r w:rsidRPr="00F50DE0">
        <w:rPr>
          <w:bCs/>
          <w:color w:val="000000"/>
        </w:rPr>
        <w:t>Основы законодательства в сфере образования и культуры.</w:t>
      </w:r>
      <w:r>
        <w:rPr>
          <w:bCs/>
          <w:color w:val="000000"/>
        </w:rPr>
        <w:t xml:space="preserve"> Положения нормативных правовых актов</w:t>
      </w:r>
      <w:r w:rsidR="006554DD">
        <w:rPr>
          <w:bCs/>
          <w:color w:val="000000"/>
        </w:rPr>
        <w:t xml:space="preserve"> РФ</w:t>
      </w:r>
      <w:r>
        <w:rPr>
          <w:bCs/>
          <w:color w:val="000000"/>
        </w:rPr>
        <w:t>, актуальные для ДШИ.</w:t>
      </w:r>
    </w:p>
    <w:p w14:paraId="66C0E46C" w14:textId="77777777" w:rsidR="00F50DE0" w:rsidRPr="00F04A46" w:rsidRDefault="00F50DE0" w:rsidP="007D1C4F">
      <w:pPr>
        <w:snapToGrid w:val="0"/>
        <w:ind w:right="-1" w:firstLine="709"/>
        <w:jc w:val="both"/>
        <w:rPr>
          <w:b/>
          <w:bCs/>
          <w:color w:val="000000"/>
        </w:rPr>
      </w:pPr>
    </w:p>
    <w:p w14:paraId="3161447F" w14:textId="2E66830E" w:rsidR="006E108A" w:rsidRDefault="006E108A" w:rsidP="007D1C4F">
      <w:pPr>
        <w:snapToGrid w:val="0"/>
        <w:ind w:right="-1" w:firstLine="709"/>
        <w:jc w:val="both"/>
        <w:rPr>
          <w:b/>
          <w:bCs/>
          <w:color w:val="000000"/>
        </w:rPr>
      </w:pPr>
      <w:r w:rsidRPr="00F04A46">
        <w:rPr>
          <w:b/>
          <w:bCs/>
          <w:color w:val="000000"/>
        </w:rPr>
        <w:t>Ос</w:t>
      </w:r>
      <w:r w:rsidR="00F04A46">
        <w:rPr>
          <w:b/>
          <w:bCs/>
          <w:color w:val="000000"/>
        </w:rPr>
        <w:t>новы трудового законодательства</w:t>
      </w:r>
    </w:p>
    <w:p w14:paraId="6B304552" w14:textId="35B2A7CE" w:rsidR="00F50DE0" w:rsidRPr="00F50DE0" w:rsidRDefault="00F50DE0" w:rsidP="007D1C4F">
      <w:pPr>
        <w:snapToGrid w:val="0"/>
        <w:ind w:right="-1" w:firstLine="709"/>
        <w:jc w:val="both"/>
        <w:rPr>
          <w:bCs/>
          <w:color w:val="000000"/>
        </w:rPr>
      </w:pPr>
      <w:r w:rsidRPr="00F50DE0">
        <w:rPr>
          <w:bCs/>
          <w:color w:val="000000"/>
        </w:rPr>
        <w:t xml:space="preserve">Трудовой кодекс и иные </w:t>
      </w:r>
      <w:r>
        <w:rPr>
          <w:bCs/>
          <w:color w:val="000000"/>
        </w:rPr>
        <w:t xml:space="preserve">актуальные для ДШИ </w:t>
      </w:r>
      <w:r w:rsidRPr="00F50DE0">
        <w:rPr>
          <w:bCs/>
          <w:color w:val="000000"/>
        </w:rPr>
        <w:t>нормативные правовые акты</w:t>
      </w:r>
      <w:r w:rsidR="006554DD">
        <w:rPr>
          <w:bCs/>
          <w:color w:val="000000"/>
        </w:rPr>
        <w:t xml:space="preserve"> РФ</w:t>
      </w:r>
      <w:r w:rsidRPr="00F50DE0">
        <w:rPr>
          <w:bCs/>
          <w:color w:val="000000"/>
        </w:rPr>
        <w:t>, со</w:t>
      </w:r>
      <w:r>
        <w:rPr>
          <w:bCs/>
          <w:color w:val="000000"/>
        </w:rPr>
        <w:t>держащие нормы трудового права.</w:t>
      </w:r>
    </w:p>
    <w:p w14:paraId="27AF95F6" w14:textId="77777777" w:rsidR="00AB1247" w:rsidRDefault="00AB1247" w:rsidP="007D1C4F">
      <w:pPr>
        <w:snapToGrid w:val="0"/>
        <w:ind w:right="-1" w:firstLine="709"/>
        <w:jc w:val="both"/>
        <w:rPr>
          <w:b/>
          <w:bCs/>
          <w:color w:val="000000"/>
        </w:rPr>
      </w:pPr>
    </w:p>
    <w:p w14:paraId="1E0DEAF3" w14:textId="7F87D43E" w:rsidR="00B36755" w:rsidRPr="00F04A46" w:rsidRDefault="00B36755" w:rsidP="007D1C4F">
      <w:pPr>
        <w:snapToGrid w:val="0"/>
        <w:ind w:right="-1" w:firstLine="709"/>
        <w:jc w:val="both"/>
        <w:rPr>
          <w:b/>
          <w:bCs/>
          <w:color w:val="000000"/>
        </w:rPr>
      </w:pPr>
      <w:r w:rsidRPr="00F04A46">
        <w:rPr>
          <w:b/>
          <w:bCs/>
          <w:color w:val="000000"/>
        </w:rPr>
        <w:t xml:space="preserve">Основы охраны </w:t>
      </w:r>
      <w:r w:rsidR="00F04A46">
        <w:rPr>
          <w:b/>
          <w:bCs/>
          <w:color w:val="000000"/>
        </w:rPr>
        <w:t>здоровья обучающихся</w:t>
      </w:r>
    </w:p>
    <w:p w14:paraId="2A295D1D" w14:textId="0B35E164" w:rsidR="005134FA" w:rsidRPr="005134FA" w:rsidRDefault="005134FA" w:rsidP="005134FA">
      <w:pPr>
        <w:snapToGrid w:val="0"/>
        <w:ind w:right="-1" w:firstLine="709"/>
        <w:jc w:val="both"/>
        <w:rPr>
          <w:bCs/>
          <w:i/>
          <w:color w:val="000000"/>
        </w:rPr>
      </w:pPr>
      <w:r w:rsidRPr="005134FA">
        <w:rPr>
          <w:bCs/>
          <w:i/>
          <w:color w:val="000000"/>
        </w:rPr>
        <w:t>Общие требования</w:t>
      </w:r>
      <w:r>
        <w:rPr>
          <w:bCs/>
          <w:i/>
          <w:color w:val="000000"/>
        </w:rPr>
        <w:t xml:space="preserve"> к охране здоровья и обеспечению</w:t>
      </w:r>
      <w:r w:rsidRPr="005134FA">
        <w:rPr>
          <w:bCs/>
          <w:i/>
          <w:color w:val="000000"/>
        </w:rPr>
        <w:t xml:space="preserve"> безопасности обучающихся</w:t>
      </w:r>
    </w:p>
    <w:p w14:paraId="48B342FD" w14:textId="2D1478A5" w:rsidR="005134FA" w:rsidRDefault="005134FA" w:rsidP="005134FA">
      <w:pPr>
        <w:snapToGrid w:val="0"/>
        <w:ind w:right="-1" w:firstLine="709"/>
        <w:jc w:val="both"/>
        <w:rPr>
          <w:bCs/>
          <w:color w:val="000000"/>
        </w:rPr>
      </w:pPr>
      <w:r w:rsidRPr="005134FA">
        <w:rPr>
          <w:bCs/>
          <w:color w:val="000000"/>
        </w:rPr>
        <w:t xml:space="preserve">Обеспечение безопасности обучающихся во время пребывания ДШИ и </w:t>
      </w:r>
      <w:r>
        <w:rPr>
          <w:bCs/>
          <w:color w:val="000000"/>
        </w:rPr>
        <w:t>при проведении</w:t>
      </w:r>
      <w:r w:rsidRPr="005134FA">
        <w:rPr>
          <w:bCs/>
          <w:color w:val="000000"/>
        </w:rPr>
        <w:t xml:space="preserve"> мероприятий за пределами учреждения. </w:t>
      </w:r>
      <w:r>
        <w:rPr>
          <w:bCs/>
          <w:color w:val="000000"/>
        </w:rPr>
        <w:t xml:space="preserve">Профилактика, расследование и учет </w:t>
      </w:r>
      <w:r w:rsidRPr="005134FA">
        <w:rPr>
          <w:bCs/>
          <w:color w:val="000000"/>
        </w:rPr>
        <w:t>не</w:t>
      </w:r>
      <w:r>
        <w:rPr>
          <w:bCs/>
          <w:color w:val="000000"/>
        </w:rPr>
        <w:t xml:space="preserve">счастных случаев с обучающимися. </w:t>
      </w:r>
      <w:r w:rsidRPr="005134FA">
        <w:rPr>
          <w:bCs/>
          <w:color w:val="000000"/>
        </w:rPr>
        <w:t>Регулирование учебной, внеучебной нагрузки, режима учебных занятий и продолжительности каникул</w:t>
      </w:r>
      <w:r>
        <w:rPr>
          <w:bCs/>
          <w:color w:val="000000"/>
        </w:rPr>
        <w:t>.</w:t>
      </w:r>
    </w:p>
    <w:p w14:paraId="6FAF0183" w14:textId="40CC8077" w:rsidR="005134FA" w:rsidRPr="005134FA" w:rsidRDefault="005134FA" w:rsidP="005134FA">
      <w:pPr>
        <w:snapToGrid w:val="0"/>
        <w:ind w:right="-1" w:firstLine="709"/>
        <w:jc w:val="both"/>
        <w:rPr>
          <w:bCs/>
          <w:i/>
          <w:color w:val="000000"/>
        </w:rPr>
      </w:pPr>
      <w:r w:rsidRPr="005134FA">
        <w:rPr>
          <w:bCs/>
          <w:i/>
          <w:color w:val="000000"/>
        </w:rPr>
        <w:t>Соблюдение государственных санитарно-эпидемиологических правил и нормативов</w:t>
      </w:r>
    </w:p>
    <w:p w14:paraId="22736A94" w14:textId="281E4C06" w:rsidR="005134FA" w:rsidRDefault="005134FA" w:rsidP="005134FA">
      <w:pPr>
        <w:snapToGrid w:val="0"/>
        <w:ind w:right="-1" w:firstLine="709"/>
        <w:jc w:val="both"/>
        <w:rPr>
          <w:bCs/>
          <w:color w:val="000000"/>
        </w:rPr>
      </w:pPr>
      <w:r>
        <w:rPr>
          <w:bCs/>
          <w:color w:val="000000"/>
        </w:rPr>
        <w:t>Э</w:t>
      </w:r>
      <w:r w:rsidRPr="005134FA">
        <w:rPr>
          <w:bCs/>
          <w:color w:val="000000"/>
        </w:rPr>
        <w:t>пидемиологические нормы</w:t>
      </w:r>
      <w:r>
        <w:rPr>
          <w:bCs/>
          <w:color w:val="000000"/>
        </w:rPr>
        <w:t>. Правила личной гигиены</w:t>
      </w:r>
      <w:r w:rsidR="00335E36">
        <w:rPr>
          <w:bCs/>
          <w:color w:val="000000"/>
        </w:rPr>
        <w:t xml:space="preserve"> работников и обучающихся</w:t>
      </w:r>
      <w:r>
        <w:rPr>
          <w:bCs/>
          <w:color w:val="000000"/>
        </w:rPr>
        <w:t xml:space="preserve">. </w:t>
      </w:r>
    </w:p>
    <w:p w14:paraId="17F31F55" w14:textId="77777777" w:rsidR="005134FA" w:rsidRDefault="005134FA" w:rsidP="007D1C4F">
      <w:pPr>
        <w:snapToGrid w:val="0"/>
        <w:ind w:right="-1" w:firstLine="709"/>
        <w:jc w:val="both"/>
        <w:rPr>
          <w:b/>
          <w:bCs/>
          <w:color w:val="000000"/>
        </w:rPr>
      </w:pPr>
    </w:p>
    <w:p w14:paraId="16FB1C02" w14:textId="0DFF80AE" w:rsidR="00B36755" w:rsidRDefault="00B36755" w:rsidP="007D1C4F">
      <w:pPr>
        <w:snapToGrid w:val="0"/>
        <w:ind w:right="-1" w:firstLine="709"/>
        <w:jc w:val="both"/>
        <w:rPr>
          <w:b/>
          <w:bCs/>
          <w:color w:val="000000"/>
        </w:rPr>
      </w:pPr>
      <w:r w:rsidRPr="00CE1E91">
        <w:rPr>
          <w:b/>
          <w:bCs/>
          <w:color w:val="000000"/>
        </w:rPr>
        <w:t>Педагоги</w:t>
      </w:r>
      <w:r w:rsidR="00CC6F83" w:rsidRPr="00CE1E91">
        <w:rPr>
          <w:b/>
          <w:bCs/>
          <w:color w:val="000000"/>
        </w:rPr>
        <w:t>ческая этика и культура общения</w:t>
      </w:r>
    </w:p>
    <w:p w14:paraId="2A8E61FB" w14:textId="05651814" w:rsidR="00F04A46" w:rsidRPr="00AB1247" w:rsidRDefault="00AB1247" w:rsidP="007D1C4F">
      <w:pPr>
        <w:snapToGrid w:val="0"/>
        <w:ind w:right="-1" w:firstLine="709"/>
        <w:jc w:val="both"/>
        <w:rPr>
          <w:bCs/>
          <w:i/>
          <w:color w:val="000000"/>
        </w:rPr>
      </w:pPr>
      <w:r w:rsidRPr="00AB1247">
        <w:rPr>
          <w:bCs/>
          <w:i/>
          <w:color w:val="000000"/>
        </w:rPr>
        <w:t>Взаимодействие с обучающимися</w:t>
      </w:r>
    </w:p>
    <w:p w14:paraId="45272CE8" w14:textId="299B3629" w:rsidR="00E77C7D" w:rsidRPr="00E77C7D" w:rsidRDefault="00E77C7D" w:rsidP="007D1C4F">
      <w:pPr>
        <w:snapToGrid w:val="0"/>
        <w:ind w:right="-1" w:firstLine="709"/>
        <w:jc w:val="both"/>
        <w:rPr>
          <w:bCs/>
          <w:color w:val="000000"/>
        </w:rPr>
      </w:pPr>
      <w:r w:rsidRPr="00E77C7D">
        <w:rPr>
          <w:bCs/>
          <w:color w:val="000000"/>
        </w:rPr>
        <w:t>Нормы</w:t>
      </w:r>
      <w:r>
        <w:rPr>
          <w:bCs/>
          <w:color w:val="000000"/>
        </w:rPr>
        <w:t xml:space="preserve"> профессиональной этики педагогических работников. Недопустимые (связанные с физическим и/или психическим насилием) методы обучения и воспитания. Понятие и признаки аморального проступка работника, выполняющего воспитательные функции. </w:t>
      </w:r>
      <w:r w:rsidRPr="00E77C7D">
        <w:rPr>
          <w:bCs/>
          <w:color w:val="000000"/>
        </w:rPr>
        <w:t xml:space="preserve"> </w:t>
      </w:r>
    </w:p>
    <w:p w14:paraId="7554ED9F" w14:textId="77777777" w:rsidR="00AB1247" w:rsidRPr="00AB1247" w:rsidRDefault="00AB1247" w:rsidP="007D1C4F">
      <w:pPr>
        <w:snapToGrid w:val="0"/>
        <w:ind w:right="-1" w:firstLine="709"/>
        <w:jc w:val="both"/>
        <w:rPr>
          <w:bCs/>
          <w:i/>
          <w:color w:val="000000"/>
        </w:rPr>
      </w:pPr>
      <w:r w:rsidRPr="00AB1247">
        <w:rPr>
          <w:bCs/>
          <w:i/>
          <w:color w:val="000000"/>
        </w:rPr>
        <w:t>Взаимодействие с родителями</w:t>
      </w:r>
    </w:p>
    <w:p w14:paraId="7BE7FDC6" w14:textId="562CEB04" w:rsidR="00CC6F83" w:rsidRDefault="00CA6DAC" w:rsidP="007D1C4F">
      <w:pPr>
        <w:snapToGrid w:val="0"/>
        <w:ind w:right="-1" w:firstLine="709"/>
        <w:jc w:val="both"/>
        <w:rPr>
          <w:bCs/>
          <w:color w:val="000000"/>
        </w:rPr>
      </w:pPr>
      <w:r>
        <w:rPr>
          <w:bCs/>
          <w:color w:val="000000"/>
        </w:rPr>
        <w:t>Правила взаимодействия с родителями (законными представителями) обучающихся.</w:t>
      </w:r>
    </w:p>
    <w:p w14:paraId="1440D4D8" w14:textId="16321486" w:rsidR="00AB1247" w:rsidRPr="00AB1247" w:rsidRDefault="00AB1247" w:rsidP="007D1C4F">
      <w:pPr>
        <w:snapToGrid w:val="0"/>
        <w:ind w:right="-1" w:firstLine="709"/>
        <w:jc w:val="both"/>
        <w:rPr>
          <w:bCs/>
          <w:i/>
          <w:color w:val="000000"/>
        </w:rPr>
      </w:pPr>
      <w:r w:rsidRPr="00AB1247">
        <w:rPr>
          <w:bCs/>
          <w:i/>
          <w:color w:val="000000"/>
        </w:rPr>
        <w:t>Зашита прав педагогических работников</w:t>
      </w:r>
    </w:p>
    <w:p w14:paraId="2BFA8B61" w14:textId="7C88C24D" w:rsidR="00CA6DAC" w:rsidRDefault="00E77C7D" w:rsidP="007D1C4F">
      <w:pPr>
        <w:snapToGrid w:val="0"/>
        <w:ind w:right="-1" w:firstLine="709"/>
        <w:jc w:val="both"/>
        <w:rPr>
          <w:bCs/>
          <w:color w:val="000000"/>
        </w:rPr>
      </w:pPr>
      <w:r>
        <w:rPr>
          <w:bCs/>
          <w:color w:val="000000"/>
        </w:rPr>
        <w:t xml:space="preserve">Меры по защите прав педагогических работников, в </w:t>
      </w:r>
      <w:proofErr w:type="gramStart"/>
      <w:r>
        <w:rPr>
          <w:bCs/>
          <w:color w:val="000000"/>
        </w:rPr>
        <w:t>т.ч.</w:t>
      </w:r>
      <w:proofErr w:type="gramEnd"/>
      <w:r>
        <w:rPr>
          <w:bCs/>
          <w:color w:val="000000"/>
        </w:rPr>
        <w:t xml:space="preserve"> по защите профессиональной чести и достоинства.</w:t>
      </w:r>
    </w:p>
    <w:p w14:paraId="290FA203" w14:textId="77777777" w:rsidR="005134FA" w:rsidRDefault="005134FA" w:rsidP="007D1C4F">
      <w:pPr>
        <w:snapToGrid w:val="0"/>
        <w:ind w:right="-1" w:firstLine="709"/>
        <w:jc w:val="both"/>
        <w:rPr>
          <w:b/>
          <w:bCs/>
          <w:color w:val="000000"/>
        </w:rPr>
      </w:pPr>
    </w:p>
    <w:p w14:paraId="355D6A5F" w14:textId="53B659AC" w:rsidR="00B36755" w:rsidRDefault="00634F9C" w:rsidP="007D1C4F">
      <w:pPr>
        <w:snapToGrid w:val="0"/>
        <w:ind w:right="-1" w:firstLine="709"/>
        <w:jc w:val="both"/>
        <w:rPr>
          <w:b/>
          <w:bCs/>
          <w:color w:val="000000"/>
        </w:rPr>
      </w:pPr>
      <w:r w:rsidRPr="0096474D">
        <w:rPr>
          <w:b/>
          <w:bCs/>
          <w:color w:val="000000"/>
        </w:rPr>
        <w:t>Основы дело</w:t>
      </w:r>
      <w:r w:rsidR="0096474D">
        <w:rPr>
          <w:b/>
          <w:bCs/>
          <w:color w:val="000000"/>
        </w:rPr>
        <w:t>производства и документооборота</w:t>
      </w:r>
    </w:p>
    <w:p w14:paraId="0AC0D3C2" w14:textId="60D794B2" w:rsidR="00CF3F2B" w:rsidRPr="00335E36" w:rsidRDefault="00CF3F2B" w:rsidP="007D1C4F">
      <w:pPr>
        <w:snapToGrid w:val="0"/>
        <w:ind w:right="-1" w:firstLine="709"/>
        <w:jc w:val="both"/>
        <w:rPr>
          <w:bCs/>
          <w:i/>
          <w:color w:val="000000"/>
        </w:rPr>
      </w:pPr>
      <w:r w:rsidRPr="00335E36">
        <w:rPr>
          <w:bCs/>
          <w:i/>
          <w:color w:val="000000"/>
        </w:rPr>
        <w:t>Создание документов</w:t>
      </w:r>
    </w:p>
    <w:p w14:paraId="6A6FDF54" w14:textId="3B60989B" w:rsidR="00CF3F2B" w:rsidRPr="00335E36" w:rsidRDefault="00CF3F2B" w:rsidP="007D1C4F">
      <w:pPr>
        <w:snapToGrid w:val="0"/>
        <w:ind w:right="-1" w:firstLine="709"/>
        <w:jc w:val="both"/>
        <w:rPr>
          <w:bCs/>
          <w:color w:val="000000"/>
        </w:rPr>
      </w:pPr>
      <w:r w:rsidRPr="00335E36">
        <w:rPr>
          <w:bCs/>
          <w:color w:val="000000"/>
        </w:rPr>
        <w:t xml:space="preserve">Общие требования к созданию документов. </w:t>
      </w:r>
      <w:r w:rsidR="00335E36" w:rsidRPr="00335E36">
        <w:rPr>
          <w:bCs/>
          <w:color w:val="000000"/>
        </w:rPr>
        <w:t>Подготовка и оформление</w:t>
      </w:r>
      <w:r w:rsidRPr="00335E36">
        <w:rPr>
          <w:bCs/>
          <w:color w:val="000000"/>
        </w:rPr>
        <w:t xml:space="preserve"> отдельных видов документов</w:t>
      </w:r>
      <w:r w:rsidR="00335E36" w:rsidRPr="00335E36">
        <w:rPr>
          <w:bCs/>
          <w:color w:val="000000"/>
        </w:rPr>
        <w:t>.</w:t>
      </w:r>
    </w:p>
    <w:p w14:paraId="77735FAA" w14:textId="03CB44E2" w:rsidR="00CF3F2B" w:rsidRPr="00335E36" w:rsidRDefault="00CF3F2B" w:rsidP="007D1C4F">
      <w:pPr>
        <w:snapToGrid w:val="0"/>
        <w:ind w:right="-1" w:firstLine="709"/>
        <w:jc w:val="both"/>
        <w:rPr>
          <w:bCs/>
          <w:i/>
          <w:color w:val="000000"/>
        </w:rPr>
      </w:pPr>
      <w:r w:rsidRPr="00335E36">
        <w:rPr>
          <w:bCs/>
          <w:i/>
          <w:color w:val="000000"/>
        </w:rPr>
        <w:t xml:space="preserve">Документооборот </w:t>
      </w:r>
      <w:r w:rsidR="00335E36">
        <w:rPr>
          <w:bCs/>
          <w:i/>
          <w:color w:val="000000"/>
        </w:rPr>
        <w:t>в учреждении</w:t>
      </w:r>
    </w:p>
    <w:p w14:paraId="7F772E6C" w14:textId="1A3CEE48" w:rsidR="00335E36" w:rsidRPr="00335E36" w:rsidRDefault="00335E36" w:rsidP="007D1C4F">
      <w:pPr>
        <w:snapToGrid w:val="0"/>
        <w:ind w:right="-1" w:firstLine="709"/>
        <w:jc w:val="both"/>
        <w:rPr>
          <w:bCs/>
          <w:color w:val="000000"/>
        </w:rPr>
      </w:pPr>
      <w:r w:rsidRPr="00335E36">
        <w:rPr>
          <w:bCs/>
          <w:color w:val="000000"/>
        </w:rPr>
        <w:t>Организация работы с документами в ДШИ.</w:t>
      </w:r>
    </w:p>
    <w:p w14:paraId="387DF896" w14:textId="77777777" w:rsidR="0096474D" w:rsidRPr="0096474D" w:rsidRDefault="0096474D" w:rsidP="007D1C4F">
      <w:pPr>
        <w:snapToGrid w:val="0"/>
        <w:ind w:right="-1" w:firstLine="709"/>
        <w:jc w:val="both"/>
        <w:rPr>
          <w:b/>
          <w:bCs/>
          <w:color w:val="000000"/>
        </w:rPr>
      </w:pPr>
    </w:p>
    <w:p w14:paraId="01C2495E" w14:textId="57445D48" w:rsidR="006E108A" w:rsidRDefault="006E108A" w:rsidP="007D1C4F">
      <w:pPr>
        <w:snapToGrid w:val="0"/>
        <w:ind w:right="-1" w:firstLine="709"/>
        <w:jc w:val="both"/>
        <w:rPr>
          <w:b/>
          <w:bCs/>
          <w:color w:val="000000"/>
        </w:rPr>
      </w:pPr>
      <w:r w:rsidRPr="00F04A46">
        <w:rPr>
          <w:b/>
          <w:bCs/>
          <w:color w:val="000000"/>
        </w:rPr>
        <w:t>Ци</w:t>
      </w:r>
      <w:r w:rsidR="00F04A46" w:rsidRPr="00F04A46">
        <w:rPr>
          <w:b/>
          <w:bCs/>
          <w:color w:val="000000"/>
        </w:rPr>
        <w:t>фровые технологии в образовании</w:t>
      </w:r>
      <w:r w:rsidRPr="00F04A46">
        <w:rPr>
          <w:b/>
          <w:bCs/>
          <w:color w:val="000000"/>
        </w:rPr>
        <w:t xml:space="preserve"> </w:t>
      </w:r>
    </w:p>
    <w:p w14:paraId="12596B58" w14:textId="557D93D0" w:rsidR="00670042" w:rsidRPr="00F50DE0" w:rsidRDefault="00F50DE0" w:rsidP="00F50DE0">
      <w:pPr>
        <w:snapToGrid w:val="0"/>
        <w:ind w:right="-1" w:firstLine="709"/>
        <w:jc w:val="both"/>
        <w:rPr>
          <w:bCs/>
          <w:color w:val="000000"/>
        </w:rPr>
        <w:sectPr w:rsidR="00670042" w:rsidRPr="00F50DE0" w:rsidSect="00062D3C">
          <w:headerReference w:type="default" r:id="rId8"/>
          <w:pgSz w:w="11906" w:h="16838"/>
          <w:pgMar w:top="1134" w:right="567" w:bottom="1134" w:left="1134" w:header="709" w:footer="709" w:gutter="0"/>
          <w:pgNumType w:start="1"/>
          <w:cols w:space="708"/>
          <w:titlePg/>
          <w:docGrid w:linePitch="360"/>
        </w:sectPr>
      </w:pPr>
      <w:r w:rsidRPr="00F50DE0">
        <w:rPr>
          <w:bCs/>
          <w:color w:val="000000"/>
        </w:rPr>
        <w:t xml:space="preserve">Возможности и инструменты цифровой трансформации образовательного процесса и методической деятельности </w:t>
      </w:r>
      <w:r>
        <w:rPr>
          <w:bCs/>
          <w:color w:val="000000"/>
        </w:rPr>
        <w:t xml:space="preserve">в </w:t>
      </w:r>
      <w:r w:rsidRPr="00F50DE0">
        <w:rPr>
          <w:bCs/>
          <w:color w:val="000000"/>
        </w:rPr>
        <w:t>ДШИ</w:t>
      </w:r>
    </w:p>
    <w:p w14:paraId="4897FB32" w14:textId="106C8FA2" w:rsidR="00817C3B" w:rsidRPr="009F79B2" w:rsidRDefault="00817C3B" w:rsidP="00027C55">
      <w:pPr>
        <w:snapToGrid w:val="0"/>
        <w:ind w:right="-1"/>
        <w:jc w:val="both"/>
        <w:rPr>
          <w:rFonts w:eastAsia="Calibri"/>
        </w:rPr>
      </w:pPr>
    </w:p>
    <w:sectPr w:rsidR="00817C3B" w:rsidRPr="009F79B2" w:rsidSect="00670042">
      <w:pgSz w:w="16838" w:h="11906" w:orient="landscape"/>
      <w:pgMar w:top="1134" w:right="567"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7DE66" w14:textId="77777777" w:rsidR="004F3C9E" w:rsidRDefault="004F3C9E" w:rsidP="003D6267">
      <w:r>
        <w:separator/>
      </w:r>
    </w:p>
  </w:endnote>
  <w:endnote w:type="continuationSeparator" w:id="0">
    <w:p w14:paraId="292BE8DE" w14:textId="77777777" w:rsidR="004F3C9E" w:rsidRDefault="004F3C9E" w:rsidP="003D6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7564F" w14:textId="77777777" w:rsidR="004F3C9E" w:rsidRDefault="004F3C9E" w:rsidP="003D6267">
      <w:r>
        <w:separator/>
      </w:r>
    </w:p>
  </w:footnote>
  <w:footnote w:type="continuationSeparator" w:id="0">
    <w:p w14:paraId="4C5383C5" w14:textId="77777777" w:rsidR="004F3C9E" w:rsidRDefault="004F3C9E" w:rsidP="003D6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00152" w14:textId="77777777" w:rsidR="00E20BE9" w:rsidRPr="00716FAD" w:rsidRDefault="00E20BE9" w:rsidP="00C75245">
    <w:pPr>
      <w:pStyle w:val="a3"/>
      <w:jc w:val="center"/>
      <w:rPr>
        <w:sz w:val="24"/>
        <w:szCs w:val="24"/>
      </w:rPr>
    </w:pPr>
    <w:r w:rsidRPr="00716FAD">
      <w:rPr>
        <w:sz w:val="24"/>
        <w:szCs w:val="24"/>
      </w:rPr>
      <w:fldChar w:fldCharType="begin"/>
    </w:r>
    <w:r w:rsidRPr="00716FAD">
      <w:rPr>
        <w:sz w:val="24"/>
        <w:szCs w:val="24"/>
      </w:rPr>
      <w:instrText>PAGE   \* MERGEFORMAT</w:instrText>
    </w:r>
    <w:r w:rsidRPr="00716FAD">
      <w:rPr>
        <w:sz w:val="24"/>
        <w:szCs w:val="24"/>
      </w:rPr>
      <w:fldChar w:fldCharType="separate"/>
    </w:r>
    <w:r w:rsidR="001C36BB" w:rsidRPr="001C36BB">
      <w:rPr>
        <w:noProof/>
        <w:sz w:val="24"/>
        <w:szCs w:val="24"/>
        <w:lang w:val="ru-RU"/>
      </w:rPr>
      <w:t>4</w:t>
    </w:r>
    <w:r w:rsidRPr="00716FAD">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8ED"/>
    <w:multiLevelType w:val="multilevel"/>
    <w:tmpl w:val="3FF29AEC"/>
    <w:lvl w:ilvl="0">
      <w:start w:val="1"/>
      <w:numFmt w:val="decimal"/>
      <w:lvlText w:val="%1."/>
      <w:lvlJc w:val="left"/>
      <w:pPr>
        <w:ind w:left="720" w:hanging="360"/>
      </w:pPr>
      <w:rPr>
        <w:rFonts w:hint="default"/>
        <w:b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F4D1B"/>
    <w:multiLevelType w:val="hybridMultilevel"/>
    <w:tmpl w:val="28580646"/>
    <w:lvl w:ilvl="0" w:tplc="00F87938">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5307AD0"/>
    <w:multiLevelType w:val="hybridMultilevel"/>
    <w:tmpl w:val="A7B8D9C2"/>
    <w:lvl w:ilvl="0" w:tplc="767E5A8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919014D"/>
    <w:multiLevelType w:val="multilevel"/>
    <w:tmpl w:val="1DB2B33A"/>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50534"/>
    <w:multiLevelType w:val="multilevel"/>
    <w:tmpl w:val="240C5BF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8A4A3A"/>
    <w:multiLevelType w:val="multilevel"/>
    <w:tmpl w:val="C0E46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331DD2"/>
    <w:multiLevelType w:val="hybridMultilevel"/>
    <w:tmpl w:val="D1B48EA6"/>
    <w:lvl w:ilvl="0" w:tplc="D6BA3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9816D06"/>
    <w:multiLevelType w:val="multilevel"/>
    <w:tmpl w:val="A83A6228"/>
    <w:lvl w:ilvl="0">
      <w:start w:val="1"/>
      <w:numFmt w:val="decimal"/>
      <w:lvlText w:val="%1."/>
      <w:lvlJc w:val="left"/>
      <w:pPr>
        <w:ind w:left="720" w:hanging="360"/>
      </w:pPr>
      <w:rPr>
        <w:rFonts w:hint="default"/>
        <w:b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81597A"/>
    <w:multiLevelType w:val="hybridMultilevel"/>
    <w:tmpl w:val="C368EF6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027134"/>
    <w:multiLevelType w:val="hybridMultilevel"/>
    <w:tmpl w:val="31E6C03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D751D83"/>
    <w:multiLevelType w:val="hybridMultilevel"/>
    <w:tmpl w:val="B5589CBE"/>
    <w:lvl w:ilvl="0" w:tplc="FE64DB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6692390"/>
    <w:multiLevelType w:val="hybridMultilevel"/>
    <w:tmpl w:val="133AFB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7A73955"/>
    <w:multiLevelType w:val="hybridMultilevel"/>
    <w:tmpl w:val="D98C80D8"/>
    <w:lvl w:ilvl="0" w:tplc="D764BF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94E1679"/>
    <w:multiLevelType w:val="hybridMultilevel"/>
    <w:tmpl w:val="CD70D7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6026BAE"/>
    <w:multiLevelType w:val="hybridMultilevel"/>
    <w:tmpl w:val="494EA65E"/>
    <w:lvl w:ilvl="0" w:tplc="A54264CC">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7694810"/>
    <w:multiLevelType w:val="hybridMultilevel"/>
    <w:tmpl w:val="B9B4C890"/>
    <w:lvl w:ilvl="0" w:tplc="24B6CBA2">
      <w:start w:val="1"/>
      <w:numFmt w:val="decimal"/>
      <w:lvlText w:val="%1."/>
      <w:lvlJc w:val="left"/>
      <w:pPr>
        <w:ind w:left="0" w:firstLine="709"/>
      </w:pPr>
      <w:rPr>
        <w:rFonts w:ascii="Times New Roman" w:hAnsi="Times New Roman" w:hint="default"/>
        <w:b w:val="0"/>
        <w:i w:val="0"/>
        <w:caps w:val="0"/>
        <w:strike w:val="0"/>
        <w:dstrike w:val="0"/>
        <w:vanish w:val="0"/>
        <w:sz w:val="24"/>
        <w:vertAlign w:val="base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B93C83"/>
    <w:multiLevelType w:val="hybridMultilevel"/>
    <w:tmpl w:val="4D8A35B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7F303E"/>
    <w:multiLevelType w:val="multilevel"/>
    <w:tmpl w:val="84DEB53E"/>
    <w:lvl w:ilvl="0">
      <w:start w:val="1"/>
      <w:numFmt w:val="decimal"/>
      <w:lvlText w:val="%1."/>
      <w:lvlJc w:val="left"/>
      <w:pPr>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81BCB"/>
    <w:multiLevelType w:val="hybridMultilevel"/>
    <w:tmpl w:val="33B6352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CB50392"/>
    <w:multiLevelType w:val="hybridMultilevel"/>
    <w:tmpl w:val="586CB97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5656E"/>
    <w:multiLevelType w:val="hybridMultilevel"/>
    <w:tmpl w:val="09208F62"/>
    <w:lvl w:ilvl="0" w:tplc="04190005">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1" w15:restartNumberingAfterBreak="0">
    <w:nsid w:val="4F583230"/>
    <w:multiLevelType w:val="hybridMultilevel"/>
    <w:tmpl w:val="42AA01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F5D798C"/>
    <w:multiLevelType w:val="hybridMultilevel"/>
    <w:tmpl w:val="A76A3876"/>
    <w:lvl w:ilvl="0" w:tplc="04190005">
      <w:start w:val="1"/>
      <w:numFmt w:val="bullet"/>
      <w:lvlText w:val=""/>
      <w:lvlJc w:val="left"/>
      <w:pPr>
        <w:ind w:left="777" w:hanging="360"/>
      </w:pPr>
      <w:rPr>
        <w:rFonts w:ascii="Wingdings" w:hAnsi="Wingdings"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 w15:restartNumberingAfterBreak="0">
    <w:nsid w:val="576C094C"/>
    <w:multiLevelType w:val="hybridMultilevel"/>
    <w:tmpl w:val="959CED7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8847838"/>
    <w:multiLevelType w:val="hybridMultilevel"/>
    <w:tmpl w:val="5956BF80"/>
    <w:lvl w:ilvl="0" w:tplc="2D88417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2036ACB"/>
    <w:multiLevelType w:val="hybridMultilevel"/>
    <w:tmpl w:val="33F6C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5C1F00"/>
    <w:multiLevelType w:val="multilevel"/>
    <w:tmpl w:val="84DEB53E"/>
    <w:lvl w:ilvl="0">
      <w:start w:val="1"/>
      <w:numFmt w:val="decimal"/>
      <w:lvlText w:val="%1."/>
      <w:lvlJc w:val="left"/>
      <w:pPr>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6B5959"/>
    <w:multiLevelType w:val="hybridMultilevel"/>
    <w:tmpl w:val="FC94465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85F55F9"/>
    <w:multiLevelType w:val="hybridMultilevel"/>
    <w:tmpl w:val="0CE05C7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C04259D"/>
    <w:multiLevelType w:val="hybridMultilevel"/>
    <w:tmpl w:val="95D6D57A"/>
    <w:lvl w:ilvl="0" w:tplc="020E0F2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8E2F15"/>
    <w:multiLevelType w:val="hybridMultilevel"/>
    <w:tmpl w:val="DC10D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9A407D"/>
    <w:multiLevelType w:val="multilevel"/>
    <w:tmpl w:val="9E4092BE"/>
    <w:lvl w:ilvl="0">
      <w:start w:val="1"/>
      <w:numFmt w:val="bullet"/>
      <w:lvlText w:val=""/>
      <w:lvlJc w:val="left"/>
      <w:pPr>
        <w:ind w:left="720" w:hanging="360"/>
      </w:pPr>
      <w:rPr>
        <w:rFonts w:ascii="Wingdings" w:hAnsi="Wingdings" w:hint="default"/>
        <w:b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452BD1"/>
    <w:multiLevelType w:val="hybridMultilevel"/>
    <w:tmpl w:val="534872C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D3C36A5"/>
    <w:multiLevelType w:val="hybridMultilevel"/>
    <w:tmpl w:val="1188FAAC"/>
    <w:lvl w:ilvl="0" w:tplc="767E5A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149320684">
    <w:abstractNumId w:val="33"/>
  </w:num>
  <w:num w:numId="2" w16cid:durableId="1017192774">
    <w:abstractNumId w:val="2"/>
  </w:num>
  <w:num w:numId="3" w16cid:durableId="2089106802">
    <w:abstractNumId w:val="26"/>
  </w:num>
  <w:num w:numId="4" w16cid:durableId="1588080204">
    <w:abstractNumId w:val="20"/>
  </w:num>
  <w:num w:numId="5" w16cid:durableId="1657760189">
    <w:abstractNumId w:val="22"/>
  </w:num>
  <w:num w:numId="6" w16cid:durableId="868760876">
    <w:abstractNumId w:val="19"/>
  </w:num>
  <w:num w:numId="7" w16cid:durableId="996692997">
    <w:abstractNumId w:val="32"/>
  </w:num>
  <w:num w:numId="8" w16cid:durableId="588077444">
    <w:abstractNumId w:val="7"/>
  </w:num>
  <w:num w:numId="9" w16cid:durableId="1147748770">
    <w:abstractNumId w:val="31"/>
  </w:num>
  <w:num w:numId="10" w16cid:durableId="1533493346">
    <w:abstractNumId w:val="13"/>
  </w:num>
  <w:num w:numId="11" w16cid:durableId="749498425">
    <w:abstractNumId w:val="0"/>
  </w:num>
  <w:num w:numId="12" w16cid:durableId="938367628">
    <w:abstractNumId w:val="30"/>
  </w:num>
  <w:num w:numId="13" w16cid:durableId="401831493">
    <w:abstractNumId w:val="23"/>
  </w:num>
  <w:num w:numId="14" w16cid:durableId="227962232">
    <w:abstractNumId w:val="9"/>
  </w:num>
  <w:num w:numId="15" w16cid:durableId="2026246101">
    <w:abstractNumId w:val="11"/>
  </w:num>
  <w:num w:numId="16" w16cid:durableId="920717963">
    <w:abstractNumId w:val="16"/>
  </w:num>
  <w:num w:numId="17" w16cid:durableId="1655254173">
    <w:abstractNumId w:val="8"/>
  </w:num>
  <w:num w:numId="18" w16cid:durableId="504436902">
    <w:abstractNumId w:val="27"/>
  </w:num>
  <w:num w:numId="19" w16cid:durableId="1148354147">
    <w:abstractNumId w:val="18"/>
  </w:num>
  <w:num w:numId="20" w16cid:durableId="1038970684">
    <w:abstractNumId w:val="1"/>
  </w:num>
  <w:num w:numId="21" w16cid:durableId="816607109">
    <w:abstractNumId w:val="17"/>
  </w:num>
  <w:num w:numId="22" w16cid:durableId="611790082">
    <w:abstractNumId w:val="6"/>
  </w:num>
  <w:num w:numId="23" w16cid:durableId="763460509">
    <w:abstractNumId w:val="29"/>
  </w:num>
  <w:num w:numId="24" w16cid:durableId="880678385">
    <w:abstractNumId w:val="15"/>
  </w:num>
  <w:num w:numId="25" w16cid:durableId="909079597">
    <w:abstractNumId w:val="25"/>
  </w:num>
  <w:num w:numId="26" w16cid:durableId="1472212068">
    <w:abstractNumId w:val="12"/>
  </w:num>
  <w:num w:numId="27" w16cid:durableId="1910730230">
    <w:abstractNumId w:val="24"/>
  </w:num>
  <w:num w:numId="28" w16cid:durableId="889342883">
    <w:abstractNumId w:val="4"/>
  </w:num>
  <w:num w:numId="29" w16cid:durableId="1430277050">
    <w:abstractNumId w:val="3"/>
  </w:num>
  <w:num w:numId="30" w16cid:durableId="1280721934">
    <w:abstractNumId w:val="5"/>
  </w:num>
  <w:num w:numId="31" w16cid:durableId="1939021844">
    <w:abstractNumId w:val="21"/>
  </w:num>
  <w:num w:numId="32" w16cid:durableId="836574067">
    <w:abstractNumId w:val="10"/>
  </w:num>
  <w:num w:numId="33" w16cid:durableId="2010131389">
    <w:abstractNumId w:val="14"/>
  </w:num>
  <w:num w:numId="34" w16cid:durableId="1310209808">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A6B"/>
    <w:rsid w:val="000010D1"/>
    <w:rsid w:val="000010D2"/>
    <w:rsid w:val="00002825"/>
    <w:rsid w:val="00002BC7"/>
    <w:rsid w:val="00003A42"/>
    <w:rsid w:val="00003EA4"/>
    <w:rsid w:val="00004CD2"/>
    <w:rsid w:val="00005DA8"/>
    <w:rsid w:val="000066AB"/>
    <w:rsid w:val="00006CBB"/>
    <w:rsid w:val="000078CD"/>
    <w:rsid w:val="00011C6E"/>
    <w:rsid w:val="00012C84"/>
    <w:rsid w:val="00013258"/>
    <w:rsid w:val="0001422C"/>
    <w:rsid w:val="000158D5"/>
    <w:rsid w:val="00015F2C"/>
    <w:rsid w:val="0001620D"/>
    <w:rsid w:val="0001629D"/>
    <w:rsid w:val="00016556"/>
    <w:rsid w:val="00016B0E"/>
    <w:rsid w:val="00017A22"/>
    <w:rsid w:val="00017C82"/>
    <w:rsid w:val="0002069A"/>
    <w:rsid w:val="000207CA"/>
    <w:rsid w:val="00020E9E"/>
    <w:rsid w:val="00021D24"/>
    <w:rsid w:val="000226DC"/>
    <w:rsid w:val="00022F0E"/>
    <w:rsid w:val="000241AD"/>
    <w:rsid w:val="000243A9"/>
    <w:rsid w:val="00024AE9"/>
    <w:rsid w:val="000251C3"/>
    <w:rsid w:val="000257A3"/>
    <w:rsid w:val="00025977"/>
    <w:rsid w:val="00027C55"/>
    <w:rsid w:val="00030052"/>
    <w:rsid w:val="00031BB4"/>
    <w:rsid w:val="00031CB4"/>
    <w:rsid w:val="000324DD"/>
    <w:rsid w:val="00032AC5"/>
    <w:rsid w:val="000352DA"/>
    <w:rsid w:val="00036EF0"/>
    <w:rsid w:val="00037887"/>
    <w:rsid w:val="00037A2B"/>
    <w:rsid w:val="00037F2A"/>
    <w:rsid w:val="000403F4"/>
    <w:rsid w:val="00041320"/>
    <w:rsid w:val="000416FA"/>
    <w:rsid w:val="00043424"/>
    <w:rsid w:val="00045402"/>
    <w:rsid w:val="000455FE"/>
    <w:rsid w:val="00045A0E"/>
    <w:rsid w:val="0004634D"/>
    <w:rsid w:val="000510C4"/>
    <w:rsid w:val="0005398C"/>
    <w:rsid w:val="00053F88"/>
    <w:rsid w:val="000567BA"/>
    <w:rsid w:val="00056915"/>
    <w:rsid w:val="00057691"/>
    <w:rsid w:val="00057B8A"/>
    <w:rsid w:val="00060D0D"/>
    <w:rsid w:val="00062085"/>
    <w:rsid w:val="00062D3C"/>
    <w:rsid w:val="000640C2"/>
    <w:rsid w:val="00065686"/>
    <w:rsid w:val="00065F50"/>
    <w:rsid w:val="00067734"/>
    <w:rsid w:val="000709F7"/>
    <w:rsid w:val="000715F7"/>
    <w:rsid w:val="00071FDA"/>
    <w:rsid w:val="000731C6"/>
    <w:rsid w:val="00073C26"/>
    <w:rsid w:val="00074B01"/>
    <w:rsid w:val="00074C08"/>
    <w:rsid w:val="00076295"/>
    <w:rsid w:val="00077D09"/>
    <w:rsid w:val="00081AB0"/>
    <w:rsid w:val="00081DA1"/>
    <w:rsid w:val="00081DEC"/>
    <w:rsid w:val="000844DA"/>
    <w:rsid w:val="000848B2"/>
    <w:rsid w:val="000849E0"/>
    <w:rsid w:val="0008528D"/>
    <w:rsid w:val="00085C28"/>
    <w:rsid w:val="0008630E"/>
    <w:rsid w:val="00087266"/>
    <w:rsid w:val="000879C4"/>
    <w:rsid w:val="000908BC"/>
    <w:rsid w:val="00091181"/>
    <w:rsid w:val="00091E67"/>
    <w:rsid w:val="000939DF"/>
    <w:rsid w:val="00093BAD"/>
    <w:rsid w:val="00093C04"/>
    <w:rsid w:val="00097100"/>
    <w:rsid w:val="000A4859"/>
    <w:rsid w:val="000A57C8"/>
    <w:rsid w:val="000B788D"/>
    <w:rsid w:val="000C0954"/>
    <w:rsid w:val="000C1B20"/>
    <w:rsid w:val="000C2467"/>
    <w:rsid w:val="000C26C7"/>
    <w:rsid w:val="000C2FBA"/>
    <w:rsid w:val="000C5E54"/>
    <w:rsid w:val="000C653F"/>
    <w:rsid w:val="000C7CFB"/>
    <w:rsid w:val="000D1310"/>
    <w:rsid w:val="000D149A"/>
    <w:rsid w:val="000D1618"/>
    <w:rsid w:val="000D23EA"/>
    <w:rsid w:val="000D27FF"/>
    <w:rsid w:val="000D3178"/>
    <w:rsid w:val="000D34CA"/>
    <w:rsid w:val="000D58BD"/>
    <w:rsid w:val="000D5B3D"/>
    <w:rsid w:val="000D62BE"/>
    <w:rsid w:val="000D7DB0"/>
    <w:rsid w:val="000E0C0D"/>
    <w:rsid w:val="000E197E"/>
    <w:rsid w:val="000E299E"/>
    <w:rsid w:val="000E37A2"/>
    <w:rsid w:val="000E5181"/>
    <w:rsid w:val="000E5622"/>
    <w:rsid w:val="000E5C9C"/>
    <w:rsid w:val="000E5F1C"/>
    <w:rsid w:val="000F19A1"/>
    <w:rsid w:val="000F3370"/>
    <w:rsid w:val="000F4183"/>
    <w:rsid w:val="000F50FF"/>
    <w:rsid w:val="000F5522"/>
    <w:rsid w:val="000F73FD"/>
    <w:rsid w:val="000F7AB8"/>
    <w:rsid w:val="001008EE"/>
    <w:rsid w:val="00102E49"/>
    <w:rsid w:val="0010484A"/>
    <w:rsid w:val="00104B35"/>
    <w:rsid w:val="00104F0A"/>
    <w:rsid w:val="001103F9"/>
    <w:rsid w:val="001106EA"/>
    <w:rsid w:val="001112BA"/>
    <w:rsid w:val="00114AB4"/>
    <w:rsid w:val="0011573C"/>
    <w:rsid w:val="00115AFF"/>
    <w:rsid w:val="00115F5F"/>
    <w:rsid w:val="00116DF2"/>
    <w:rsid w:val="00117A85"/>
    <w:rsid w:val="00117F52"/>
    <w:rsid w:val="00120658"/>
    <w:rsid w:val="0012102B"/>
    <w:rsid w:val="00121206"/>
    <w:rsid w:val="001237F6"/>
    <w:rsid w:val="00123870"/>
    <w:rsid w:val="00124154"/>
    <w:rsid w:val="00125478"/>
    <w:rsid w:val="001259CE"/>
    <w:rsid w:val="00126D6D"/>
    <w:rsid w:val="00127144"/>
    <w:rsid w:val="001309D4"/>
    <w:rsid w:val="00131646"/>
    <w:rsid w:val="00131954"/>
    <w:rsid w:val="00132B5C"/>
    <w:rsid w:val="00133C32"/>
    <w:rsid w:val="00134EB4"/>
    <w:rsid w:val="001357F7"/>
    <w:rsid w:val="00135F18"/>
    <w:rsid w:val="00136FFF"/>
    <w:rsid w:val="00137EDE"/>
    <w:rsid w:val="00137EE2"/>
    <w:rsid w:val="001405BD"/>
    <w:rsid w:val="00140CCA"/>
    <w:rsid w:val="00143DE1"/>
    <w:rsid w:val="001453EE"/>
    <w:rsid w:val="0014550C"/>
    <w:rsid w:val="00147472"/>
    <w:rsid w:val="00150B38"/>
    <w:rsid w:val="00152EAE"/>
    <w:rsid w:val="00153035"/>
    <w:rsid w:val="00153D1F"/>
    <w:rsid w:val="00154D6A"/>
    <w:rsid w:val="00156159"/>
    <w:rsid w:val="001603F8"/>
    <w:rsid w:val="00160A07"/>
    <w:rsid w:val="00160E35"/>
    <w:rsid w:val="00161752"/>
    <w:rsid w:val="001625A5"/>
    <w:rsid w:val="0016423D"/>
    <w:rsid w:val="001647D0"/>
    <w:rsid w:val="00164BD3"/>
    <w:rsid w:val="00165184"/>
    <w:rsid w:val="0016519C"/>
    <w:rsid w:val="00165AC5"/>
    <w:rsid w:val="00165E0F"/>
    <w:rsid w:val="00167936"/>
    <w:rsid w:val="00167F92"/>
    <w:rsid w:val="00170D29"/>
    <w:rsid w:val="00170DD2"/>
    <w:rsid w:val="0017141D"/>
    <w:rsid w:val="00171D5F"/>
    <w:rsid w:val="0017417F"/>
    <w:rsid w:val="00175163"/>
    <w:rsid w:val="0017517D"/>
    <w:rsid w:val="00175C2C"/>
    <w:rsid w:val="00175E91"/>
    <w:rsid w:val="00176721"/>
    <w:rsid w:val="001769D5"/>
    <w:rsid w:val="00177E54"/>
    <w:rsid w:val="001818E7"/>
    <w:rsid w:val="00184166"/>
    <w:rsid w:val="00184619"/>
    <w:rsid w:val="00184B15"/>
    <w:rsid w:val="00185854"/>
    <w:rsid w:val="00185CE6"/>
    <w:rsid w:val="00186746"/>
    <w:rsid w:val="00187640"/>
    <w:rsid w:val="00192F56"/>
    <w:rsid w:val="0019340B"/>
    <w:rsid w:val="00195408"/>
    <w:rsid w:val="00195F52"/>
    <w:rsid w:val="0019679D"/>
    <w:rsid w:val="001A0867"/>
    <w:rsid w:val="001A348D"/>
    <w:rsid w:val="001A55B2"/>
    <w:rsid w:val="001A666E"/>
    <w:rsid w:val="001B00F7"/>
    <w:rsid w:val="001B0812"/>
    <w:rsid w:val="001B0AEA"/>
    <w:rsid w:val="001B2193"/>
    <w:rsid w:val="001B474F"/>
    <w:rsid w:val="001C0C87"/>
    <w:rsid w:val="001C0D97"/>
    <w:rsid w:val="001C2454"/>
    <w:rsid w:val="001C36BB"/>
    <w:rsid w:val="001C42E0"/>
    <w:rsid w:val="001C4F02"/>
    <w:rsid w:val="001C5901"/>
    <w:rsid w:val="001C5A3A"/>
    <w:rsid w:val="001C731C"/>
    <w:rsid w:val="001C74A5"/>
    <w:rsid w:val="001C7ADE"/>
    <w:rsid w:val="001D14F9"/>
    <w:rsid w:val="001D1A49"/>
    <w:rsid w:val="001D3DD6"/>
    <w:rsid w:val="001D3F4A"/>
    <w:rsid w:val="001D5B72"/>
    <w:rsid w:val="001D5C16"/>
    <w:rsid w:val="001D69D2"/>
    <w:rsid w:val="001D7B12"/>
    <w:rsid w:val="001D7CCE"/>
    <w:rsid w:val="001E0081"/>
    <w:rsid w:val="001E0741"/>
    <w:rsid w:val="001E0F53"/>
    <w:rsid w:val="001E28BD"/>
    <w:rsid w:val="001E28DB"/>
    <w:rsid w:val="001E3195"/>
    <w:rsid w:val="001E36FA"/>
    <w:rsid w:val="001E3CEB"/>
    <w:rsid w:val="001E551C"/>
    <w:rsid w:val="001E5A17"/>
    <w:rsid w:val="001E7658"/>
    <w:rsid w:val="001E7CF5"/>
    <w:rsid w:val="001F0891"/>
    <w:rsid w:val="001F1195"/>
    <w:rsid w:val="001F31A3"/>
    <w:rsid w:val="001F56C0"/>
    <w:rsid w:val="001F5C5B"/>
    <w:rsid w:val="001F6475"/>
    <w:rsid w:val="001F72F1"/>
    <w:rsid w:val="002005EA"/>
    <w:rsid w:val="00201689"/>
    <w:rsid w:val="0020210F"/>
    <w:rsid w:val="002021C1"/>
    <w:rsid w:val="0020393B"/>
    <w:rsid w:val="002052F6"/>
    <w:rsid w:val="0020566E"/>
    <w:rsid w:val="00206BD9"/>
    <w:rsid w:val="00206CB8"/>
    <w:rsid w:val="0020768B"/>
    <w:rsid w:val="00210347"/>
    <w:rsid w:val="0021047A"/>
    <w:rsid w:val="00210A03"/>
    <w:rsid w:val="00210D72"/>
    <w:rsid w:val="00210EB7"/>
    <w:rsid w:val="00211414"/>
    <w:rsid w:val="00211A47"/>
    <w:rsid w:val="00212C50"/>
    <w:rsid w:val="00212FFF"/>
    <w:rsid w:val="00213780"/>
    <w:rsid w:val="0021394E"/>
    <w:rsid w:val="00214B8D"/>
    <w:rsid w:val="00215293"/>
    <w:rsid w:val="002154DE"/>
    <w:rsid w:val="002200C8"/>
    <w:rsid w:val="00220E8A"/>
    <w:rsid w:val="0022169F"/>
    <w:rsid w:val="00223C41"/>
    <w:rsid w:val="00224D29"/>
    <w:rsid w:val="00224EA9"/>
    <w:rsid w:val="002257E1"/>
    <w:rsid w:val="00226B02"/>
    <w:rsid w:val="00226CDE"/>
    <w:rsid w:val="00227213"/>
    <w:rsid w:val="0023161A"/>
    <w:rsid w:val="00233752"/>
    <w:rsid w:val="002348F9"/>
    <w:rsid w:val="002350E3"/>
    <w:rsid w:val="00237890"/>
    <w:rsid w:val="00237C87"/>
    <w:rsid w:val="002401F0"/>
    <w:rsid w:val="002415F7"/>
    <w:rsid w:val="00242E42"/>
    <w:rsid w:val="0024470D"/>
    <w:rsid w:val="0025174C"/>
    <w:rsid w:val="00253C22"/>
    <w:rsid w:val="002549CA"/>
    <w:rsid w:val="002561FD"/>
    <w:rsid w:val="00260899"/>
    <w:rsid w:val="00261F35"/>
    <w:rsid w:val="0026475F"/>
    <w:rsid w:val="00265BD9"/>
    <w:rsid w:val="002662AF"/>
    <w:rsid w:val="00266ED6"/>
    <w:rsid w:val="00267F23"/>
    <w:rsid w:val="002719DD"/>
    <w:rsid w:val="00272FE4"/>
    <w:rsid w:val="00274D14"/>
    <w:rsid w:val="002776FF"/>
    <w:rsid w:val="0027795F"/>
    <w:rsid w:val="00277A4D"/>
    <w:rsid w:val="00277D12"/>
    <w:rsid w:val="00280119"/>
    <w:rsid w:val="00282160"/>
    <w:rsid w:val="002833A3"/>
    <w:rsid w:val="00284269"/>
    <w:rsid w:val="00284994"/>
    <w:rsid w:val="00284C6B"/>
    <w:rsid w:val="0028503C"/>
    <w:rsid w:val="00285957"/>
    <w:rsid w:val="0028652F"/>
    <w:rsid w:val="00286858"/>
    <w:rsid w:val="00286A89"/>
    <w:rsid w:val="00286CD0"/>
    <w:rsid w:val="002870A6"/>
    <w:rsid w:val="0028753A"/>
    <w:rsid w:val="002876FB"/>
    <w:rsid w:val="00290D0A"/>
    <w:rsid w:val="00290F9E"/>
    <w:rsid w:val="00291984"/>
    <w:rsid w:val="00291D05"/>
    <w:rsid w:val="00292E5C"/>
    <w:rsid w:val="002938A0"/>
    <w:rsid w:val="00294DDA"/>
    <w:rsid w:val="00295DC6"/>
    <w:rsid w:val="00296063"/>
    <w:rsid w:val="002965BE"/>
    <w:rsid w:val="00296F0B"/>
    <w:rsid w:val="0029754A"/>
    <w:rsid w:val="002A37BC"/>
    <w:rsid w:val="002A410C"/>
    <w:rsid w:val="002A58B5"/>
    <w:rsid w:val="002A5CFE"/>
    <w:rsid w:val="002A7279"/>
    <w:rsid w:val="002B0147"/>
    <w:rsid w:val="002B04CC"/>
    <w:rsid w:val="002B1043"/>
    <w:rsid w:val="002B1CEA"/>
    <w:rsid w:val="002B22FF"/>
    <w:rsid w:val="002B2CF8"/>
    <w:rsid w:val="002B2FD3"/>
    <w:rsid w:val="002B340B"/>
    <w:rsid w:val="002B371B"/>
    <w:rsid w:val="002B430A"/>
    <w:rsid w:val="002B4DEE"/>
    <w:rsid w:val="002B69C6"/>
    <w:rsid w:val="002B6C83"/>
    <w:rsid w:val="002C0905"/>
    <w:rsid w:val="002C13F0"/>
    <w:rsid w:val="002C1F6B"/>
    <w:rsid w:val="002C30A0"/>
    <w:rsid w:val="002C57EF"/>
    <w:rsid w:val="002C7117"/>
    <w:rsid w:val="002C77B2"/>
    <w:rsid w:val="002D06C8"/>
    <w:rsid w:val="002D1466"/>
    <w:rsid w:val="002D311E"/>
    <w:rsid w:val="002D34B2"/>
    <w:rsid w:val="002D3E1C"/>
    <w:rsid w:val="002D46D1"/>
    <w:rsid w:val="002D4700"/>
    <w:rsid w:val="002D52D9"/>
    <w:rsid w:val="002D541C"/>
    <w:rsid w:val="002D5EAC"/>
    <w:rsid w:val="002D6575"/>
    <w:rsid w:val="002D78D5"/>
    <w:rsid w:val="002E0061"/>
    <w:rsid w:val="002E2808"/>
    <w:rsid w:val="002E35BD"/>
    <w:rsid w:val="002E3EE7"/>
    <w:rsid w:val="002E5BAC"/>
    <w:rsid w:val="002F07E5"/>
    <w:rsid w:val="002F2A89"/>
    <w:rsid w:val="002F2F62"/>
    <w:rsid w:val="002F37FC"/>
    <w:rsid w:val="002F410A"/>
    <w:rsid w:val="002F4328"/>
    <w:rsid w:val="002F497B"/>
    <w:rsid w:val="002F67D2"/>
    <w:rsid w:val="002F7A58"/>
    <w:rsid w:val="002F7AA9"/>
    <w:rsid w:val="00300BF5"/>
    <w:rsid w:val="0030191C"/>
    <w:rsid w:val="0030301A"/>
    <w:rsid w:val="003034BC"/>
    <w:rsid w:val="003039A5"/>
    <w:rsid w:val="003051D3"/>
    <w:rsid w:val="003058D3"/>
    <w:rsid w:val="00306689"/>
    <w:rsid w:val="00307DB8"/>
    <w:rsid w:val="00314667"/>
    <w:rsid w:val="003153B8"/>
    <w:rsid w:val="003170AD"/>
    <w:rsid w:val="00321060"/>
    <w:rsid w:val="00321520"/>
    <w:rsid w:val="00322AFF"/>
    <w:rsid w:val="00322E39"/>
    <w:rsid w:val="00325543"/>
    <w:rsid w:val="00325570"/>
    <w:rsid w:val="003258AB"/>
    <w:rsid w:val="00331E33"/>
    <w:rsid w:val="00332FA5"/>
    <w:rsid w:val="00333BE5"/>
    <w:rsid w:val="00334A32"/>
    <w:rsid w:val="00335E36"/>
    <w:rsid w:val="00336156"/>
    <w:rsid w:val="00337022"/>
    <w:rsid w:val="00337430"/>
    <w:rsid w:val="00340485"/>
    <w:rsid w:val="00340560"/>
    <w:rsid w:val="003422E2"/>
    <w:rsid w:val="0034262E"/>
    <w:rsid w:val="003429DE"/>
    <w:rsid w:val="00343164"/>
    <w:rsid w:val="00344E10"/>
    <w:rsid w:val="00344F59"/>
    <w:rsid w:val="00345747"/>
    <w:rsid w:val="00345D10"/>
    <w:rsid w:val="003472FE"/>
    <w:rsid w:val="00347959"/>
    <w:rsid w:val="00350863"/>
    <w:rsid w:val="003512C2"/>
    <w:rsid w:val="0035213A"/>
    <w:rsid w:val="003541F7"/>
    <w:rsid w:val="0035439A"/>
    <w:rsid w:val="0035526D"/>
    <w:rsid w:val="00356390"/>
    <w:rsid w:val="00357EE0"/>
    <w:rsid w:val="00357F79"/>
    <w:rsid w:val="00360F93"/>
    <w:rsid w:val="00361085"/>
    <w:rsid w:val="0036202D"/>
    <w:rsid w:val="00362D58"/>
    <w:rsid w:val="003637C7"/>
    <w:rsid w:val="003667A8"/>
    <w:rsid w:val="00366B41"/>
    <w:rsid w:val="003701CE"/>
    <w:rsid w:val="0037051A"/>
    <w:rsid w:val="00372519"/>
    <w:rsid w:val="00374559"/>
    <w:rsid w:val="00374807"/>
    <w:rsid w:val="0037495C"/>
    <w:rsid w:val="003772D4"/>
    <w:rsid w:val="00377439"/>
    <w:rsid w:val="00377858"/>
    <w:rsid w:val="00380F9C"/>
    <w:rsid w:val="00382246"/>
    <w:rsid w:val="00382D5C"/>
    <w:rsid w:val="003833E5"/>
    <w:rsid w:val="00383EE4"/>
    <w:rsid w:val="00386227"/>
    <w:rsid w:val="00386C08"/>
    <w:rsid w:val="00386CD9"/>
    <w:rsid w:val="0038772D"/>
    <w:rsid w:val="00391943"/>
    <w:rsid w:val="003928E8"/>
    <w:rsid w:val="00392D4C"/>
    <w:rsid w:val="00393930"/>
    <w:rsid w:val="0039395F"/>
    <w:rsid w:val="00394C09"/>
    <w:rsid w:val="00394E58"/>
    <w:rsid w:val="00395B09"/>
    <w:rsid w:val="0039767B"/>
    <w:rsid w:val="003979EF"/>
    <w:rsid w:val="003A0B53"/>
    <w:rsid w:val="003A5D4A"/>
    <w:rsid w:val="003A6CE0"/>
    <w:rsid w:val="003A762C"/>
    <w:rsid w:val="003A7A32"/>
    <w:rsid w:val="003B06B9"/>
    <w:rsid w:val="003B1008"/>
    <w:rsid w:val="003B144D"/>
    <w:rsid w:val="003B1CAD"/>
    <w:rsid w:val="003B3356"/>
    <w:rsid w:val="003B3D79"/>
    <w:rsid w:val="003B4E23"/>
    <w:rsid w:val="003B540C"/>
    <w:rsid w:val="003B55E1"/>
    <w:rsid w:val="003B5B71"/>
    <w:rsid w:val="003B6AC5"/>
    <w:rsid w:val="003B7B05"/>
    <w:rsid w:val="003C002A"/>
    <w:rsid w:val="003C0249"/>
    <w:rsid w:val="003C16DD"/>
    <w:rsid w:val="003C17D3"/>
    <w:rsid w:val="003C202B"/>
    <w:rsid w:val="003C20F7"/>
    <w:rsid w:val="003C28CC"/>
    <w:rsid w:val="003C3801"/>
    <w:rsid w:val="003C4631"/>
    <w:rsid w:val="003C486E"/>
    <w:rsid w:val="003C50DD"/>
    <w:rsid w:val="003C515A"/>
    <w:rsid w:val="003C596C"/>
    <w:rsid w:val="003C5B4E"/>
    <w:rsid w:val="003C69BC"/>
    <w:rsid w:val="003C72E0"/>
    <w:rsid w:val="003C7BEF"/>
    <w:rsid w:val="003D004B"/>
    <w:rsid w:val="003D3488"/>
    <w:rsid w:val="003D5769"/>
    <w:rsid w:val="003D5F53"/>
    <w:rsid w:val="003D6267"/>
    <w:rsid w:val="003E03E8"/>
    <w:rsid w:val="003E12A1"/>
    <w:rsid w:val="003E22F2"/>
    <w:rsid w:val="003E287A"/>
    <w:rsid w:val="003E2A1B"/>
    <w:rsid w:val="003E2D79"/>
    <w:rsid w:val="003E5854"/>
    <w:rsid w:val="003E6AD0"/>
    <w:rsid w:val="003E79C6"/>
    <w:rsid w:val="003E7C51"/>
    <w:rsid w:val="003F00DA"/>
    <w:rsid w:val="003F149B"/>
    <w:rsid w:val="003F231A"/>
    <w:rsid w:val="003F54B5"/>
    <w:rsid w:val="003F6415"/>
    <w:rsid w:val="003F650D"/>
    <w:rsid w:val="003F66D5"/>
    <w:rsid w:val="003F6BCA"/>
    <w:rsid w:val="0040165D"/>
    <w:rsid w:val="00403439"/>
    <w:rsid w:val="0040354D"/>
    <w:rsid w:val="004048F8"/>
    <w:rsid w:val="00405510"/>
    <w:rsid w:val="00406377"/>
    <w:rsid w:val="00407A54"/>
    <w:rsid w:val="0041019C"/>
    <w:rsid w:val="004101F5"/>
    <w:rsid w:val="00410A31"/>
    <w:rsid w:val="00410B57"/>
    <w:rsid w:val="00410E08"/>
    <w:rsid w:val="00413703"/>
    <w:rsid w:val="00414CFB"/>
    <w:rsid w:val="00415F98"/>
    <w:rsid w:val="0041646A"/>
    <w:rsid w:val="004167C8"/>
    <w:rsid w:val="004238D0"/>
    <w:rsid w:val="004243B1"/>
    <w:rsid w:val="004260EA"/>
    <w:rsid w:val="00426505"/>
    <w:rsid w:val="004274FC"/>
    <w:rsid w:val="004302E2"/>
    <w:rsid w:val="00430F3D"/>
    <w:rsid w:val="00433FF5"/>
    <w:rsid w:val="0043559C"/>
    <w:rsid w:val="00435D53"/>
    <w:rsid w:val="004373A6"/>
    <w:rsid w:val="00437583"/>
    <w:rsid w:val="00437ECF"/>
    <w:rsid w:val="0044041B"/>
    <w:rsid w:val="004414E3"/>
    <w:rsid w:val="004419E5"/>
    <w:rsid w:val="00442FB5"/>
    <w:rsid w:val="00444D86"/>
    <w:rsid w:val="004452A0"/>
    <w:rsid w:val="00446F0A"/>
    <w:rsid w:val="004477EF"/>
    <w:rsid w:val="00450260"/>
    <w:rsid w:val="00454B51"/>
    <w:rsid w:val="00455916"/>
    <w:rsid w:val="00455BCD"/>
    <w:rsid w:val="004566E3"/>
    <w:rsid w:val="0046067F"/>
    <w:rsid w:val="00460AF2"/>
    <w:rsid w:val="0046126A"/>
    <w:rsid w:val="00461464"/>
    <w:rsid w:val="00461F5D"/>
    <w:rsid w:val="00462AB3"/>
    <w:rsid w:val="0046637D"/>
    <w:rsid w:val="0046664F"/>
    <w:rsid w:val="00466C09"/>
    <w:rsid w:val="004677D5"/>
    <w:rsid w:val="00470396"/>
    <w:rsid w:val="00472394"/>
    <w:rsid w:val="00473308"/>
    <w:rsid w:val="004738F2"/>
    <w:rsid w:val="00473F41"/>
    <w:rsid w:val="0047597A"/>
    <w:rsid w:val="00475D4C"/>
    <w:rsid w:val="00480AA2"/>
    <w:rsid w:val="00481103"/>
    <w:rsid w:val="004816B3"/>
    <w:rsid w:val="004818D4"/>
    <w:rsid w:val="00481E0A"/>
    <w:rsid w:val="004833CA"/>
    <w:rsid w:val="00483B11"/>
    <w:rsid w:val="004842DA"/>
    <w:rsid w:val="004845B6"/>
    <w:rsid w:val="00485CA2"/>
    <w:rsid w:val="00487460"/>
    <w:rsid w:val="004879ED"/>
    <w:rsid w:val="00487DB1"/>
    <w:rsid w:val="00490060"/>
    <w:rsid w:val="00490E1D"/>
    <w:rsid w:val="00491BD2"/>
    <w:rsid w:val="00492B5E"/>
    <w:rsid w:val="00492E9B"/>
    <w:rsid w:val="004935BD"/>
    <w:rsid w:val="004940F2"/>
    <w:rsid w:val="00494BD3"/>
    <w:rsid w:val="00494E83"/>
    <w:rsid w:val="00496272"/>
    <w:rsid w:val="004A134E"/>
    <w:rsid w:val="004A17D3"/>
    <w:rsid w:val="004A18D8"/>
    <w:rsid w:val="004A41BA"/>
    <w:rsid w:val="004A5450"/>
    <w:rsid w:val="004A6709"/>
    <w:rsid w:val="004A7069"/>
    <w:rsid w:val="004A75EF"/>
    <w:rsid w:val="004B0ACC"/>
    <w:rsid w:val="004B37B1"/>
    <w:rsid w:val="004B5777"/>
    <w:rsid w:val="004B5D32"/>
    <w:rsid w:val="004B6110"/>
    <w:rsid w:val="004C3A2D"/>
    <w:rsid w:val="004C3E9F"/>
    <w:rsid w:val="004C4241"/>
    <w:rsid w:val="004C4A3C"/>
    <w:rsid w:val="004C4AB8"/>
    <w:rsid w:val="004C4B8C"/>
    <w:rsid w:val="004C595C"/>
    <w:rsid w:val="004C7533"/>
    <w:rsid w:val="004D10CA"/>
    <w:rsid w:val="004D110A"/>
    <w:rsid w:val="004D1510"/>
    <w:rsid w:val="004D2F1F"/>
    <w:rsid w:val="004D3CD4"/>
    <w:rsid w:val="004D64EA"/>
    <w:rsid w:val="004D6EAA"/>
    <w:rsid w:val="004E010E"/>
    <w:rsid w:val="004E3205"/>
    <w:rsid w:val="004E3C92"/>
    <w:rsid w:val="004E4C9E"/>
    <w:rsid w:val="004E4E24"/>
    <w:rsid w:val="004F00F7"/>
    <w:rsid w:val="004F2C76"/>
    <w:rsid w:val="004F31B6"/>
    <w:rsid w:val="004F37AB"/>
    <w:rsid w:val="004F39E9"/>
    <w:rsid w:val="004F3C9E"/>
    <w:rsid w:val="004F52FA"/>
    <w:rsid w:val="004F5343"/>
    <w:rsid w:val="004F5A7B"/>
    <w:rsid w:val="004F5F38"/>
    <w:rsid w:val="004F6629"/>
    <w:rsid w:val="00501779"/>
    <w:rsid w:val="00502500"/>
    <w:rsid w:val="005053F2"/>
    <w:rsid w:val="0050540E"/>
    <w:rsid w:val="00505F87"/>
    <w:rsid w:val="00506DAD"/>
    <w:rsid w:val="00506E47"/>
    <w:rsid w:val="0050745C"/>
    <w:rsid w:val="005102D4"/>
    <w:rsid w:val="00510749"/>
    <w:rsid w:val="005109DE"/>
    <w:rsid w:val="00511440"/>
    <w:rsid w:val="005125B5"/>
    <w:rsid w:val="005134FA"/>
    <w:rsid w:val="0051551D"/>
    <w:rsid w:val="0052116E"/>
    <w:rsid w:val="005216D7"/>
    <w:rsid w:val="00521FB8"/>
    <w:rsid w:val="00522020"/>
    <w:rsid w:val="005222BB"/>
    <w:rsid w:val="00524545"/>
    <w:rsid w:val="00524A8F"/>
    <w:rsid w:val="00526003"/>
    <w:rsid w:val="00526A25"/>
    <w:rsid w:val="00526E76"/>
    <w:rsid w:val="00530204"/>
    <w:rsid w:val="00530512"/>
    <w:rsid w:val="00530900"/>
    <w:rsid w:val="005316F3"/>
    <w:rsid w:val="0053288D"/>
    <w:rsid w:val="00534B1D"/>
    <w:rsid w:val="00535DC5"/>
    <w:rsid w:val="0053663A"/>
    <w:rsid w:val="00536E84"/>
    <w:rsid w:val="00536F2D"/>
    <w:rsid w:val="00540738"/>
    <w:rsid w:val="00540BCE"/>
    <w:rsid w:val="00541DC0"/>
    <w:rsid w:val="00542E7B"/>
    <w:rsid w:val="005431C8"/>
    <w:rsid w:val="005437F4"/>
    <w:rsid w:val="00544AC7"/>
    <w:rsid w:val="005452F9"/>
    <w:rsid w:val="00545409"/>
    <w:rsid w:val="00546383"/>
    <w:rsid w:val="00547BFC"/>
    <w:rsid w:val="00550ABE"/>
    <w:rsid w:val="00550D9A"/>
    <w:rsid w:val="00551517"/>
    <w:rsid w:val="005545A6"/>
    <w:rsid w:val="00555C50"/>
    <w:rsid w:val="00560CED"/>
    <w:rsid w:val="00561210"/>
    <w:rsid w:val="00561A7E"/>
    <w:rsid w:val="005626EC"/>
    <w:rsid w:val="00563F65"/>
    <w:rsid w:val="0056479B"/>
    <w:rsid w:val="00564D36"/>
    <w:rsid w:val="005655B5"/>
    <w:rsid w:val="0056614C"/>
    <w:rsid w:val="00566228"/>
    <w:rsid w:val="00567BA3"/>
    <w:rsid w:val="00572A35"/>
    <w:rsid w:val="005756D9"/>
    <w:rsid w:val="00575CC2"/>
    <w:rsid w:val="00576097"/>
    <w:rsid w:val="005762CA"/>
    <w:rsid w:val="005770F9"/>
    <w:rsid w:val="005774EC"/>
    <w:rsid w:val="00583398"/>
    <w:rsid w:val="005843FA"/>
    <w:rsid w:val="00585061"/>
    <w:rsid w:val="005864CA"/>
    <w:rsid w:val="0058719E"/>
    <w:rsid w:val="005878CB"/>
    <w:rsid w:val="005878F9"/>
    <w:rsid w:val="00587DE8"/>
    <w:rsid w:val="00590644"/>
    <w:rsid w:val="00591512"/>
    <w:rsid w:val="005941F1"/>
    <w:rsid w:val="0059462C"/>
    <w:rsid w:val="0059567A"/>
    <w:rsid w:val="0059584B"/>
    <w:rsid w:val="00596038"/>
    <w:rsid w:val="00596ADD"/>
    <w:rsid w:val="005A0FFB"/>
    <w:rsid w:val="005A2E9D"/>
    <w:rsid w:val="005A353E"/>
    <w:rsid w:val="005A46DE"/>
    <w:rsid w:val="005A4BE6"/>
    <w:rsid w:val="005A52B2"/>
    <w:rsid w:val="005A5783"/>
    <w:rsid w:val="005A63FB"/>
    <w:rsid w:val="005A7184"/>
    <w:rsid w:val="005A7C2B"/>
    <w:rsid w:val="005B1A69"/>
    <w:rsid w:val="005B2677"/>
    <w:rsid w:val="005B3AF5"/>
    <w:rsid w:val="005B5571"/>
    <w:rsid w:val="005B55F3"/>
    <w:rsid w:val="005B6014"/>
    <w:rsid w:val="005B670A"/>
    <w:rsid w:val="005B6807"/>
    <w:rsid w:val="005C04AB"/>
    <w:rsid w:val="005C062D"/>
    <w:rsid w:val="005C0A21"/>
    <w:rsid w:val="005C0A60"/>
    <w:rsid w:val="005C1DBE"/>
    <w:rsid w:val="005C1E38"/>
    <w:rsid w:val="005C3E0A"/>
    <w:rsid w:val="005C3F67"/>
    <w:rsid w:val="005C5151"/>
    <w:rsid w:val="005C58A0"/>
    <w:rsid w:val="005C58E5"/>
    <w:rsid w:val="005C6246"/>
    <w:rsid w:val="005C75CA"/>
    <w:rsid w:val="005D10CF"/>
    <w:rsid w:val="005D113D"/>
    <w:rsid w:val="005D1AE8"/>
    <w:rsid w:val="005D49AE"/>
    <w:rsid w:val="005D629E"/>
    <w:rsid w:val="005E0F53"/>
    <w:rsid w:val="005E1664"/>
    <w:rsid w:val="005E19D2"/>
    <w:rsid w:val="005E2D1E"/>
    <w:rsid w:val="005E2E52"/>
    <w:rsid w:val="005E410F"/>
    <w:rsid w:val="005E507B"/>
    <w:rsid w:val="005E7E71"/>
    <w:rsid w:val="005F07DA"/>
    <w:rsid w:val="005F1170"/>
    <w:rsid w:val="005F2ADB"/>
    <w:rsid w:val="005F33B5"/>
    <w:rsid w:val="005F58AE"/>
    <w:rsid w:val="005F5C75"/>
    <w:rsid w:val="005F6E38"/>
    <w:rsid w:val="00600655"/>
    <w:rsid w:val="006010B5"/>
    <w:rsid w:val="00602C92"/>
    <w:rsid w:val="00603C6B"/>
    <w:rsid w:val="00603E2E"/>
    <w:rsid w:val="006041AE"/>
    <w:rsid w:val="00604415"/>
    <w:rsid w:val="00604C8A"/>
    <w:rsid w:val="00605A66"/>
    <w:rsid w:val="0060628B"/>
    <w:rsid w:val="00606CF6"/>
    <w:rsid w:val="00607A08"/>
    <w:rsid w:val="00611123"/>
    <w:rsid w:val="00612619"/>
    <w:rsid w:val="00615BD2"/>
    <w:rsid w:val="00615D62"/>
    <w:rsid w:val="006176BA"/>
    <w:rsid w:val="00617A64"/>
    <w:rsid w:val="00617C59"/>
    <w:rsid w:val="0062050A"/>
    <w:rsid w:val="00620A82"/>
    <w:rsid w:val="00622B5C"/>
    <w:rsid w:val="00624237"/>
    <w:rsid w:val="00625822"/>
    <w:rsid w:val="00630FC2"/>
    <w:rsid w:val="00631638"/>
    <w:rsid w:val="00632592"/>
    <w:rsid w:val="00632EC3"/>
    <w:rsid w:val="006337AF"/>
    <w:rsid w:val="00634F9C"/>
    <w:rsid w:val="00635897"/>
    <w:rsid w:val="00636B48"/>
    <w:rsid w:val="00636FC3"/>
    <w:rsid w:val="00637F42"/>
    <w:rsid w:val="0064010D"/>
    <w:rsid w:val="00641AA3"/>
    <w:rsid w:val="00642B44"/>
    <w:rsid w:val="00644411"/>
    <w:rsid w:val="0064463D"/>
    <w:rsid w:val="0064465A"/>
    <w:rsid w:val="0064488B"/>
    <w:rsid w:val="00644CE9"/>
    <w:rsid w:val="00644FEE"/>
    <w:rsid w:val="006471C9"/>
    <w:rsid w:val="006478D6"/>
    <w:rsid w:val="006479FF"/>
    <w:rsid w:val="00650E18"/>
    <w:rsid w:val="00650FA7"/>
    <w:rsid w:val="0065353C"/>
    <w:rsid w:val="00653940"/>
    <w:rsid w:val="00653AF9"/>
    <w:rsid w:val="00653B3B"/>
    <w:rsid w:val="006554DD"/>
    <w:rsid w:val="00655655"/>
    <w:rsid w:val="00655735"/>
    <w:rsid w:val="00655E51"/>
    <w:rsid w:val="00661784"/>
    <w:rsid w:val="006620A0"/>
    <w:rsid w:val="00662F72"/>
    <w:rsid w:val="00663683"/>
    <w:rsid w:val="006638A3"/>
    <w:rsid w:val="00664009"/>
    <w:rsid w:val="0066650F"/>
    <w:rsid w:val="006665FB"/>
    <w:rsid w:val="006676D3"/>
    <w:rsid w:val="00670042"/>
    <w:rsid w:val="00670057"/>
    <w:rsid w:val="006717FC"/>
    <w:rsid w:val="00671BDB"/>
    <w:rsid w:val="0067311C"/>
    <w:rsid w:val="00673932"/>
    <w:rsid w:val="0067471E"/>
    <w:rsid w:val="006748C1"/>
    <w:rsid w:val="00674F75"/>
    <w:rsid w:val="00675EEC"/>
    <w:rsid w:val="006806C7"/>
    <w:rsid w:val="00681C46"/>
    <w:rsid w:val="00682532"/>
    <w:rsid w:val="0068257E"/>
    <w:rsid w:val="00682AB7"/>
    <w:rsid w:val="00684578"/>
    <w:rsid w:val="00686B02"/>
    <w:rsid w:val="00686F40"/>
    <w:rsid w:val="00690815"/>
    <w:rsid w:val="00692A4B"/>
    <w:rsid w:val="00694209"/>
    <w:rsid w:val="00695548"/>
    <w:rsid w:val="0069555D"/>
    <w:rsid w:val="00696487"/>
    <w:rsid w:val="006A01ED"/>
    <w:rsid w:val="006A0DA8"/>
    <w:rsid w:val="006A1B7A"/>
    <w:rsid w:val="006A359A"/>
    <w:rsid w:val="006A369F"/>
    <w:rsid w:val="006A37BD"/>
    <w:rsid w:val="006A47A4"/>
    <w:rsid w:val="006A4B20"/>
    <w:rsid w:val="006A66E5"/>
    <w:rsid w:val="006A741B"/>
    <w:rsid w:val="006B375F"/>
    <w:rsid w:val="006B4CAC"/>
    <w:rsid w:val="006B7031"/>
    <w:rsid w:val="006B7293"/>
    <w:rsid w:val="006B7476"/>
    <w:rsid w:val="006C0364"/>
    <w:rsid w:val="006C0DD1"/>
    <w:rsid w:val="006C12C2"/>
    <w:rsid w:val="006C1D21"/>
    <w:rsid w:val="006C2496"/>
    <w:rsid w:val="006C2AB3"/>
    <w:rsid w:val="006C366E"/>
    <w:rsid w:val="006C603E"/>
    <w:rsid w:val="006C6BE1"/>
    <w:rsid w:val="006C6E61"/>
    <w:rsid w:val="006C71C3"/>
    <w:rsid w:val="006C7B9F"/>
    <w:rsid w:val="006D0306"/>
    <w:rsid w:val="006D0E56"/>
    <w:rsid w:val="006D1B15"/>
    <w:rsid w:val="006D1D8E"/>
    <w:rsid w:val="006D4624"/>
    <w:rsid w:val="006D4B0D"/>
    <w:rsid w:val="006D4BEB"/>
    <w:rsid w:val="006D517B"/>
    <w:rsid w:val="006D5321"/>
    <w:rsid w:val="006D5A81"/>
    <w:rsid w:val="006D5C34"/>
    <w:rsid w:val="006D6565"/>
    <w:rsid w:val="006D725D"/>
    <w:rsid w:val="006E108A"/>
    <w:rsid w:val="006E163A"/>
    <w:rsid w:val="006E1827"/>
    <w:rsid w:val="006E18CD"/>
    <w:rsid w:val="006E1C38"/>
    <w:rsid w:val="006E26A2"/>
    <w:rsid w:val="006E34F1"/>
    <w:rsid w:val="006E4225"/>
    <w:rsid w:val="006E4A23"/>
    <w:rsid w:val="006E5461"/>
    <w:rsid w:val="006E5DAC"/>
    <w:rsid w:val="006E5EDA"/>
    <w:rsid w:val="006E6D79"/>
    <w:rsid w:val="006E745F"/>
    <w:rsid w:val="006F0E71"/>
    <w:rsid w:val="006F2434"/>
    <w:rsid w:val="006F2913"/>
    <w:rsid w:val="006F2D54"/>
    <w:rsid w:val="006F2E8E"/>
    <w:rsid w:val="006F3575"/>
    <w:rsid w:val="006F4E10"/>
    <w:rsid w:val="006F55DF"/>
    <w:rsid w:val="007014C8"/>
    <w:rsid w:val="0070163C"/>
    <w:rsid w:val="00701E35"/>
    <w:rsid w:val="00702295"/>
    <w:rsid w:val="0070385E"/>
    <w:rsid w:val="00703A7D"/>
    <w:rsid w:val="007108AD"/>
    <w:rsid w:val="00713A48"/>
    <w:rsid w:val="00715408"/>
    <w:rsid w:val="00716FAD"/>
    <w:rsid w:val="00724363"/>
    <w:rsid w:val="00724A81"/>
    <w:rsid w:val="00726AA8"/>
    <w:rsid w:val="00727022"/>
    <w:rsid w:val="00727F99"/>
    <w:rsid w:val="0073124E"/>
    <w:rsid w:val="00731496"/>
    <w:rsid w:val="007315BC"/>
    <w:rsid w:val="00731F99"/>
    <w:rsid w:val="0073322C"/>
    <w:rsid w:val="00733390"/>
    <w:rsid w:val="0073343E"/>
    <w:rsid w:val="00734DDC"/>
    <w:rsid w:val="00736107"/>
    <w:rsid w:val="0073612D"/>
    <w:rsid w:val="00737590"/>
    <w:rsid w:val="007408C7"/>
    <w:rsid w:val="007416C1"/>
    <w:rsid w:val="00741E00"/>
    <w:rsid w:val="00741E78"/>
    <w:rsid w:val="00742029"/>
    <w:rsid w:val="00742386"/>
    <w:rsid w:val="007428A0"/>
    <w:rsid w:val="00742D5F"/>
    <w:rsid w:val="00743481"/>
    <w:rsid w:val="00743A25"/>
    <w:rsid w:val="0074427A"/>
    <w:rsid w:val="007462D1"/>
    <w:rsid w:val="0074668B"/>
    <w:rsid w:val="007473B0"/>
    <w:rsid w:val="00750306"/>
    <w:rsid w:val="0075033E"/>
    <w:rsid w:val="00752137"/>
    <w:rsid w:val="0075225D"/>
    <w:rsid w:val="00754C6A"/>
    <w:rsid w:val="007560C5"/>
    <w:rsid w:val="007564DB"/>
    <w:rsid w:val="00760D9F"/>
    <w:rsid w:val="00760E08"/>
    <w:rsid w:val="00761A66"/>
    <w:rsid w:val="00762B98"/>
    <w:rsid w:val="0076315A"/>
    <w:rsid w:val="00764157"/>
    <w:rsid w:val="0076421E"/>
    <w:rsid w:val="00764461"/>
    <w:rsid w:val="00764CE7"/>
    <w:rsid w:val="00764D3B"/>
    <w:rsid w:val="00764DCC"/>
    <w:rsid w:val="007652E3"/>
    <w:rsid w:val="00767791"/>
    <w:rsid w:val="00767946"/>
    <w:rsid w:val="00770473"/>
    <w:rsid w:val="007705D1"/>
    <w:rsid w:val="00770A5D"/>
    <w:rsid w:val="00771E2C"/>
    <w:rsid w:val="007726A0"/>
    <w:rsid w:val="007729F3"/>
    <w:rsid w:val="00772ADB"/>
    <w:rsid w:val="007737C3"/>
    <w:rsid w:val="00775300"/>
    <w:rsid w:val="00776BCA"/>
    <w:rsid w:val="00776E4F"/>
    <w:rsid w:val="00777D9E"/>
    <w:rsid w:val="007806E8"/>
    <w:rsid w:val="00780C78"/>
    <w:rsid w:val="00781604"/>
    <w:rsid w:val="00781A87"/>
    <w:rsid w:val="0078219B"/>
    <w:rsid w:val="00783380"/>
    <w:rsid w:val="007839B3"/>
    <w:rsid w:val="00783D78"/>
    <w:rsid w:val="007870DB"/>
    <w:rsid w:val="00791422"/>
    <w:rsid w:val="00791B3E"/>
    <w:rsid w:val="00791F0E"/>
    <w:rsid w:val="00791FA0"/>
    <w:rsid w:val="007928AD"/>
    <w:rsid w:val="00794F3C"/>
    <w:rsid w:val="00796B67"/>
    <w:rsid w:val="007976AB"/>
    <w:rsid w:val="007978E0"/>
    <w:rsid w:val="007A0E8E"/>
    <w:rsid w:val="007A1569"/>
    <w:rsid w:val="007A1698"/>
    <w:rsid w:val="007A3FBF"/>
    <w:rsid w:val="007A712E"/>
    <w:rsid w:val="007B007B"/>
    <w:rsid w:val="007B2860"/>
    <w:rsid w:val="007B347E"/>
    <w:rsid w:val="007B4D05"/>
    <w:rsid w:val="007B512A"/>
    <w:rsid w:val="007B5F41"/>
    <w:rsid w:val="007B5FED"/>
    <w:rsid w:val="007B617F"/>
    <w:rsid w:val="007B6611"/>
    <w:rsid w:val="007B6A4F"/>
    <w:rsid w:val="007C003D"/>
    <w:rsid w:val="007C0709"/>
    <w:rsid w:val="007C14E7"/>
    <w:rsid w:val="007C1664"/>
    <w:rsid w:val="007C2516"/>
    <w:rsid w:val="007C4053"/>
    <w:rsid w:val="007C4831"/>
    <w:rsid w:val="007C4A60"/>
    <w:rsid w:val="007C5509"/>
    <w:rsid w:val="007C5F76"/>
    <w:rsid w:val="007C60ED"/>
    <w:rsid w:val="007D1613"/>
    <w:rsid w:val="007D1C4F"/>
    <w:rsid w:val="007D3727"/>
    <w:rsid w:val="007D3CF4"/>
    <w:rsid w:val="007D42C0"/>
    <w:rsid w:val="007D474B"/>
    <w:rsid w:val="007D5130"/>
    <w:rsid w:val="007D6228"/>
    <w:rsid w:val="007D6E7D"/>
    <w:rsid w:val="007D6FA2"/>
    <w:rsid w:val="007E0874"/>
    <w:rsid w:val="007E13FD"/>
    <w:rsid w:val="007E1468"/>
    <w:rsid w:val="007E240C"/>
    <w:rsid w:val="007E2C0F"/>
    <w:rsid w:val="007E3DE6"/>
    <w:rsid w:val="007E410A"/>
    <w:rsid w:val="007E50C2"/>
    <w:rsid w:val="007E614D"/>
    <w:rsid w:val="007E6C3F"/>
    <w:rsid w:val="007E6DDE"/>
    <w:rsid w:val="007F05A5"/>
    <w:rsid w:val="007F16B9"/>
    <w:rsid w:val="007F3418"/>
    <w:rsid w:val="007F3A65"/>
    <w:rsid w:val="007F4516"/>
    <w:rsid w:val="007F5305"/>
    <w:rsid w:val="007F541D"/>
    <w:rsid w:val="007F6057"/>
    <w:rsid w:val="007F631D"/>
    <w:rsid w:val="007F7553"/>
    <w:rsid w:val="007F7E47"/>
    <w:rsid w:val="00801237"/>
    <w:rsid w:val="00801E18"/>
    <w:rsid w:val="00804031"/>
    <w:rsid w:val="0080413C"/>
    <w:rsid w:val="008046E2"/>
    <w:rsid w:val="00805A4F"/>
    <w:rsid w:val="00805D29"/>
    <w:rsid w:val="008072B7"/>
    <w:rsid w:val="00807753"/>
    <w:rsid w:val="00810033"/>
    <w:rsid w:val="00812785"/>
    <w:rsid w:val="00812C4D"/>
    <w:rsid w:val="00812E4B"/>
    <w:rsid w:val="00813D0F"/>
    <w:rsid w:val="00814ABB"/>
    <w:rsid w:val="0081518B"/>
    <w:rsid w:val="0081618A"/>
    <w:rsid w:val="00817AA9"/>
    <w:rsid w:val="00817C3B"/>
    <w:rsid w:val="0082110A"/>
    <w:rsid w:val="008224A1"/>
    <w:rsid w:val="00823733"/>
    <w:rsid w:val="008238AF"/>
    <w:rsid w:val="008242F6"/>
    <w:rsid w:val="00825A3F"/>
    <w:rsid w:val="0082727D"/>
    <w:rsid w:val="008273BB"/>
    <w:rsid w:val="00827F2D"/>
    <w:rsid w:val="008316E6"/>
    <w:rsid w:val="00833726"/>
    <w:rsid w:val="00833C6A"/>
    <w:rsid w:val="0083438F"/>
    <w:rsid w:val="00834C89"/>
    <w:rsid w:val="00835731"/>
    <w:rsid w:val="0083618F"/>
    <w:rsid w:val="00836270"/>
    <w:rsid w:val="0083667F"/>
    <w:rsid w:val="00837426"/>
    <w:rsid w:val="00840ABC"/>
    <w:rsid w:val="008414A5"/>
    <w:rsid w:val="008414AD"/>
    <w:rsid w:val="008415B7"/>
    <w:rsid w:val="00841FE8"/>
    <w:rsid w:val="008439A6"/>
    <w:rsid w:val="0084475F"/>
    <w:rsid w:val="00844A0B"/>
    <w:rsid w:val="0084602F"/>
    <w:rsid w:val="00850F16"/>
    <w:rsid w:val="008511B7"/>
    <w:rsid w:val="00851571"/>
    <w:rsid w:val="00851CE5"/>
    <w:rsid w:val="008522A7"/>
    <w:rsid w:val="00853660"/>
    <w:rsid w:val="0085599A"/>
    <w:rsid w:val="00855E17"/>
    <w:rsid w:val="008560B3"/>
    <w:rsid w:val="008561A1"/>
    <w:rsid w:val="00856A08"/>
    <w:rsid w:val="00856AD5"/>
    <w:rsid w:val="00857182"/>
    <w:rsid w:val="008623DF"/>
    <w:rsid w:val="00865CF6"/>
    <w:rsid w:val="00867040"/>
    <w:rsid w:val="00871E51"/>
    <w:rsid w:val="00875A3E"/>
    <w:rsid w:val="00875B6E"/>
    <w:rsid w:val="00881035"/>
    <w:rsid w:val="008821B7"/>
    <w:rsid w:val="00882DDC"/>
    <w:rsid w:val="00883190"/>
    <w:rsid w:val="0088465D"/>
    <w:rsid w:val="00884D04"/>
    <w:rsid w:val="00885EFA"/>
    <w:rsid w:val="0088647E"/>
    <w:rsid w:val="00890395"/>
    <w:rsid w:val="00891FFF"/>
    <w:rsid w:val="00892A17"/>
    <w:rsid w:val="00893551"/>
    <w:rsid w:val="00893EC1"/>
    <w:rsid w:val="008952C6"/>
    <w:rsid w:val="0089546B"/>
    <w:rsid w:val="00895AA0"/>
    <w:rsid w:val="00895C89"/>
    <w:rsid w:val="00896CB6"/>
    <w:rsid w:val="008A0244"/>
    <w:rsid w:val="008A0278"/>
    <w:rsid w:val="008A12F5"/>
    <w:rsid w:val="008A16DE"/>
    <w:rsid w:val="008A1CC4"/>
    <w:rsid w:val="008A2D50"/>
    <w:rsid w:val="008A339E"/>
    <w:rsid w:val="008A6F16"/>
    <w:rsid w:val="008A71C8"/>
    <w:rsid w:val="008B1701"/>
    <w:rsid w:val="008B1ADD"/>
    <w:rsid w:val="008B21CE"/>
    <w:rsid w:val="008B28D7"/>
    <w:rsid w:val="008B2A28"/>
    <w:rsid w:val="008B3F41"/>
    <w:rsid w:val="008B5E1B"/>
    <w:rsid w:val="008B7AEA"/>
    <w:rsid w:val="008C0D52"/>
    <w:rsid w:val="008C0E2C"/>
    <w:rsid w:val="008C2013"/>
    <w:rsid w:val="008C3B09"/>
    <w:rsid w:val="008C71B8"/>
    <w:rsid w:val="008D01B1"/>
    <w:rsid w:val="008D0652"/>
    <w:rsid w:val="008D06C3"/>
    <w:rsid w:val="008D1098"/>
    <w:rsid w:val="008D1E4E"/>
    <w:rsid w:val="008D2354"/>
    <w:rsid w:val="008D4235"/>
    <w:rsid w:val="008D4BE6"/>
    <w:rsid w:val="008D51A1"/>
    <w:rsid w:val="008D5C96"/>
    <w:rsid w:val="008D5D1F"/>
    <w:rsid w:val="008D6397"/>
    <w:rsid w:val="008D7595"/>
    <w:rsid w:val="008E069F"/>
    <w:rsid w:val="008E09EC"/>
    <w:rsid w:val="008E1055"/>
    <w:rsid w:val="008E2976"/>
    <w:rsid w:val="008E2C45"/>
    <w:rsid w:val="008E3148"/>
    <w:rsid w:val="008E318F"/>
    <w:rsid w:val="008E364A"/>
    <w:rsid w:val="008E4A34"/>
    <w:rsid w:val="008E4B87"/>
    <w:rsid w:val="008E56BB"/>
    <w:rsid w:val="008E5B86"/>
    <w:rsid w:val="008E74DE"/>
    <w:rsid w:val="008F09C3"/>
    <w:rsid w:val="008F1AAB"/>
    <w:rsid w:val="008F231A"/>
    <w:rsid w:val="008F373C"/>
    <w:rsid w:val="008F45BF"/>
    <w:rsid w:val="008F48A8"/>
    <w:rsid w:val="008F6ED7"/>
    <w:rsid w:val="00902858"/>
    <w:rsid w:val="00902947"/>
    <w:rsid w:val="0090295C"/>
    <w:rsid w:val="00902DC6"/>
    <w:rsid w:val="0090646E"/>
    <w:rsid w:val="00906A43"/>
    <w:rsid w:val="00907508"/>
    <w:rsid w:val="00910D71"/>
    <w:rsid w:val="00911C81"/>
    <w:rsid w:val="00911D1B"/>
    <w:rsid w:val="0091260D"/>
    <w:rsid w:val="009127F3"/>
    <w:rsid w:val="00912BEC"/>
    <w:rsid w:val="00913B47"/>
    <w:rsid w:val="00914E1D"/>
    <w:rsid w:val="0091502C"/>
    <w:rsid w:val="00915713"/>
    <w:rsid w:val="00916D1C"/>
    <w:rsid w:val="0091721C"/>
    <w:rsid w:val="0091734D"/>
    <w:rsid w:val="00920920"/>
    <w:rsid w:val="00921603"/>
    <w:rsid w:val="009216D5"/>
    <w:rsid w:val="00921D1C"/>
    <w:rsid w:val="009223EF"/>
    <w:rsid w:val="00922A41"/>
    <w:rsid w:val="00924837"/>
    <w:rsid w:val="00925441"/>
    <w:rsid w:val="00926F49"/>
    <w:rsid w:val="009270EA"/>
    <w:rsid w:val="00930FA5"/>
    <w:rsid w:val="009329FB"/>
    <w:rsid w:val="00932FF7"/>
    <w:rsid w:val="0093317A"/>
    <w:rsid w:val="009336BF"/>
    <w:rsid w:val="00933716"/>
    <w:rsid w:val="00934156"/>
    <w:rsid w:val="00934271"/>
    <w:rsid w:val="00934445"/>
    <w:rsid w:val="00935645"/>
    <w:rsid w:val="0094016C"/>
    <w:rsid w:val="00940ACB"/>
    <w:rsid w:val="0094218E"/>
    <w:rsid w:val="00942760"/>
    <w:rsid w:val="00943592"/>
    <w:rsid w:val="009437A1"/>
    <w:rsid w:val="009442D8"/>
    <w:rsid w:val="009462C3"/>
    <w:rsid w:val="00946A69"/>
    <w:rsid w:val="00946C7A"/>
    <w:rsid w:val="00951917"/>
    <w:rsid w:val="00954BA2"/>
    <w:rsid w:val="00955D19"/>
    <w:rsid w:val="009574B1"/>
    <w:rsid w:val="00962EC5"/>
    <w:rsid w:val="00963697"/>
    <w:rsid w:val="009636DD"/>
    <w:rsid w:val="0096474D"/>
    <w:rsid w:val="00965781"/>
    <w:rsid w:val="00966ED6"/>
    <w:rsid w:val="00967793"/>
    <w:rsid w:val="009710C8"/>
    <w:rsid w:val="00971552"/>
    <w:rsid w:val="0097235B"/>
    <w:rsid w:val="0097269E"/>
    <w:rsid w:val="00972FF9"/>
    <w:rsid w:val="00973343"/>
    <w:rsid w:val="00973852"/>
    <w:rsid w:val="009767A8"/>
    <w:rsid w:val="00977536"/>
    <w:rsid w:val="00980735"/>
    <w:rsid w:val="00981220"/>
    <w:rsid w:val="009819E0"/>
    <w:rsid w:val="00981CC6"/>
    <w:rsid w:val="00982053"/>
    <w:rsid w:val="00982BF8"/>
    <w:rsid w:val="00984671"/>
    <w:rsid w:val="00986AC3"/>
    <w:rsid w:val="00986F04"/>
    <w:rsid w:val="009875B5"/>
    <w:rsid w:val="00991F18"/>
    <w:rsid w:val="00993B2F"/>
    <w:rsid w:val="00994B08"/>
    <w:rsid w:val="009956CD"/>
    <w:rsid w:val="00996270"/>
    <w:rsid w:val="00996A2F"/>
    <w:rsid w:val="00997958"/>
    <w:rsid w:val="00997C61"/>
    <w:rsid w:val="00997CD2"/>
    <w:rsid w:val="009A1E23"/>
    <w:rsid w:val="009A264E"/>
    <w:rsid w:val="009A49EE"/>
    <w:rsid w:val="009A4EE2"/>
    <w:rsid w:val="009A61AC"/>
    <w:rsid w:val="009A6375"/>
    <w:rsid w:val="009A7FF1"/>
    <w:rsid w:val="009B0900"/>
    <w:rsid w:val="009B0AFA"/>
    <w:rsid w:val="009B0CDA"/>
    <w:rsid w:val="009B165F"/>
    <w:rsid w:val="009B2469"/>
    <w:rsid w:val="009B2B87"/>
    <w:rsid w:val="009B333E"/>
    <w:rsid w:val="009B420F"/>
    <w:rsid w:val="009B43B3"/>
    <w:rsid w:val="009B4E85"/>
    <w:rsid w:val="009B66D7"/>
    <w:rsid w:val="009B7DDF"/>
    <w:rsid w:val="009C000F"/>
    <w:rsid w:val="009C1919"/>
    <w:rsid w:val="009C1AFB"/>
    <w:rsid w:val="009C2343"/>
    <w:rsid w:val="009C4881"/>
    <w:rsid w:val="009C6948"/>
    <w:rsid w:val="009C6E73"/>
    <w:rsid w:val="009C7683"/>
    <w:rsid w:val="009D0253"/>
    <w:rsid w:val="009D1FCA"/>
    <w:rsid w:val="009D37E3"/>
    <w:rsid w:val="009D3CF5"/>
    <w:rsid w:val="009D454F"/>
    <w:rsid w:val="009D4758"/>
    <w:rsid w:val="009D515F"/>
    <w:rsid w:val="009D70DB"/>
    <w:rsid w:val="009E0193"/>
    <w:rsid w:val="009E21A1"/>
    <w:rsid w:val="009E22D3"/>
    <w:rsid w:val="009E4FFE"/>
    <w:rsid w:val="009E50A6"/>
    <w:rsid w:val="009E56EE"/>
    <w:rsid w:val="009E64B5"/>
    <w:rsid w:val="009E6A8B"/>
    <w:rsid w:val="009E7455"/>
    <w:rsid w:val="009F06FE"/>
    <w:rsid w:val="009F0B6B"/>
    <w:rsid w:val="009F0F19"/>
    <w:rsid w:val="009F2517"/>
    <w:rsid w:val="009F3DC9"/>
    <w:rsid w:val="009F4F2A"/>
    <w:rsid w:val="009F5990"/>
    <w:rsid w:val="009F741B"/>
    <w:rsid w:val="009F79B2"/>
    <w:rsid w:val="00A0104D"/>
    <w:rsid w:val="00A0115D"/>
    <w:rsid w:val="00A0387E"/>
    <w:rsid w:val="00A05261"/>
    <w:rsid w:val="00A06709"/>
    <w:rsid w:val="00A06938"/>
    <w:rsid w:val="00A06B37"/>
    <w:rsid w:val="00A1059C"/>
    <w:rsid w:val="00A10D5B"/>
    <w:rsid w:val="00A122F6"/>
    <w:rsid w:val="00A125EB"/>
    <w:rsid w:val="00A131BB"/>
    <w:rsid w:val="00A13DCF"/>
    <w:rsid w:val="00A14FD6"/>
    <w:rsid w:val="00A20586"/>
    <w:rsid w:val="00A21218"/>
    <w:rsid w:val="00A237F9"/>
    <w:rsid w:val="00A253BF"/>
    <w:rsid w:val="00A262AF"/>
    <w:rsid w:val="00A276E2"/>
    <w:rsid w:val="00A307D5"/>
    <w:rsid w:val="00A30A1A"/>
    <w:rsid w:val="00A30FE0"/>
    <w:rsid w:val="00A314DA"/>
    <w:rsid w:val="00A32DFD"/>
    <w:rsid w:val="00A351A7"/>
    <w:rsid w:val="00A363D3"/>
    <w:rsid w:val="00A37C1E"/>
    <w:rsid w:val="00A40B5E"/>
    <w:rsid w:val="00A41F07"/>
    <w:rsid w:val="00A42023"/>
    <w:rsid w:val="00A42FBC"/>
    <w:rsid w:val="00A44DB5"/>
    <w:rsid w:val="00A460E0"/>
    <w:rsid w:val="00A46645"/>
    <w:rsid w:val="00A51BC2"/>
    <w:rsid w:val="00A52092"/>
    <w:rsid w:val="00A5315E"/>
    <w:rsid w:val="00A53599"/>
    <w:rsid w:val="00A53D09"/>
    <w:rsid w:val="00A56D8C"/>
    <w:rsid w:val="00A57D1E"/>
    <w:rsid w:val="00A6106C"/>
    <w:rsid w:val="00A627FD"/>
    <w:rsid w:val="00A62A4B"/>
    <w:rsid w:val="00A62DED"/>
    <w:rsid w:val="00A642F7"/>
    <w:rsid w:val="00A6514E"/>
    <w:rsid w:val="00A67CFD"/>
    <w:rsid w:val="00A70A5E"/>
    <w:rsid w:val="00A70EF4"/>
    <w:rsid w:val="00A7121E"/>
    <w:rsid w:val="00A7166A"/>
    <w:rsid w:val="00A71EA1"/>
    <w:rsid w:val="00A720FF"/>
    <w:rsid w:val="00A7235D"/>
    <w:rsid w:val="00A76620"/>
    <w:rsid w:val="00A7721D"/>
    <w:rsid w:val="00A803D4"/>
    <w:rsid w:val="00A83D96"/>
    <w:rsid w:val="00A8655F"/>
    <w:rsid w:val="00A86C89"/>
    <w:rsid w:val="00A87D25"/>
    <w:rsid w:val="00A914F6"/>
    <w:rsid w:val="00A91742"/>
    <w:rsid w:val="00A91D7F"/>
    <w:rsid w:val="00A923C3"/>
    <w:rsid w:val="00A928EE"/>
    <w:rsid w:val="00A92B30"/>
    <w:rsid w:val="00A93638"/>
    <w:rsid w:val="00A93A08"/>
    <w:rsid w:val="00A94DF0"/>
    <w:rsid w:val="00A94E68"/>
    <w:rsid w:val="00A96303"/>
    <w:rsid w:val="00A96DF6"/>
    <w:rsid w:val="00A9743D"/>
    <w:rsid w:val="00AA0546"/>
    <w:rsid w:val="00AA0694"/>
    <w:rsid w:val="00AA129C"/>
    <w:rsid w:val="00AA1BBD"/>
    <w:rsid w:val="00AA23AC"/>
    <w:rsid w:val="00AA2838"/>
    <w:rsid w:val="00AA436E"/>
    <w:rsid w:val="00AA48B4"/>
    <w:rsid w:val="00AA4F0F"/>
    <w:rsid w:val="00AA6919"/>
    <w:rsid w:val="00AA6B2A"/>
    <w:rsid w:val="00AA6EB2"/>
    <w:rsid w:val="00AB05FD"/>
    <w:rsid w:val="00AB1247"/>
    <w:rsid w:val="00AB2CFE"/>
    <w:rsid w:val="00AB3A3F"/>
    <w:rsid w:val="00AB3E21"/>
    <w:rsid w:val="00AB41ED"/>
    <w:rsid w:val="00AB5075"/>
    <w:rsid w:val="00AC01BB"/>
    <w:rsid w:val="00AC1384"/>
    <w:rsid w:val="00AC1589"/>
    <w:rsid w:val="00AC1AD5"/>
    <w:rsid w:val="00AC2D48"/>
    <w:rsid w:val="00AC2F3D"/>
    <w:rsid w:val="00AC5690"/>
    <w:rsid w:val="00AC6D07"/>
    <w:rsid w:val="00AC72BD"/>
    <w:rsid w:val="00AC7DD9"/>
    <w:rsid w:val="00AD0740"/>
    <w:rsid w:val="00AD11F6"/>
    <w:rsid w:val="00AD26D3"/>
    <w:rsid w:val="00AD2C88"/>
    <w:rsid w:val="00AD3226"/>
    <w:rsid w:val="00AD33D9"/>
    <w:rsid w:val="00AD48FD"/>
    <w:rsid w:val="00AD4C9C"/>
    <w:rsid w:val="00AD5101"/>
    <w:rsid w:val="00AD74C4"/>
    <w:rsid w:val="00AE008C"/>
    <w:rsid w:val="00AE18F7"/>
    <w:rsid w:val="00AE4575"/>
    <w:rsid w:val="00AE4EA8"/>
    <w:rsid w:val="00AE4F03"/>
    <w:rsid w:val="00AE55F4"/>
    <w:rsid w:val="00AE5FE8"/>
    <w:rsid w:val="00AE607A"/>
    <w:rsid w:val="00AE6778"/>
    <w:rsid w:val="00AE6DD0"/>
    <w:rsid w:val="00AE7BF3"/>
    <w:rsid w:val="00AF0615"/>
    <w:rsid w:val="00AF0E89"/>
    <w:rsid w:val="00AF4996"/>
    <w:rsid w:val="00AF4CD5"/>
    <w:rsid w:val="00AF55C1"/>
    <w:rsid w:val="00AF5E2D"/>
    <w:rsid w:val="00AF7803"/>
    <w:rsid w:val="00B0035C"/>
    <w:rsid w:val="00B020D1"/>
    <w:rsid w:val="00B02BBE"/>
    <w:rsid w:val="00B04112"/>
    <w:rsid w:val="00B05383"/>
    <w:rsid w:val="00B054C4"/>
    <w:rsid w:val="00B0601B"/>
    <w:rsid w:val="00B060E4"/>
    <w:rsid w:val="00B065D0"/>
    <w:rsid w:val="00B065E8"/>
    <w:rsid w:val="00B116C1"/>
    <w:rsid w:val="00B1274D"/>
    <w:rsid w:val="00B135E4"/>
    <w:rsid w:val="00B15BB6"/>
    <w:rsid w:val="00B16284"/>
    <w:rsid w:val="00B1750D"/>
    <w:rsid w:val="00B17EA4"/>
    <w:rsid w:val="00B2197C"/>
    <w:rsid w:val="00B21A94"/>
    <w:rsid w:val="00B21B41"/>
    <w:rsid w:val="00B228A7"/>
    <w:rsid w:val="00B23A2E"/>
    <w:rsid w:val="00B23E1E"/>
    <w:rsid w:val="00B2436D"/>
    <w:rsid w:val="00B25A66"/>
    <w:rsid w:val="00B261A9"/>
    <w:rsid w:val="00B26B56"/>
    <w:rsid w:val="00B26D02"/>
    <w:rsid w:val="00B2745B"/>
    <w:rsid w:val="00B3175A"/>
    <w:rsid w:val="00B31E29"/>
    <w:rsid w:val="00B32ACA"/>
    <w:rsid w:val="00B332DA"/>
    <w:rsid w:val="00B33C6C"/>
    <w:rsid w:val="00B34181"/>
    <w:rsid w:val="00B34992"/>
    <w:rsid w:val="00B34C40"/>
    <w:rsid w:val="00B35A82"/>
    <w:rsid w:val="00B364E1"/>
    <w:rsid w:val="00B36755"/>
    <w:rsid w:val="00B40212"/>
    <w:rsid w:val="00B404C9"/>
    <w:rsid w:val="00B40918"/>
    <w:rsid w:val="00B41656"/>
    <w:rsid w:val="00B41F87"/>
    <w:rsid w:val="00B42C1E"/>
    <w:rsid w:val="00B43CF2"/>
    <w:rsid w:val="00B4441C"/>
    <w:rsid w:val="00B46FC7"/>
    <w:rsid w:val="00B502BC"/>
    <w:rsid w:val="00B54E6E"/>
    <w:rsid w:val="00B558C0"/>
    <w:rsid w:val="00B56287"/>
    <w:rsid w:val="00B5640B"/>
    <w:rsid w:val="00B56C1E"/>
    <w:rsid w:val="00B60AA0"/>
    <w:rsid w:val="00B63136"/>
    <w:rsid w:val="00B649C8"/>
    <w:rsid w:val="00B66A91"/>
    <w:rsid w:val="00B708FC"/>
    <w:rsid w:val="00B724A3"/>
    <w:rsid w:val="00B743C2"/>
    <w:rsid w:val="00B75A86"/>
    <w:rsid w:val="00B76ED1"/>
    <w:rsid w:val="00B80ADB"/>
    <w:rsid w:val="00B82623"/>
    <w:rsid w:val="00B82AAB"/>
    <w:rsid w:val="00B8466D"/>
    <w:rsid w:val="00B84D72"/>
    <w:rsid w:val="00B86A54"/>
    <w:rsid w:val="00B86EB7"/>
    <w:rsid w:val="00B901FA"/>
    <w:rsid w:val="00B915D7"/>
    <w:rsid w:val="00B92FD7"/>
    <w:rsid w:val="00B94977"/>
    <w:rsid w:val="00BA07DC"/>
    <w:rsid w:val="00BA290A"/>
    <w:rsid w:val="00BA3184"/>
    <w:rsid w:val="00BA4095"/>
    <w:rsid w:val="00BA45F8"/>
    <w:rsid w:val="00BA4782"/>
    <w:rsid w:val="00BA5E60"/>
    <w:rsid w:val="00BA6B4B"/>
    <w:rsid w:val="00BA79E1"/>
    <w:rsid w:val="00BB19B2"/>
    <w:rsid w:val="00BB1FEB"/>
    <w:rsid w:val="00BB269A"/>
    <w:rsid w:val="00BB2B31"/>
    <w:rsid w:val="00BB313A"/>
    <w:rsid w:val="00BB7089"/>
    <w:rsid w:val="00BB79DB"/>
    <w:rsid w:val="00BC0F0E"/>
    <w:rsid w:val="00BC3868"/>
    <w:rsid w:val="00BC4AD7"/>
    <w:rsid w:val="00BC506B"/>
    <w:rsid w:val="00BC5499"/>
    <w:rsid w:val="00BC57CA"/>
    <w:rsid w:val="00BD2054"/>
    <w:rsid w:val="00BD2889"/>
    <w:rsid w:val="00BD33E9"/>
    <w:rsid w:val="00BD3414"/>
    <w:rsid w:val="00BD4669"/>
    <w:rsid w:val="00BD6573"/>
    <w:rsid w:val="00BD6E8A"/>
    <w:rsid w:val="00BD6E99"/>
    <w:rsid w:val="00BE0A04"/>
    <w:rsid w:val="00BE12E9"/>
    <w:rsid w:val="00BE1605"/>
    <w:rsid w:val="00BE1D47"/>
    <w:rsid w:val="00BE2194"/>
    <w:rsid w:val="00BE2F32"/>
    <w:rsid w:val="00BE34EC"/>
    <w:rsid w:val="00BE4454"/>
    <w:rsid w:val="00BE5B66"/>
    <w:rsid w:val="00BF0769"/>
    <w:rsid w:val="00BF0CE8"/>
    <w:rsid w:val="00BF2D8D"/>
    <w:rsid w:val="00BF3A5F"/>
    <w:rsid w:val="00BF3D5B"/>
    <w:rsid w:val="00BF4A9B"/>
    <w:rsid w:val="00BF4F98"/>
    <w:rsid w:val="00BF55B3"/>
    <w:rsid w:val="00BF55DD"/>
    <w:rsid w:val="00BF5893"/>
    <w:rsid w:val="00BF6178"/>
    <w:rsid w:val="00BF6652"/>
    <w:rsid w:val="00C000E9"/>
    <w:rsid w:val="00C01620"/>
    <w:rsid w:val="00C01B52"/>
    <w:rsid w:val="00C02674"/>
    <w:rsid w:val="00C0439C"/>
    <w:rsid w:val="00C054C4"/>
    <w:rsid w:val="00C05C75"/>
    <w:rsid w:val="00C07562"/>
    <w:rsid w:val="00C11330"/>
    <w:rsid w:val="00C1164F"/>
    <w:rsid w:val="00C12417"/>
    <w:rsid w:val="00C12832"/>
    <w:rsid w:val="00C1625F"/>
    <w:rsid w:val="00C165E2"/>
    <w:rsid w:val="00C17F00"/>
    <w:rsid w:val="00C202C5"/>
    <w:rsid w:val="00C21DFD"/>
    <w:rsid w:val="00C21E62"/>
    <w:rsid w:val="00C23EF1"/>
    <w:rsid w:val="00C2406E"/>
    <w:rsid w:val="00C2425D"/>
    <w:rsid w:val="00C24AF4"/>
    <w:rsid w:val="00C2614C"/>
    <w:rsid w:val="00C30B6E"/>
    <w:rsid w:val="00C32CD8"/>
    <w:rsid w:val="00C33B3F"/>
    <w:rsid w:val="00C33EBC"/>
    <w:rsid w:val="00C348D2"/>
    <w:rsid w:val="00C35171"/>
    <w:rsid w:val="00C3670E"/>
    <w:rsid w:val="00C369A9"/>
    <w:rsid w:val="00C372B5"/>
    <w:rsid w:val="00C37CEA"/>
    <w:rsid w:val="00C37D6B"/>
    <w:rsid w:val="00C40E4D"/>
    <w:rsid w:val="00C44927"/>
    <w:rsid w:val="00C4560D"/>
    <w:rsid w:val="00C4572C"/>
    <w:rsid w:val="00C4722F"/>
    <w:rsid w:val="00C5013A"/>
    <w:rsid w:val="00C507B6"/>
    <w:rsid w:val="00C5094C"/>
    <w:rsid w:val="00C5122F"/>
    <w:rsid w:val="00C52872"/>
    <w:rsid w:val="00C54EE2"/>
    <w:rsid w:val="00C55924"/>
    <w:rsid w:val="00C56804"/>
    <w:rsid w:val="00C5742A"/>
    <w:rsid w:val="00C57E0A"/>
    <w:rsid w:val="00C606BF"/>
    <w:rsid w:val="00C611CD"/>
    <w:rsid w:val="00C6120F"/>
    <w:rsid w:val="00C624A7"/>
    <w:rsid w:val="00C64BFF"/>
    <w:rsid w:val="00C6612F"/>
    <w:rsid w:val="00C665E7"/>
    <w:rsid w:val="00C66785"/>
    <w:rsid w:val="00C66F8B"/>
    <w:rsid w:val="00C6712B"/>
    <w:rsid w:val="00C6721F"/>
    <w:rsid w:val="00C701BC"/>
    <w:rsid w:val="00C70CB7"/>
    <w:rsid w:val="00C7158B"/>
    <w:rsid w:val="00C72A37"/>
    <w:rsid w:val="00C731F1"/>
    <w:rsid w:val="00C73CCA"/>
    <w:rsid w:val="00C73E47"/>
    <w:rsid w:val="00C74D86"/>
    <w:rsid w:val="00C75245"/>
    <w:rsid w:val="00C75B27"/>
    <w:rsid w:val="00C75D40"/>
    <w:rsid w:val="00C768DF"/>
    <w:rsid w:val="00C76B0A"/>
    <w:rsid w:val="00C76F30"/>
    <w:rsid w:val="00C77951"/>
    <w:rsid w:val="00C802AF"/>
    <w:rsid w:val="00C8113D"/>
    <w:rsid w:val="00C81C78"/>
    <w:rsid w:val="00C822E1"/>
    <w:rsid w:val="00C82C1C"/>
    <w:rsid w:val="00C83C12"/>
    <w:rsid w:val="00C8450A"/>
    <w:rsid w:val="00C84AF3"/>
    <w:rsid w:val="00C860BB"/>
    <w:rsid w:val="00C876AB"/>
    <w:rsid w:val="00C87E0F"/>
    <w:rsid w:val="00C9002D"/>
    <w:rsid w:val="00C913FC"/>
    <w:rsid w:val="00C91ABD"/>
    <w:rsid w:val="00C93B4F"/>
    <w:rsid w:val="00C94C00"/>
    <w:rsid w:val="00C951C0"/>
    <w:rsid w:val="00C95359"/>
    <w:rsid w:val="00C96154"/>
    <w:rsid w:val="00C9759A"/>
    <w:rsid w:val="00C9767D"/>
    <w:rsid w:val="00CA2018"/>
    <w:rsid w:val="00CA25A1"/>
    <w:rsid w:val="00CA4721"/>
    <w:rsid w:val="00CA48C4"/>
    <w:rsid w:val="00CA6229"/>
    <w:rsid w:val="00CA6468"/>
    <w:rsid w:val="00CA6953"/>
    <w:rsid w:val="00CA6AE6"/>
    <w:rsid w:val="00CA6D38"/>
    <w:rsid w:val="00CA6DAC"/>
    <w:rsid w:val="00CA7622"/>
    <w:rsid w:val="00CA7AE6"/>
    <w:rsid w:val="00CB10FA"/>
    <w:rsid w:val="00CB3AF7"/>
    <w:rsid w:val="00CB4F25"/>
    <w:rsid w:val="00CB5617"/>
    <w:rsid w:val="00CB5B73"/>
    <w:rsid w:val="00CB60F9"/>
    <w:rsid w:val="00CB7F2B"/>
    <w:rsid w:val="00CC172B"/>
    <w:rsid w:val="00CC19E1"/>
    <w:rsid w:val="00CC1F82"/>
    <w:rsid w:val="00CC53EF"/>
    <w:rsid w:val="00CC611D"/>
    <w:rsid w:val="00CC6F83"/>
    <w:rsid w:val="00CC7991"/>
    <w:rsid w:val="00CD127A"/>
    <w:rsid w:val="00CD135D"/>
    <w:rsid w:val="00CD1A42"/>
    <w:rsid w:val="00CD1B5E"/>
    <w:rsid w:val="00CD2A71"/>
    <w:rsid w:val="00CD3FA5"/>
    <w:rsid w:val="00CD44A3"/>
    <w:rsid w:val="00CD47AC"/>
    <w:rsid w:val="00CE0D19"/>
    <w:rsid w:val="00CE13F8"/>
    <w:rsid w:val="00CE1B30"/>
    <w:rsid w:val="00CE1BA2"/>
    <w:rsid w:val="00CE1DB8"/>
    <w:rsid w:val="00CE1E91"/>
    <w:rsid w:val="00CE1F99"/>
    <w:rsid w:val="00CE2453"/>
    <w:rsid w:val="00CE24CF"/>
    <w:rsid w:val="00CE2B48"/>
    <w:rsid w:val="00CE4962"/>
    <w:rsid w:val="00CE55F4"/>
    <w:rsid w:val="00CE5BDB"/>
    <w:rsid w:val="00CE5E57"/>
    <w:rsid w:val="00CE6161"/>
    <w:rsid w:val="00CE7DBB"/>
    <w:rsid w:val="00CE7EE3"/>
    <w:rsid w:val="00CF066A"/>
    <w:rsid w:val="00CF0AAA"/>
    <w:rsid w:val="00CF0E40"/>
    <w:rsid w:val="00CF3D98"/>
    <w:rsid w:val="00CF3F2B"/>
    <w:rsid w:val="00CF3F85"/>
    <w:rsid w:val="00CF4327"/>
    <w:rsid w:val="00CF4395"/>
    <w:rsid w:val="00CF6494"/>
    <w:rsid w:val="00D027D8"/>
    <w:rsid w:val="00D02F2E"/>
    <w:rsid w:val="00D03085"/>
    <w:rsid w:val="00D043DA"/>
    <w:rsid w:val="00D04454"/>
    <w:rsid w:val="00D0514A"/>
    <w:rsid w:val="00D05E3A"/>
    <w:rsid w:val="00D065E6"/>
    <w:rsid w:val="00D074EB"/>
    <w:rsid w:val="00D11C71"/>
    <w:rsid w:val="00D132C1"/>
    <w:rsid w:val="00D13DD2"/>
    <w:rsid w:val="00D1687B"/>
    <w:rsid w:val="00D17BD4"/>
    <w:rsid w:val="00D17DDD"/>
    <w:rsid w:val="00D17E06"/>
    <w:rsid w:val="00D2044B"/>
    <w:rsid w:val="00D207E8"/>
    <w:rsid w:val="00D2148B"/>
    <w:rsid w:val="00D231E3"/>
    <w:rsid w:val="00D23E64"/>
    <w:rsid w:val="00D24F12"/>
    <w:rsid w:val="00D25054"/>
    <w:rsid w:val="00D251E4"/>
    <w:rsid w:val="00D26845"/>
    <w:rsid w:val="00D27088"/>
    <w:rsid w:val="00D323CD"/>
    <w:rsid w:val="00D32594"/>
    <w:rsid w:val="00D33090"/>
    <w:rsid w:val="00D33D6C"/>
    <w:rsid w:val="00D33E9B"/>
    <w:rsid w:val="00D33F55"/>
    <w:rsid w:val="00D350FE"/>
    <w:rsid w:val="00D366A8"/>
    <w:rsid w:val="00D40693"/>
    <w:rsid w:val="00D415E3"/>
    <w:rsid w:val="00D418B5"/>
    <w:rsid w:val="00D42FB2"/>
    <w:rsid w:val="00D43803"/>
    <w:rsid w:val="00D444E5"/>
    <w:rsid w:val="00D44B01"/>
    <w:rsid w:val="00D46FC5"/>
    <w:rsid w:val="00D47425"/>
    <w:rsid w:val="00D47516"/>
    <w:rsid w:val="00D4794C"/>
    <w:rsid w:val="00D511B5"/>
    <w:rsid w:val="00D5139A"/>
    <w:rsid w:val="00D513E0"/>
    <w:rsid w:val="00D545D0"/>
    <w:rsid w:val="00D547DE"/>
    <w:rsid w:val="00D553DC"/>
    <w:rsid w:val="00D56DD2"/>
    <w:rsid w:val="00D61068"/>
    <w:rsid w:val="00D62397"/>
    <w:rsid w:val="00D62CB9"/>
    <w:rsid w:val="00D64F0C"/>
    <w:rsid w:val="00D65D2B"/>
    <w:rsid w:val="00D65EFB"/>
    <w:rsid w:val="00D661A8"/>
    <w:rsid w:val="00D66953"/>
    <w:rsid w:val="00D67006"/>
    <w:rsid w:val="00D676D5"/>
    <w:rsid w:val="00D756C0"/>
    <w:rsid w:val="00D75C5E"/>
    <w:rsid w:val="00D7632B"/>
    <w:rsid w:val="00D76623"/>
    <w:rsid w:val="00D76BA8"/>
    <w:rsid w:val="00D77F3D"/>
    <w:rsid w:val="00D8079A"/>
    <w:rsid w:val="00D86183"/>
    <w:rsid w:val="00D867D9"/>
    <w:rsid w:val="00D86815"/>
    <w:rsid w:val="00D90F11"/>
    <w:rsid w:val="00D92E54"/>
    <w:rsid w:val="00D936C8"/>
    <w:rsid w:val="00D93E89"/>
    <w:rsid w:val="00D940CC"/>
    <w:rsid w:val="00D94ACC"/>
    <w:rsid w:val="00D966BA"/>
    <w:rsid w:val="00D9690B"/>
    <w:rsid w:val="00D97A67"/>
    <w:rsid w:val="00D97A81"/>
    <w:rsid w:val="00DA10B1"/>
    <w:rsid w:val="00DA1AC7"/>
    <w:rsid w:val="00DA2994"/>
    <w:rsid w:val="00DA597C"/>
    <w:rsid w:val="00DA63C2"/>
    <w:rsid w:val="00DA677B"/>
    <w:rsid w:val="00DB06FC"/>
    <w:rsid w:val="00DB0E46"/>
    <w:rsid w:val="00DB212B"/>
    <w:rsid w:val="00DB23CF"/>
    <w:rsid w:val="00DB2893"/>
    <w:rsid w:val="00DB2AE1"/>
    <w:rsid w:val="00DB3835"/>
    <w:rsid w:val="00DB5C02"/>
    <w:rsid w:val="00DB6309"/>
    <w:rsid w:val="00DB708D"/>
    <w:rsid w:val="00DB76D4"/>
    <w:rsid w:val="00DB789B"/>
    <w:rsid w:val="00DB7BD2"/>
    <w:rsid w:val="00DB7D57"/>
    <w:rsid w:val="00DC0C96"/>
    <w:rsid w:val="00DC2526"/>
    <w:rsid w:val="00DC25C1"/>
    <w:rsid w:val="00DC52E8"/>
    <w:rsid w:val="00DC6C47"/>
    <w:rsid w:val="00DC7044"/>
    <w:rsid w:val="00DD0AE9"/>
    <w:rsid w:val="00DD1904"/>
    <w:rsid w:val="00DD1D89"/>
    <w:rsid w:val="00DD3D8E"/>
    <w:rsid w:val="00DD40F8"/>
    <w:rsid w:val="00DD5DE6"/>
    <w:rsid w:val="00DD69C7"/>
    <w:rsid w:val="00DD6F34"/>
    <w:rsid w:val="00DD77D6"/>
    <w:rsid w:val="00DE1853"/>
    <w:rsid w:val="00DE24B3"/>
    <w:rsid w:val="00DE3B40"/>
    <w:rsid w:val="00DE3CB0"/>
    <w:rsid w:val="00DE4701"/>
    <w:rsid w:val="00DE5433"/>
    <w:rsid w:val="00DE5818"/>
    <w:rsid w:val="00DE5A22"/>
    <w:rsid w:val="00DE7037"/>
    <w:rsid w:val="00DF146D"/>
    <w:rsid w:val="00DF3182"/>
    <w:rsid w:val="00DF39E6"/>
    <w:rsid w:val="00DF3AAB"/>
    <w:rsid w:val="00DF3B74"/>
    <w:rsid w:val="00DF3D48"/>
    <w:rsid w:val="00DF4E21"/>
    <w:rsid w:val="00DF59EE"/>
    <w:rsid w:val="00DF6549"/>
    <w:rsid w:val="00DF6FFD"/>
    <w:rsid w:val="00E014B7"/>
    <w:rsid w:val="00E030CC"/>
    <w:rsid w:val="00E0454B"/>
    <w:rsid w:val="00E04C12"/>
    <w:rsid w:val="00E053A4"/>
    <w:rsid w:val="00E0655E"/>
    <w:rsid w:val="00E06766"/>
    <w:rsid w:val="00E06DCC"/>
    <w:rsid w:val="00E0705B"/>
    <w:rsid w:val="00E100E6"/>
    <w:rsid w:val="00E10BA2"/>
    <w:rsid w:val="00E1145F"/>
    <w:rsid w:val="00E11A38"/>
    <w:rsid w:val="00E12756"/>
    <w:rsid w:val="00E13424"/>
    <w:rsid w:val="00E13A7C"/>
    <w:rsid w:val="00E16110"/>
    <w:rsid w:val="00E20BE9"/>
    <w:rsid w:val="00E220BC"/>
    <w:rsid w:val="00E22880"/>
    <w:rsid w:val="00E22B6B"/>
    <w:rsid w:val="00E2332B"/>
    <w:rsid w:val="00E23AE5"/>
    <w:rsid w:val="00E2426A"/>
    <w:rsid w:val="00E250E3"/>
    <w:rsid w:val="00E25B55"/>
    <w:rsid w:val="00E25BDA"/>
    <w:rsid w:val="00E260B1"/>
    <w:rsid w:val="00E26214"/>
    <w:rsid w:val="00E271A3"/>
    <w:rsid w:val="00E32DDA"/>
    <w:rsid w:val="00E3355B"/>
    <w:rsid w:val="00E3430C"/>
    <w:rsid w:val="00E34EBC"/>
    <w:rsid w:val="00E3555E"/>
    <w:rsid w:val="00E3584D"/>
    <w:rsid w:val="00E35EF7"/>
    <w:rsid w:val="00E36BD7"/>
    <w:rsid w:val="00E403DA"/>
    <w:rsid w:val="00E40DF7"/>
    <w:rsid w:val="00E40F86"/>
    <w:rsid w:val="00E429B9"/>
    <w:rsid w:val="00E4340D"/>
    <w:rsid w:val="00E44B83"/>
    <w:rsid w:val="00E46C99"/>
    <w:rsid w:val="00E514EE"/>
    <w:rsid w:val="00E52BFC"/>
    <w:rsid w:val="00E537A8"/>
    <w:rsid w:val="00E5517C"/>
    <w:rsid w:val="00E55838"/>
    <w:rsid w:val="00E5639D"/>
    <w:rsid w:val="00E570A2"/>
    <w:rsid w:val="00E60695"/>
    <w:rsid w:val="00E61A98"/>
    <w:rsid w:val="00E61EB0"/>
    <w:rsid w:val="00E62627"/>
    <w:rsid w:val="00E631A1"/>
    <w:rsid w:val="00E6347E"/>
    <w:rsid w:val="00E659EC"/>
    <w:rsid w:val="00E70BC1"/>
    <w:rsid w:val="00E70C20"/>
    <w:rsid w:val="00E711D4"/>
    <w:rsid w:val="00E717AA"/>
    <w:rsid w:val="00E726D6"/>
    <w:rsid w:val="00E73C0E"/>
    <w:rsid w:val="00E74135"/>
    <w:rsid w:val="00E75E60"/>
    <w:rsid w:val="00E76B3D"/>
    <w:rsid w:val="00E76DF4"/>
    <w:rsid w:val="00E771DD"/>
    <w:rsid w:val="00E77C7D"/>
    <w:rsid w:val="00E80750"/>
    <w:rsid w:val="00E817FA"/>
    <w:rsid w:val="00E82E48"/>
    <w:rsid w:val="00E8349B"/>
    <w:rsid w:val="00E83758"/>
    <w:rsid w:val="00E8737C"/>
    <w:rsid w:val="00E90700"/>
    <w:rsid w:val="00E90790"/>
    <w:rsid w:val="00E91E94"/>
    <w:rsid w:val="00E923FA"/>
    <w:rsid w:val="00E9266F"/>
    <w:rsid w:val="00E92F06"/>
    <w:rsid w:val="00E952FC"/>
    <w:rsid w:val="00E95C22"/>
    <w:rsid w:val="00E97510"/>
    <w:rsid w:val="00EA044A"/>
    <w:rsid w:val="00EA1A81"/>
    <w:rsid w:val="00EA3E11"/>
    <w:rsid w:val="00EA4BCB"/>
    <w:rsid w:val="00EA4E94"/>
    <w:rsid w:val="00EA6A13"/>
    <w:rsid w:val="00EB0738"/>
    <w:rsid w:val="00EB0BBF"/>
    <w:rsid w:val="00EB0F04"/>
    <w:rsid w:val="00EB258E"/>
    <w:rsid w:val="00EB2CDA"/>
    <w:rsid w:val="00EB51B8"/>
    <w:rsid w:val="00EB5EFD"/>
    <w:rsid w:val="00EB5F11"/>
    <w:rsid w:val="00EB64D6"/>
    <w:rsid w:val="00EC064E"/>
    <w:rsid w:val="00EC5351"/>
    <w:rsid w:val="00EC6F6F"/>
    <w:rsid w:val="00EC76DC"/>
    <w:rsid w:val="00EC791D"/>
    <w:rsid w:val="00EC7B70"/>
    <w:rsid w:val="00EC7FB2"/>
    <w:rsid w:val="00ED015E"/>
    <w:rsid w:val="00ED0407"/>
    <w:rsid w:val="00ED1A36"/>
    <w:rsid w:val="00ED4D0F"/>
    <w:rsid w:val="00ED5D5F"/>
    <w:rsid w:val="00ED5FF2"/>
    <w:rsid w:val="00ED6308"/>
    <w:rsid w:val="00ED7F38"/>
    <w:rsid w:val="00EE06E8"/>
    <w:rsid w:val="00EE311E"/>
    <w:rsid w:val="00EE38B9"/>
    <w:rsid w:val="00EE39B5"/>
    <w:rsid w:val="00EE3A6B"/>
    <w:rsid w:val="00EE4033"/>
    <w:rsid w:val="00EE4BC5"/>
    <w:rsid w:val="00EE4BC8"/>
    <w:rsid w:val="00EE5040"/>
    <w:rsid w:val="00EE57AC"/>
    <w:rsid w:val="00EE5C10"/>
    <w:rsid w:val="00EE6404"/>
    <w:rsid w:val="00EE68C0"/>
    <w:rsid w:val="00EE6A6A"/>
    <w:rsid w:val="00EE7D49"/>
    <w:rsid w:val="00EF0555"/>
    <w:rsid w:val="00EF1216"/>
    <w:rsid w:val="00EF13AA"/>
    <w:rsid w:val="00EF1FE4"/>
    <w:rsid w:val="00EF203C"/>
    <w:rsid w:val="00EF21D5"/>
    <w:rsid w:val="00EF2641"/>
    <w:rsid w:val="00EF302F"/>
    <w:rsid w:val="00EF3E57"/>
    <w:rsid w:val="00EF6E5B"/>
    <w:rsid w:val="00F007F9"/>
    <w:rsid w:val="00F01D23"/>
    <w:rsid w:val="00F02AF2"/>
    <w:rsid w:val="00F02D6D"/>
    <w:rsid w:val="00F03A38"/>
    <w:rsid w:val="00F04A46"/>
    <w:rsid w:val="00F05307"/>
    <w:rsid w:val="00F05FEE"/>
    <w:rsid w:val="00F12418"/>
    <w:rsid w:val="00F124CA"/>
    <w:rsid w:val="00F12A72"/>
    <w:rsid w:val="00F14B54"/>
    <w:rsid w:val="00F16300"/>
    <w:rsid w:val="00F171AA"/>
    <w:rsid w:val="00F20E06"/>
    <w:rsid w:val="00F21624"/>
    <w:rsid w:val="00F21A22"/>
    <w:rsid w:val="00F21CB8"/>
    <w:rsid w:val="00F24784"/>
    <w:rsid w:val="00F258DA"/>
    <w:rsid w:val="00F30305"/>
    <w:rsid w:val="00F316B0"/>
    <w:rsid w:val="00F31A95"/>
    <w:rsid w:val="00F323DE"/>
    <w:rsid w:val="00F32815"/>
    <w:rsid w:val="00F34585"/>
    <w:rsid w:val="00F3568A"/>
    <w:rsid w:val="00F3631F"/>
    <w:rsid w:val="00F36437"/>
    <w:rsid w:val="00F36FCD"/>
    <w:rsid w:val="00F37507"/>
    <w:rsid w:val="00F40237"/>
    <w:rsid w:val="00F40E48"/>
    <w:rsid w:val="00F41425"/>
    <w:rsid w:val="00F417B1"/>
    <w:rsid w:val="00F42DD0"/>
    <w:rsid w:val="00F436BF"/>
    <w:rsid w:val="00F43C6E"/>
    <w:rsid w:val="00F4462A"/>
    <w:rsid w:val="00F44889"/>
    <w:rsid w:val="00F44CD6"/>
    <w:rsid w:val="00F45A64"/>
    <w:rsid w:val="00F50B9A"/>
    <w:rsid w:val="00F50DE0"/>
    <w:rsid w:val="00F52CEF"/>
    <w:rsid w:val="00F5318D"/>
    <w:rsid w:val="00F5385B"/>
    <w:rsid w:val="00F53A6E"/>
    <w:rsid w:val="00F54965"/>
    <w:rsid w:val="00F54A83"/>
    <w:rsid w:val="00F54BAF"/>
    <w:rsid w:val="00F5546C"/>
    <w:rsid w:val="00F5595B"/>
    <w:rsid w:val="00F569CF"/>
    <w:rsid w:val="00F610A5"/>
    <w:rsid w:val="00F617F2"/>
    <w:rsid w:val="00F636D5"/>
    <w:rsid w:val="00F63A6D"/>
    <w:rsid w:val="00F64FD9"/>
    <w:rsid w:val="00F663D2"/>
    <w:rsid w:val="00F668A5"/>
    <w:rsid w:val="00F67338"/>
    <w:rsid w:val="00F67E80"/>
    <w:rsid w:val="00F70AF8"/>
    <w:rsid w:val="00F71090"/>
    <w:rsid w:val="00F72111"/>
    <w:rsid w:val="00F724B2"/>
    <w:rsid w:val="00F728F6"/>
    <w:rsid w:val="00F72C11"/>
    <w:rsid w:val="00F73361"/>
    <w:rsid w:val="00F737A2"/>
    <w:rsid w:val="00F75208"/>
    <w:rsid w:val="00F75BDE"/>
    <w:rsid w:val="00F77639"/>
    <w:rsid w:val="00F776FC"/>
    <w:rsid w:val="00F8145E"/>
    <w:rsid w:val="00F81937"/>
    <w:rsid w:val="00F82889"/>
    <w:rsid w:val="00F82C18"/>
    <w:rsid w:val="00F83026"/>
    <w:rsid w:val="00F83935"/>
    <w:rsid w:val="00F873B5"/>
    <w:rsid w:val="00F8770B"/>
    <w:rsid w:val="00F905D1"/>
    <w:rsid w:val="00F91007"/>
    <w:rsid w:val="00F923C3"/>
    <w:rsid w:val="00F93AA2"/>
    <w:rsid w:val="00F93D4C"/>
    <w:rsid w:val="00F94014"/>
    <w:rsid w:val="00F942A9"/>
    <w:rsid w:val="00F94E76"/>
    <w:rsid w:val="00F94E8B"/>
    <w:rsid w:val="00F9641B"/>
    <w:rsid w:val="00F969E9"/>
    <w:rsid w:val="00F969ED"/>
    <w:rsid w:val="00F97F2C"/>
    <w:rsid w:val="00FA2B95"/>
    <w:rsid w:val="00FA2C33"/>
    <w:rsid w:val="00FA3750"/>
    <w:rsid w:val="00FA60D8"/>
    <w:rsid w:val="00FA6251"/>
    <w:rsid w:val="00FA634F"/>
    <w:rsid w:val="00FA66F0"/>
    <w:rsid w:val="00FA7C74"/>
    <w:rsid w:val="00FB074D"/>
    <w:rsid w:val="00FB1BAD"/>
    <w:rsid w:val="00FB28EE"/>
    <w:rsid w:val="00FB3A45"/>
    <w:rsid w:val="00FB5F72"/>
    <w:rsid w:val="00FB7022"/>
    <w:rsid w:val="00FB704B"/>
    <w:rsid w:val="00FC08C3"/>
    <w:rsid w:val="00FC2230"/>
    <w:rsid w:val="00FC2859"/>
    <w:rsid w:val="00FC494F"/>
    <w:rsid w:val="00FC4A74"/>
    <w:rsid w:val="00FC4DA3"/>
    <w:rsid w:val="00FC518F"/>
    <w:rsid w:val="00FC5367"/>
    <w:rsid w:val="00FC5C6C"/>
    <w:rsid w:val="00FC6815"/>
    <w:rsid w:val="00FC6A0C"/>
    <w:rsid w:val="00FC74F3"/>
    <w:rsid w:val="00FC7B19"/>
    <w:rsid w:val="00FD1C02"/>
    <w:rsid w:val="00FD246B"/>
    <w:rsid w:val="00FD264F"/>
    <w:rsid w:val="00FD33E0"/>
    <w:rsid w:val="00FD39E6"/>
    <w:rsid w:val="00FD58D2"/>
    <w:rsid w:val="00FD5946"/>
    <w:rsid w:val="00FD79B8"/>
    <w:rsid w:val="00FE10EC"/>
    <w:rsid w:val="00FE263E"/>
    <w:rsid w:val="00FE29DC"/>
    <w:rsid w:val="00FE34AE"/>
    <w:rsid w:val="00FE3ACA"/>
    <w:rsid w:val="00FE3DE8"/>
    <w:rsid w:val="00FE5AEB"/>
    <w:rsid w:val="00FE5EFE"/>
    <w:rsid w:val="00FE606C"/>
    <w:rsid w:val="00FE64DF"/>
    <w:rsid w:val="00FE6664"/>
    <w:rsid w:val="00FE687B"/>
    <w:rsid w:val="00FF26B3"/>
    <w:rsid w:val="00FF2F8E"/>
    <w:rsid w:val="00FF44F2"/>
    <w:rsid w:val="00FF454A"/>
    <w:rsid w:val="00FF4B5F"/>
    <w:rsid w:val="00FF4D23"/>
    <w:rsid w:val="00FF54FD"/>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5810"/>
  <w15:chartTrackingRefBased/>
  <w15:docId w15:val="{21A211D9-E5C8-E749-A0DD-0318B21E5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63"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41"/>
    <w:lsdException w:name="Grid Table 2 Accent 3" w:uiPriority="42"/>
    <w:lsdException w:name="Grid Table 3 Accent 3" w:uiPriority="43"/>
    <w:lsdException w:name="Grid Table 4 Accent 3" w:uiPriority="44"/>
    <w:lsdException w:name="Grid Table 5 Dark Accent 3" w:uiPriority="45"/>
    <w:lsdException w:name="Grid Table 6 Colorful Accent 3" w:uiPriority="40"/>
    <w:lsdException w:name="Grid Table 7 Colorful Accent 3" w:uiPriority="46"/>
    <w:lsdException w:name="Grid Table 1 Light Accent 4" w:uiPriority="47"/>
    <w:lsdException w:name="Grid Table 2 Accent 4" w:uiPriority="48"/>
    <w:lsdException w:name="Grid Table 3 Accent 4" w:uiPriority="49"/>
    <w:lsdException w:name="Grid Table 4 Accent 4" w:uiPriority="50"/>
    <w:lsdException w:name="Grid Table 5 Dark Accent 4" w:uiPriority="51"/>
    <w:lsdException w:name="Grid Table 6 Colorful Accent 4" w:uiPriority="52"/>
    <w:lsdException w:name="Grid Table 7 Colorful Accent 4" w:uiPriority="46"/>
    <w:lsdException w:name="Grid Table 1 Light Accent 5" w:uiPriority="47"/>
    <w:lsdException w:name="Grid Table 2 Accent 5" w:uiPriority="48"/>
    <w:lsdException w:name="Grid Table 3 Accent 5" w:uiPriority="49"/>
    <w:lsdException w:name="Grid Table 4 Accent 5" w:uiPriority="50"/>
    <w:lsdException w:name="Grid Table 5 Dark Accent 5" w:uiPriority="51"/>
    <w:lsdException w:name="Grid Table 6 Colorful Accent 5" w:uiPriority="52"/>
    <w:lsdException w:name="Grid Table 7 Colorful Accent 5" w:uiPriority="46"/>
    <w:lsdException w:name="Grid Table 1 Light Accent 6" w:uiPriority="47"/>
    <w:lsdException w:name="Grid Table 2 Accent 6" w:uiPriority="48"/>
    <w:lsdException w:name="Grid Table 3 Accent 6" w:uiPriority="49"/>
    <w:lsdException w:name="Grid Table 4 Accent 6" w:uiPriority="50"/>
    <w:lsdException w:name="Grid Table 5 Dark Accent 6" w:uiPriority="51"/>
    <w:lsdException w:name="Grid Table 6 Colorful Accent 6" w:uiPriority="52"/>
    <w:lsdException w:name="Grid Table 7 Colorful Accent 6" w:uiPriority="46"/>
    <w:lsdException w:name="List Table 1 Light" w:uiPriority="47"/>
    <w:lsdException w:name="List Table 2" w:uiPriority="48"/>
    <w:lsdException w:name="List Table 3" w:uiPriority="49"/>
    <w:lsdException w:name="List Table 4" w:uiPriority="50"/>
    <w:lsdException w:name="List Table 5 Dark" w:uiPriority="51"/>
    <w:lsdException w:name="List Table 6 Colorful" w:uiPriority="52"/>
    <w:lsdException w:name="List Table 7 Colorful" w:uiPriority="46"/>
    <w:lsdException w:name="List Table 1 Light Accent 1" w:uiPriority="47"/>
    <w:lsdException w:name="List Table 2 Accent 1" w:uiPriority="48"/>
    <w:lsdException w:name="List Table 3 Accent 1" w:uiPriority="49"/>
    <w:lsdException w:name="List Table 4 Accent 1" w:uiPriority="50"/>
    <w:lsdException w:name="List Table 5 Dark Accent 1" w:uiPriority="51"/>
    <w:lsdException w:name="List Table 6 Colorful Accent 1" w:uiPriority="52"/>
    <w:lsdException w:name="List Table 7 Colorful Accent 1" w:uiPriority="46"/>
    <w:lsdException w:name="List Table 1 Light Accent 2" w:uiPriority="47"/>
    <w:lsdException w:name="List Table 2 Accent 2" w:uiPriority="48"/>
    <w:lsdException w:name="List Table 3 Accent 2" w:uiPriority="49"/>
    <w:lsdException w:name="List Table 4 Accent 2" w:uiPriority="50"/>
    <w:lsdException w:name="List Table 5 Dark Accent 2" w:uiPriority="51"/>
    <w:lsdException w:name="List Table 6 Colorful Accent 2" w:uiPriority="52"/>
    <w:lsdException w:name="List Table 7 Colorful Accent 2" w:uiPriority="46"/>
    <w:lsdException w:name="List Table 1 Light Accent 3" w:uiPriority="47"/>
    <w:lsdException w:name="List Table 2 Accent 3" w:uiPriority="48"/>
    <w:lsdException w:name="List Table 3 Accent 3" w:uiPriority="49"/>
    <w:lsdException w:name="List Table 4 Accent 3" w:uiPriority="50"/>
    <w:lsdException w:name="List Table 5 Dark Accent 3" w:uiPriority="51"/>
    <w:lsdException w:name="List Table 6 Colorful Accent 3" w:uiPriority="52"/>
    <w:lsdException w:name="List Table 7 Colorful Accent 3" w:uiPriority="46"/>
    <w:lsdException w:name="List Table 1 Light Accent 4" w:uiPriority="47"/>
    <w:lsdException w:name="List Table 2 Accent 4" w:uiPriority="48"/>
    <w:lsdException w:name="List Table 3 Accent 4" w:uiPriority="49"/>
    <w:lsdException w:name="List Table 4 Accent 4" w:uiPriority="50"/>
    <w:lsdException w:name="List Table 5 Dark Accent 4" w:uiPriority="51"/>
    <w:lsdException w:name="List Table 6 Colorful Accent 4" w:uiPriority="52"/>
    <w:lsdException w:name="List Table 7 Colorful Accent 4" w:uiPriority="46"/>
    <w:lsdException w:name="List Table 1 Light Accent 5" w:uiPriority="47"/>
    <w:lsdException w:name="List Table 2 Accent 5" w:uiPriority="48"/>
    <w:lsdException w:name="List Table 3 Accent 5" w:uiPriority="49"/>
    <w:lsdException w:name="List Table 4 Accent 5" w:uiPriority="50"/>
    <w:lsdException w:name="List Table 5 Dark Accent 5" w:uiPriority="51"/>
    <w:lsdException w:name="List Table 6 Colorful Accent 5" w:uiPriority="52"/>
    <w:lsdException w:name="List Table 7 Colorful Accent 5" w:uiPriority="46"/>
    <w:lsdException w:name="List Table 1 Light Accent 6" w:uiPriority="47"/>
    <w:lsdException w:name="List Table 2 Accent 6" w:uiPriority="48"/>
    <w:lsdException w:name="List Table 3 Accent 6" w:uiPriority="49"/>
    <w:lsdException w:name="List Table 4 Accent 6" w:uiPriority="50"/>
    <w:lsdException w:name="List Table 5 Dark Accent 6" w:uiPriority="51"/>
    <w:lsdException w:name="List Table 6 Colorful Accent 6" w:uiPriority="52"/>
    <w:lsdException w:name="List Table 7 Colorful Accent 6" w:uiPriority="4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3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A6B"/>
    <w:pPr>
      <w:tabs>
        <w:tab w:val="center" w:pos="4677"/>
        <w:tab w:val="right" w:pos="9355"/>
      </w:tabs>
    </w:pPr>
    <w:rPr>
      <w:rFonts w:eastAsia="Calibri"/>
      <w:sz w:val="20"/>
      <w:szCs w:val="20"/>
      <w:lang w:val="x-none" w:eastAsia="x-none"/>
    </w:rPr>
  </w:style>
  <w:style w:type="character" w:customStyle="1" w:styleId="a4">
    <w:name w:val="Верхний колонтитул Знак"/>
    <w:link w:val="a3"/>
    <w:uiPriority w:val="99"/>
    <w:rsid w:val="00EE3A6B"/>
    <w:rPr>
      <w:rFonts w:ascii="Calibri" w:eastAsia="Calibri" w:hAnsi="Calibri" w:cs="Times New Roman"/>
    </w:rPr>
  </w:style>
  <w:style w:type="character" w:styleId="a5">
    <w:name w:val="Hyperlink"/>
    <w:uiPriority w:val="99"/>
    <w:unhideWhenUsed/>
    <w:rsid w:val="00EE3A6B"/>
    <w:rPr>
      <w:color w:val="0000FF"/>
      <w:u w:val="single"/>
    </w:rPr>
  </w:style>
  <w:style w:type="paragraph" w:customStyle="1" w:styleId="-31">
    <w:name w:val="Цветная заливка - Акцент 31"/>
    <w:basedOn w:val="a"/>
    <w:uiPriority w:val="34"/>
    <w:qFormat/>
    <w:rsid w:val="00EE3A6B"/>
    <w:pPr>
      <w:ind w:left="720"/>
      <w:contextualSpacing/>
    </w:pPr>
    <w:rPr>
      <w:rFonts w:eastAsia="Calibri"/>
    </w:rPr>
  </w:style>
  <w:style w:type="character" w:customStyle="1" w:styleId="hps">
    <w:name w:val="hps"/>
    <w:basedOn w:val="a0"/>
    <w:rsid w:val="00EE3A6B"/>
  </w:style>
  <w:style w:type="paragraph" w:customStyle="1" w:styleId="1-21">
    <w:name w:val="Средняя заливка 1 - Акцент 21"/>
    <w:uiPriority w:val="1"/>
    <w:qFormat/>
    <w:rsid w:val="00DD77D6"/>
    <w:rPr>
      <w:sz w:val="22"/>
      <w:szCs w:val="22"/>
      <w:lang w:eastAsia="en-US"/>
    </w:rPr>
  </w:style>
  <w:style w:type="paragraph" w:customStyle="1" w:styleId="ConsPlusNonformat">
    <w:name w:val="ConsPlusNonformat"/>
    <w:rsid w:val="00C000E9"/>
    <w:pPr>
      <w:widowControl w:val="0"/>
      <w:autoSpaceDE w:val="0"/>
      <w:autoSpaceDN w:val="0"/>
      <w:adjustRightInd w:val="0"/>
    </w:pPr>
    <w:rPr>
      <w:rFonts w:ascii="Courier New" w:eastAsia="Times New Roman" w:hAnsi="Courier New" w:cs="Courier New"/>
    </w:rPr>
  </w:style>
  <w:style w:type="table" w:styleId="a6">
    <w:name w:val="Table Grid"/>
    <w:basedOn w:val="a1"/>
    <w:uiPriority w:val="39"/>
    <w:rsid w:val="00742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unhideWhenUsed/>
    <w:rsid w:val="003D6267"/>
    <w:pPr>
      <w:tabs>
        <w:tab w:val="center" w:pos="4677"/>
        <w:tab w:val="right" w:pos="9355"/>
      </w:tabs>
    </w:pPr>
    <w:rPr>
      <w:rFonts w:eastAsia="Calibri"/>
      <w:lang w:val="x-none"/>
    </w:rPr>
  </w:style>
  <w:style w:type="character" w:customStyle="1" w:styleId="a8">
    <w:name w:val="Нижний колонтитул Знак"/>
    <w:link w:val="a7"/>
    <w:uiPriority w:val="99"/>
    <w:rsid w:val="003D6267"/>
    <w:rPr>
      <w:sz w:val="22"/>
      <w:szCs w:val="22"/>
      <w:lang w:eastAsia="en-US"/>
    </w:rPr>
  </w:style>
  <w:style w:type="paragraph" w:styleId="a9">
    <w:name w:val="Plain Text"/>
    <w:basedOn w:val="a"/>
    <w:link w:val="aa"/>
    <w:uiPriority w:val="99"/>
    <w:semiHidden/>
    <w:unhideWhenUsed/>
    <w:rsid w:val="00F70AF8"/>
    <w:rPr>
      <w:szCs w:val="21"/>
      <w:lang w:val="x-none" w:eastAsia="x-none"/>
    </w:rPr>
  </w:style>
  <w:style w:type="character" w:customStyle="1" w:styleId="aa">
    <w:name w:val="Текст Знак"/>
    <w:link w:val="a9"/>
    <w:uiPriority w:val="99"/>
    <w:semiHidden/>
    <w:rsid w:val="00F70AF8"/>
    <w:rPr>
      <w:rFonts w:eastAsia="Times New Roman"/>
      <w:sz w:val="22"/>
      <w:szCs w:val="21"/>
    </w:rPr>
  </w:style>
  <w:style w:type="paragraph" w:styleId="ab">
    <w:name w:val="Balloon Text"/>
    <w:basedOn w:val="a"/>
    <w:link w:val="ac"/>
    <w:uiPriority w:val="99"/>
    <w:semiHidden/>
    <w:unhideWhenUsed/>
    <w:rsid w:val="00EB5EFD"/>
    <w:rPr>
      <w:rFonts w:ascii="Tahoma" w:hAnsi="Tahoma"/>
      <w:sz w:val="16"/>
      <w:szCs w:val="16"/>
      <w:lang w:val="x-none"/>
    </w:rPr>
  </w:style>
  <w:style w:type="character" w:customStyle="1" w:styleId="ac">
    <w:name w:val="Текст выноски Знак"/>
    <w:link w:val="ab"/>
    <w:uiPriority w:val="99"/>
    <w:semiHidden/>
    <w:rsid w:val="00EB5EFD"/>
    <w:rPr>
      <w:rFonts w:ascii="Tahoma" w:hAnsi="Tahoma" w:cs="Tahoma"/>
      <w:sz w:val="16"/>
      <w:szCs w:val="16"/>
      <w:lang w:eastAsia="en-US"/>
    </w:rPr>
  </w:style>
  <w:style w:type="paragraph" w:styleId="ad">
    <w:name w:val="footnote text"/>
    <w:basedOn w:val="a"/>
    <w:link w:val="ae"/>
    <w:uiPriority w:val="99"/>
    <w:semiHidden/>
    <w:unhideWhenUsed/>
    <w:rsid w:val="00BA6B4B"/>
    <w:rPr>
      <w:rFonts w:eastAsia="Calibri"/>
      <w:sz w:val="20"/>
      <w:szCs w:val="20"/>
      <w:lang w:val="x-none"/>
    </w:rPr>
  </w:style>
  <w:style w:type="character" w:customStyle="1" w:styleId="ae">
    <w:name w:val="Текст сноски Знак"/>
    <w:link w:val="ad"/>
    <w:uiPriority w:val="99"/>
    <w:semiHidden/>
    <w:rsid w:val="00BA6B4B"/>
    <w:rPr>
      <w:lang w:eastAsia="en-US"/>
    </w:rPr>
  </w:style>
  <w:style w:type="character" w:styleId="af">
    <w:name w:val="footnote reference"/>
    <w:uiPriority w:val="99"/>
    <w:unhideWhenUsed/>
    <w:rsid w:val="00BA6B4B"/>
    <w:rPr>
      <w:vertAlign w:val="superscript"/>
    </w:rPr>
  </w:style>
  <w:style w:type="paragraph" w:styleId="af0">
    <w:name w:val="Normal (Web)"/>
    <w:basedOn w:val="a"/>
    <w:uiPriority w:val="99"/>
    <w:unhideWhenUsed/>
    <w:rsid w:val="00E25BDA"/>
    <w:rPr>
      <w:rFonts w:eastAsia="Calibri"/>
    </w:rPr>
  </w:style>
  <w:style w:type="paragraph" w:styleId="1">
    <w:name w:val="index 1"/>
    <w:basedOn w:val="a"/>
    <w:next w:val="a"/>
    <w:autoRedefine/>
    <w:uiPriority w:val="99"/>
    <w:semiHidden/>
    <w:unhideWhenUsed/>
    <w:rsid w:val="0030301A"/>
    <w:pPr>
      <w:ind w:left="220" w:hanging="220"/>
    </w:pPr>
    <w:rPr>
      <w:rFonts w:eastAsia="Calibri"/>
    </w:rPr>
  </w:style>
  <w:style w:type="paragraph" w:styleId="af1">
    <w:name w:val="endnote text"/>
    <w:basedOn w:val="a"/>
    <w:link w:val="af2"/>
    <w:uiPriority w:val="99"/>
    <w:semiHidden/>
    <w:unhideWhenUsed/>
    <w:rsid w:val="00546383"/>
    <w:rPr>
      <w:sz w:val="20"/>
      <w:szCs w:val="20"/>
    </w:rPr>
  </w:style>
  <w:style w:type="character" w:customStyle="1" w:styleId="af2">
    <w:name w:val="Текст концевой сноски Знак"/>
    <w:link w:val="af1"/>
    <w:uiPriority w:val="99"/>
    <w:semiHidden/>
    <w:rsid w:val="00546383"/>
    <w:rPr>
      <w:lang w:eastAsia="en-US"/>
    </w:rPr>
  </w:style>
  <w:style w:type="character" w:styleId="af3">
    <w:name w:val="endnote reference"/>
    <w:uiPriority w:val="99"/>
    <w:semiHidden/>
    <w:unhideWhenUsed/>
    <w:rsid w:val="00546383"/>
    <w:rPr>
      <w:vertAlign w:val="superscript"/>
    </w:rPr>
  </w:style>
  <w:style w:type="character" w:customStyle="1" w:styleId="apple-converted-space">
    <w:name w:val="apple-converted-space"/>
    <w:rsid w:val="00062D3C"/>
  </w:style>
  <w:style w:type="paragraph" w:styleId="af4">
    <w:name w:val="Document Map"/>
    <w:basedOn w:val="a"/>
    <w:link w:val="af5"/>
    <w:uiPriority w:val="99"/>
    <w:semiHidden/>
    <w:unhideWhenUsed/>
    <w:rsid w:val="00FD1C02"/>
  </w:style>
  <w:style w:type="character" w:customStyle="1" w:styleId="af5">
    <w:name w:val="Схема документа Знак"/>
    <w:link w:val="af4"/>
    <w:uiPriority w:val="99"/>
    <w:semiHidden/>
    <w:rsid w:val="00FD1C02"/>
    <w:rPr>
      <w:rFonts w:ascii="Times New Roman" w:hAnsi="Times New Roman"/>
      <w:sz w:val="24"/>
      <w:szCs w:val="24"/>
      <w:lang w:eastAsia="en-US"/>
    </w:rPr>
  </w:style>
  <w:style w:type="paragraph" w:customStyle="1" w:styleId="1-210">
    <w:name w:val="Средняя сетка 1 - Акцент 21"/>
    <w:basedOn w:val="a"/>
    <w:uiPriority w:val="63"/>
    <w:qFormat/>
    <w:rsid w:val="00C74D86"/>
    <w:pPr>
      <w:ind w:left="720"/>
      <w:contextualSpacing/>
    </w:pPr>
    <w:rPr>
      <w:rFonts w:eastAsia="Calibri"/>
    </w:rPr>
  </w:style>
  <w:style w:type="character" w:styleId="af6">
    <w:name w:val="Strong"/>
    <w:uiPriority w:val="22"/>
    <w:qFormat/>
    <w:rsid w:val="00B1274D"/>
    <w:rPr>
      <w:b/>
      <w:bCs/>
    </w:rPr>
  </w:style>
  <w:style w:type="paragraph" w:styleId="af7">
    <w:name w:val="List Paragraph"/>
    <w:basedOn w:val="a"/>
    <w:uiPriority w:val="34"/>
    <w:qFormat/>
    <w:rsid w:val="00B32ACA"/>
    <w:pPr>
      <w:spacing w:after="160" w:line="259" w:lineRule="auto"/>
      <w:ind w:left="720"/>
      <w:contextualSpacing/>
    </w:pPr>
    <w:rPr>
      <w:rFonts w:asciiTheme="minorHAnsi" w:eastAsiaTheme="minorHAnsi" w:hAnsiTheme="minorHAnsi" w:cstheme="minorBidi"/>
      <w:sz w:val="22"/>
      <w:szCs w:val="22"/>
      <w:lang w:eastAsia="en-US"/>
    </w:rPr>
  </w:style>
  <w:style w:type="paragraph" w:styleId="af8">
    <w:name w:val="No Spacing"/>
    <w:uiPriority w:val="1"/>
    <w:qFormat/>
    <w:rsid w:val="00D03085"/>
    <w:rPr>
      <w:rFonts w:ascii="Times New Roman" w:eastAsia="Times New Roman" w:hAnsi="Times New Roman"/>
      <w:sz w:val="24"/>
      <w:szCs w:val="24"/>
    </w:rPr>
  </w:style>
  <w:style w:type="character" w:customStyle="1" w:styleId="10">
    <w:name w:val="Неразрешенное упоминание1"/>
    <w:basedOn w:val="a0"/>
    <w:uiPriority w:val="99"/>
    <w:semiHidden/>
    <w:unhideWhenUsed/>
    <w:rsid w:val="000C0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41963">
      <w:bodyDiv w:val="1"/>
      <w:marLeft w:val="0"/>
      <w:marRight w:val="0"/>
      <w:marTop w:val="0"/>
      <w:marBottom w:val="0"/>
      <w:divBdr>
        <w:top w:val="none" w:sz="0" w:space="0" w:color="auto"/>
        <w:left w:val="none" w:sz="0" w:space="0" w:color="auto"/>
        <w:bottom w:val="none" w:sz="0" w:space="0" w:color="auto"/>
        <w:right w:val="none" w:sz="0" w:space="0" w:color="auto"/>
      </w:divBdr>
    </w:div>
    <w:div w:id="94794575">
      <w:bodyDiv w:val="1"/>
      <w:marLeft w:val="0"/>
      <w:marRight w:val="0"/>
      <w:marTop w:val="0"/>
      <w:marBottom w:val="0"/>
      <w:divBdr>
        <w:top w:val="none" w:sz="0" w:space="0" w:color="auto"/>
        <w:left w:val="none" w:sz="0" w:space="0" w:color="auto"/>
        <w:bottom w:val="none" w:sz="0" w:space="0" w:color="auto"/>
        <w:right w:val="none" w:sz="0" w:space="0" w:color="auto"/>
      </w:divBdr>
    </w:div>
    <w:div w:id="225651072">
      <w:bodyDiv w:val="1"/>
      <w:marLeft w:val="0"/>
      <w:marRight w:val="0"/>
      <w:marTop w:val="0"/>
      <w:marBottom w:val="0"/>
      <w:divBdr>
        <w:top w:val="none" w:sz="0" w:space="0" w:color="auto"/>
        <w:left w:val="none" w:sz="0" w:space="0" w:color="auto"/>
        <w:bottom w:val="none" w:sz="0" w:space="0" w:color="auto"/>
        <w:right w:val="none" w:sz="0" w:space="0" w:color="auto"/>
      </w:divBdr>
    </w:div>
    <w:div w:id="266159549">
      <w:bodyDiv w:val="1"/>
      <w:marLeft w:val="0"/>
      <w:marRight w:val="0"/>
      <w:marTop w:val="0"/>
      <w:marBottom w:val="0"/>
      <w:divBdr>
        <w:top w:val="none" w:sz="0" w:space="0" w:color="auto"/>
        <w:left w:val="none" w:sz="0" w:space="0" w:color="auto"/>
        <w:bottom w:val="none" w:sz="0" w:space="0" w:color="auto"/>
        <w:right w:val="none" w:sz="0" w:space="0" w:color="auto"/>
      </w:divBdr>
    </w:div>
    <w:div w:id="586311663">
      <w:bodyDiv w:val="1"/>
      <w:marLeft w:val="0"/>
      <w:marRight w:val="0"/>
      <w:marTop w:val="0"/>
      <w:marBottom w:val="0"/>
      <w:divBdr>
        <w:top w:val="none" w:sz="0" w:space="0" w:color="auto"/>
        <w:left w:val="none" w:sz="0" w:space="0" w:color="auto"/>
        <w:bottom w:val="none" w:sz="0" w:space="0" w:color="auto"/>
        <w:right w:val="none" w:sz="0" w:space="0" w:color="auto"/>
      </w:divBdr>
    </w:div>
    <w:div w:id="611284974">
      <w:bodyDiv w:val="1"/>
      <w:marLeft w:val="0"/>
      <w:marRight w:val="0"/>
      <w:marTop w:val="0"/>
      <w:marBottom w:val="0"/>
      <w:divBdr>
        <w:top w:val="none" w:sz="0" w:space="0" w:color="auto"/>
        <w:left w:val="none" w:sz="0" w:space="0" w:color="auto"/>
        <w:bottom w:val="none" w:sz="0" w:space="0" w:color="auto"/>
        <w:right w:val="none" w:sz="0" w:space="0" w:color="auto"/>
      </w:divBdr>
    </w:div>
    <w:div w:id="640505841">
      <w:bodyDiv w:val="1"/>
      <w:marLeft w:val="0"/>
      <w:marRight w:val="0"/>
      <w:marTop w:val="0"/>
      <w:marBottom w:val="0"/>
      <w:divBdr>
        <w:top w:val="none" w:sz="0" w:space="0" w:color="auto"/>
        <w:left w:val="none" w:sz="0" w:space="0" w:color="auto"/>
        <w:bottom w:val="none" w:sz="0" w:space="0" w:color="auto"/>
        <w:right w:val="none" w:sz="0" w:space="0" w:color="auto"/>
      </w:divBdr>
    </w:div>
    <w:div w:id="1035351766">
      <w:bodyDiv w:val="1"/>
      <w:marLeft w:val="0"/>
      <w:marRight w:val="0"/>
      <w:marTop w:val="0"/>
      <w:marBottom w:val="0"/>
      <w:divBdr>
        <w:top w:val="none" w:sz="0" w:space="0" w:color="auto"/>
        <w:left w:val="none" w:sz="0" w:space="0" w:color="auto"/>
        <w:bottom w:val="none" w:sz="0" w:space="0" w:color="auto"/>
        <w:right w:val="none" w:sz="0" w:space="0" w:color="auto"/>
      </w:divBdr>
    </w:div>
    <w:div w:id="1037389714">
      <w:bodyDiv w:val="1"/>
      <w:marLeft w:val="0"/>
      <w:marRight w:val="0"/>
      <w:marTop w:val="0"/>
      <w:marBottom w:val="0"/>
      <w:divBdr>
        <w:top w:val="none" w:sz="0" w:space="0" w:color="auto"/>
        <w:left w:val="none" w:sz="0" w:space="0" w:color="auto"/>
        <w:bottom w:val="none" w:sz="0" w:space="0" w:color="auto"/>
        <w:right w:val="none" w:sz="0" w:space="0" w:color="auto"/>
      </w:divBdr>
    </w:div>
    <w:div w:id="1045835638">
      <w:bodyDiv w:val="1"/>
      <w:marLeft w:val="0"/>
      <w:marRight w:val="0"/>
      <w:marTop w:val="0"/>
      <w:marBottom w:val="0"/>
      <w:divBdr>
        <w:top w:val="none" w:sz="0" w:space="0" w:color="auto"/>
        <w:left w:val="none" w:sz="0" w:space="0" w:color="auto"/>
        <w:bottom w:val="none" w:sz="0" w:space="0" w:color="auto"/>
        <w:right w:val="none" w:sz="0" w:space="0" w:color="auto"/>
      </w:divBdr>
    </w:div>
    <w:div w:id="1499733376">
      <w:bodyDiv w:val="1"/>
      <w:marLeft w:val="0"/>
      <w:marRight w:val="0"/>
      <w:marTop w:val="0"/>
      <w:marBottom w:val="0"/>
      <w:divBdr>
        <w:top w:val="none" w:sz="0" w:space="0" w:color="auto"/>
        <w:left w:val="none" w:sz="0" w:space="0" w:color="auto"/>
        <w:bottom w:val="none" w:sz="0" w:space="0" w:color="auto"/>
        <w:right w:val="none" w:sz="0" w:space="0" w:color="auto"/>
      </w:divBdr>
    </w:div>
    <w:div w:id="1514029031">
      <w:bodyDiv w:val="1"/>
      <w:marLeft w:val="0"/>
      <w:marRight w:val="0"/>
      <w:marTop w:val="0"/>
      <w:marBottom w:val="0"/>
      <w:divBdr>
        <w:top w:val="none" w:sz="0" w:space="0" w:color="auto"/>
        <w:left w:val="none" w:sz="0" w:space="0" w:color="auto"/>
        <w:bottom w:val="none" w:sz="0" w:space="0" w:color="auto"/>
        <w:right w:val="none" w:sz="0" w:space="0" w:color="auto"/>
      </w:divBdr>
    </w:div>
    <w:div w:id="1545209918">
      <w:bodyDiv w:val="1"/>
      <w:marLeft w:val="0"/>
      <w:marRight w:val="0"/>
      <w:marTop w:val="0"/>
      <w:marBottom w:val="0"/>
      <w:divBdr>
        <w:top w:val="none" w:sz="0" w:space="0" w:color="auto"/>
        <w:left w:val="none" w:sz="0" w:space="0" w:color="auto"/>
        <w:bottom w:val="none" w:sz="0" w:space="0" w:color="auto"/>
        <w:right w:val="none" w:sz="0" w:space="0" w:color="auto"/>
      </w:divBdr>
    </w:div>
    <w:div w:id="1630744069">
      <w:bodyDiv w:val="1"/>
      <w:marLeft w:val="0"/>
      <w:marRight w:val="0"/>
      <w:marTop w:val="0"/>
      <w:marBottom w:val="0"/>
      <w:divBdr>
        <w:top w:val="none" w:sz="0" w:space="0" w:color="auto"/>
        <w:left w:val="none" w:sz="0" w:space="0" w:color="auto"/>
        <w:bottom w:val="none" w:sz="0" w:space="0" w:color="auto"/>
        <w:right w:val="none" w:sz="0" w:space="0" w:color="auto"/>
      </w:divBdr>
    </w:div>
    <w:div w:id="1707563963">
      <w:bodyDiv w:val="1"/>
      <w:marLeft w:val="0"/>
      <w:marRight w:val="0"/>
      <w:marTop w:val="0"/>
      <w:marBottom w:val="0"/>
      <w:divBdr>
        <w:top w:val="none" w:sz="0" w:space="0" w:color="auto"/>
        <w:left w:val="none" w:sz="0" w:space="0" w:color="auto"/>
        <w:bottom w:val="none" w:sz="0" w:space="0" w:color="auto"/>
        <w:right w:val="none" w:sz="0" w:space="0" w:color="auto"/>
      </w:divBdr>
    </w:div>
    <w:div w:id="1727988194">
      <w:bodyDiv w:val="1"/>
      <w:marLeft w:val="0"/>
      <w:marRight w:val="0"/>
      <w:marTop w:val="0"/>
      <w:marBottom w:val="0"/>
      <w:divBdr>
        <w:top w:val="none" w:sz="0" w:space="0" w:color="auto"/>
        <w:left w:val="none" w:sz="0" w:space="0" w:color="auto"/>
        <w:bottom w:val="none" w:sz="0" w:space="0" w:color="auto"/>
        <w:right w:val="none" w:sz="0" w:space="0" w:color="auto"/>
      </w:divBdr>
      <w:divsChild>
        <w:div w:id="1455707465">
          <w:marLeft w:val="720"/>
          <w:marRight w:val="0"/>
          <w:marTop w:val="0"/>
          <w:marBottom w:val="0"/>
          <w:divBdr>
            <w:top w:val="none" w:sz="0" w:space="0" w:color="auto"/>
            <w:left w:val="none" w:sz="0" w:space="0" w:color="auto"/>
            <w:bottom w:val="none" w:sz="0" w:space="0" w:color="auto"/>
            <w:right w:val="none" w:sz="0" w:space="0" w:color="auto"/>
          </w:divBdr>
        </w:div>
      </w:divsChild>
    </w:div>
    <w:div w:id="1751736319">
      <w:bodyDiv w:val="1"/>
      <w:marLeft w:val="0"/>
      <w:marRight w:val="0"/>
      <w:marTop w:val="0"/>
      <w:marBottom w:val="0"/>
      <w:divBdr>
        <w:top w:val="none" w:sz="0" w:space="0" w:color="auto"/>
        <w:left w:val="none" w:sz="0" w:space="0" w:color="auto"/>
        <w:bottom w:val="none" w:sz="0" w:space="0" w:color="auto"/>
        <w:right w:val="none" w:sz="0" w:space="0" w:color="auto"/>
      </w:divBdr>
    </w:div>
    <w:div w:id="1954510407">
      <w:bodyDiv w:val="1"/>
      <w:marLeft w:val="0"/>
      <w:marRight w:val="0"/>
      <w:marTop w:val="0"/>
      <w:marBottom w:val="0"/>
      <w:divBdr>
        <w:top w:val="none" w:sz="0" w:space="0" w:color="auto"/>
        <w:left w:val="none" w:sz="0" w:space="0" w:color="auto"/>
        <w:bottom w:val="none" w:sz="0" w:space="0" w:color="auto"/>
        <w:right w:val="none" w:sz="0" w:space="0" w:color="auto"/>
      </w:divBdr>
      <w:divsChild>
        <w:div w:id="747339197">
          <w:marLeft w:val="720"/>
          <w:marRight w:val="0"/>
          <w:marTop w:val="0"/>
          <w:marBottom w:val="0"/>
          <w:divBdr>
            <w:top w:val="none" w:sz="0" w:space="0" w:color="auto"/>
            <w:left w:val="none" w:sz="0" w:space="0" w:color="auto"/>
            <w:bottom w:val="none" w:sz="0" w:space="0" w:color="auto"/>
            <w:right w:val="none" w:sz="0" w:space="0" w:color="auto"/>
          </w:divBdr>
        </w:div>
        <w:div w:id="833840529">
          <w:marLeft w:val="720"/>
          <w:marRight w:val="0"/>
          <w:marTop w:val="0"/>
          <w:marBottom w:val="0"/>
          <w:divBdr>
            <w:top w:val="none" w:sz="0" w:space="0" w:color="auto"/>
            <w:left w:val="none" w:sz="0" w:space="0" w:color="auto"/>
            <w:bottom w:val="none" w:sz="0" w:space="0" w:color="auto"/>
            <w:right w:val="none" w:sz="0" w:space="0" w:color="auto"/>
          </w:divBdr>
        </w:div>
        <w:div w:id="988633703">
          <w:marLeft w:val="720"/>
          <w:marRight w:val="0"/>
          <w:marTop w:val="0"/>
          <w:marBottom w:val="0"/>
          <w:divBdr>
            <w:top w:val="none" w:sz="0" w:space="0" w:color="auto"/>
            <w:left w:val="none" w:sz="0" w:space="0" w:color="auto"/>
            <w:bottom w:val="none" w:sz="0" w:space="0" w:color="auto"/>
            <w:right w:val="none" w:sz="0" w:space="0" w:color="auto"/>
          </w:divBdr>
        </w:div>
        <w:div w:id="1194810556">
          <w:marLeft w:val="720"/>
          <w:marRight w:val="0"/>
          <w:marTop w:val="0"/>
          <w:marBottom w:val="0"/>
          <w:divBdr>
            <w:top w:val="none" w:sz="0" w:space="0" w:color="auto"/>
            <w:left w:val="none" w:sz="0" w:space="0" w:color="auto"/>
            <w:bottom w:val="none" w:sz="0" w:space="0" w:color="auto"/>
            <w:right w:val="none" w:sz="0" w:space="0" w:color="auto"/>
          </w:divBdr>
        </w:div>
        <w:div w:id="1342123411">
          <w:marLeft w:val="720"/>
          <w:marRight w:val="0"/>
          <w:marTop w:val="0"/>
          <w:marBottom w:val="0"/>
          <w:divBdr>
            <w:top w:val="none" w:sz="0" w:space="0" w:color="auto"/>
            <w:left w:val="none" w:sz="0" w:space="0" w:color="auto"/>
            <w:bottom w:val="none" w:sz="0" w:space="0" w:color="auto"/>
            <w:right w:val="none" w:sz="0" w:space="0" w:color="auto"/>
          </w:divBdr>
        </w:div>
        <w:div w:id="1532381985">
          <w:marLeft w:val="720"/>
          <w:marRight w:val="0"/>
          <w:marTop w:val="0"/>
          <w:marBottom w:val="0"/>
          <w:divBdr>
            <w:top w:val="none" w:sz="0" w:space="0" w:color="auto"/>
            <w:left w:val="none" w:sz="0" w:space="0" w:color="auto"/>
            <w:bottom w:val="none" w:sz="0" w:space="0" w:color="auto"/>
            <w:right w:val="none" w:sz="0" w:space="0" w:color="auto"/>
          </w:divBdr>
        </w:div>
        <w:div w:id="1563829160">
          <w:marLeft w:val="720"/>
          <w:marRight w:val="0"/>
          <w:marTop w:val="0"/>
          <w:marBottom w:val="0"/>
          <w:divBdr>
            <w:top w:val="none" w:sz="0" w:space="0" w:color="auto"/>
            <w:left w:val="none" w:sz="0" w:space="0" w:color="auto"/>
            <w:bottom w:val="none" w:sz="0" w:space="0" w:color="auto"/>
            <w:right w:val="none" w:sz="0" w:space="0" w:color="auto"/>
          </w:divBdr>
        </w:div>
        <w:div w:id="1911841118">
          <w:marLeft w:val="720"/>
          <w:marRight w:val="0"/>
          <w:marTop w:val="0"/>
          <w:marBottom w:val="0"/>
          <w:divBdr>
            <w:top w:val="none" w:sz="0" w:space="0" w:color="auto"/>
            <w:left w:val="none" w:sz="0" w:space="0" w:color="auto"/>
            <w:bottom w:val="none" w:sz="0" w:space="0" w:color="auto"/>
            <w:right w:val="none" w:sz="0" w:space="0" w:color="auto"/>
          </w:divBdr>
        </w:div>
        <w:div w:id="1930889543">
          <w:marLeft w:val="720"/>
          <w:marRight w:val="0"/>
          <w:marTop w:val="0"/>
          <w:marBottom w:val="0"/>
          <w:divBdr>
            <w:top w:val="none" w:sz="0" w:space="0" w:color="auto"/>
            <w:left w:val="none" w:sz="0" w:space="0" w:color="auto"/>
            <w:bottom w:val="none" w:sz="0" w:space="0" w:color="auto"/>
            <w:right w:val="none" w:sz="0" w:space="0" w:color="auto"/>
          </w:divBdr>
        </w:div>
        <w:div w:id="2001495593">
          <w:marLeft w:val="720"/>
          <w:marRight w:val="0"/>
          <w:marTop w:val="0"/>
          <w:marBottom w:val="0"/>
          <w:divBdr>
            <w:top w:val="none" w:sz="0" w:space="0" w:color="auto"/>
            <w:left w:val="none" w:sz="0" w:space="0" w:color="auto"/>
            <w:bottom w:val="none" w:sz="0" w:space="0" w:color="auto"/>
            <w:right w:val="none" w:sz="0" w:space="0" w:color="auto"/>
          </w:divBdr>
        </w:div>
      </w:divsChild>
    </w:div>
    <w:div w:id="1982148678">
      <w:bodyDiv w:val="1"/>
      <w:marLeft w:val="0"/>
      <w:marRight w:val="0"/>
      <w:marTop w:val="0"/>
      <w:marBottom w:val="0"/>
      <w:divBdr>
        <w:top w:val="none" w:sz="0" w:space="0" w:color="auto"/>
        <w:left w:val="none" w:sz="0" w:space="0" w:color="auto"/>
        <w:bottom w:val="none" w:sz="0" w:space="0" w:color="auto"/>
        <w:right w:val="none" w:sz="0" w:space="0" w:color="auto"/>
      </w:divBdr>
    </w:div>
    <w:div w:id="2039695840">
      <w:bodyDiv w:val="1"/>
      <w:marLeft w:val="0"/>
      <w:marRight w:val="0"/>
      <w:marTop w:val="0"/>
      <w:marBottom w:val="0"/>
      <w:divBdr>
        <w:top w:val="none" w:sz="0" w:space="0" w:color="auto"/>
        <w:left w:val="none" w:sz="0" w:space="0" w:color="auto"/>
        <w:bottom w:val="none" w:sz="0" w:space="0" w:color="auto"/>
        <w:right w:val="none" w:sz="0" w:space="0" w:color="auto"/>
      </w:divBdr>
      <w:divsChild>
        <w:div w:id="2098675873">
          <w:blockQuote w:val="1"/>
          <w:marLeft w:val="0"/>
          <w:marRight w:val="-150"/>
          <w:marTop w:val="312"/>
          <w:marBottom w:val="0"/>
          <w:divBdr>
            <w:top w:val="none" w:sz="0" w:space="0" w:color="auto"/>
            <w:left w:val="none" w:sz="0" w:space="0" w:color="auto"/>
            <w:bottom w:val="none" w:sz="0" w:space="0" w:color="auto"/>
            <w:right w:val="none" w:sz="0" w:space="0" w:color="auto"/>
          </w:divBdr>
          <w:divsChild>
            <w:div w:id="1209297210">
              <w:marLeft w:val="0"/>
              <w:marRight w:val="0"/>
              <w:marTop w:val="0"/>
              <w:marBottom w:val="0"/>
              <w:divBdr>
                <w:top w:val="none" w:sz="0" w:space="0" w:color="auto"/>
                <w:left w:val="single" w:sz="6" w:space="8" w:color="auto"/>
                <w:bottom w:val="none" w:sz="0" w:space="0" w:color="auto"/>
                <w:right w:val="single" w:sz="6" w:space="8" w:color="auto"/>
              </w:divBdr>
              <w:divsChild>
                <w:div w:id="15825231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9772835">
      <w:bodyDiv w:val="1"/>
      <w:marLeft w:val="0"/>
      <w:marRight w:val="0"/>
      <w:marTop w:val="0"/>
      <w:marBottom w:val="0"/>
      <w:divBdr>
        <w:top w:val="none" w:sz="0" w:space="0" w:color="auto"/>
        <w:left w:val="none" w:sz="0" w:space="0" w:color="auto"/>
        <w:bottom w:val="none" w:sz="0" w:space="0" w:color="auto"/>
        <w:right w:val="none" w:sz="0" w:space="0" w:color="auto"/>
      </w:divBdr>
    </w:div>
    <w:div w:id="210699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950F3-353D-431C-8562-D8359637D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931</Words>
  <Characters>5312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«Гуманитарные проекты – XXI век»</vt:lpstr>
    </vt:vector>
  </TitlesOfParts>
  <Company>Reanimator Extreme Edition</Company>
  <LinksUpToDate>false</LinksUpToDate>
  <CharactersWithSpaces>6231</CharactersWithSpaces>
  <SharedDoc>false</SharedDoc>
  <HLinks>
    <vt:vector size="6" baseType="variant">
      <vt:variant>
        <vt:i4>5570570</vt:i4>
      </vt:variant>
      <vt:variant>
        <vt:i4>0</vt:i4>
      </vt:variant>
      <vt:variant>
        <vt:i4>0</vt:i4>
      </vt:variant>
      <vt:variant>
        <vt:i4>5</vt:i4>
      </vt:variant>
      <vt:variant>
        <vt:lpwstr>mailto:post@rosgumproekt.ru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«Гуманитарные проекты – XXI век»</dc:title>
  <dc:subject/>
  <dc:creator>Афанасьев К.В.</dc:creator>
  <cp:keywords/>
  <dc:description/>
  <cp:lastModifiedBy>Konstantin Afanasyev</cp:lastModifiedBy>
  <cp:revision>4</cp:revision>
  <cp:lastPrinted>2017-09-07T14:01:00Z</cp:lastPrinted>
  <dcterms:created xsi:type="dcterms:W3CDTF">2025-02-26T05:49:00Z</dcterms:created>
  <dcterms:modified xsi:type="dcterms:W3CDTF">2025-02-26T05:50:00Z</dcterms:modified>
</cp:coreProperties>
</file>