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203C7A">
      <w:pPr>
        <w:ind w:left="10206"/>
        <w:jc w:val="right"/>
      </w:pPr>
      <w:r w:rsidRPr="00336740">
        <w:t xml:space="preserve">Приложение </w:t>
      </w:r>
      <w:r w:rsidR="00AD3C01">
        <w:t xml:space="preserve">№ </w:t>
      </w:r>
      <w:r w:rsidRPr="00336740">
        <w:t>2</w:t>
      </w:r>
    </w:p>
    <w:p w14:paraId="7C0111AD" w14:textId="77777777" w:rsidR="000A023C" w:rsidRPr="00203C7A" w:rsidRDefault="000A023C" w:rsidP="00203C7A">
      <w:pPr>
        <w:ind w:left="10206"/>
        <w:jc w:val="right"/>
      </w:pPr>
    </w:p>
    <w:p w14:paraId="501006A5" w14:textId="77777777" w:rsidR="000A023C" w:rsidRPr="00336740" w:rsidRDefault="000A023C" w:rsidP="00203C7A">
      <w:pPr>
        <w:ind w:left="10206"/>
        <w:jc w:val="right"/>
      </w:pPr>
      <w:r>
        <w:t xml:space="preserve">В </w:t>
      </w:r>
      <w:r w:rsidRPr="00336740">
        <w:t>ООО «</w:t>
      </w:r>
      <w:r w:rsidRPr="00203C7A">
        <w:t>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20FDF2CF" w:rsidR="000A023C" w:rsidRPr="007C4BCF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B05640">
        <w:rPr>
          <w:rFonts w:eastAsia="Times New Roman"/>
          <w:b/>
          <w:bCs/>
          <w:color w:val="000000" w:themeColor="text1"/>
        </w:rPr>
        <w:t xml:space="preserve">Подготовка отчета о результатах самообследования и иных отчетов детской школы искусств. Правила приема на обучение по дополнительным предпрофессиональным программам в области искусств. </w:t>
      </w:r>
      <w:r w:rsidR="00B05640" w:rsidRPr="00764CA0">
        <w:rPr>
          <w:b/>
          <w:bCs/>
        </w:rPr>
        <w:t xml:space="preserve">Локальные нормативные акты </w:t>
      </w:r>
      <w:r w:rsidR="00B05640">
        <w:rPr>
          <w:b/>
          <w:bCs/>
        </w:rPr>
        <w:t>ДШИ</w:t>
      </w:r>
      <w:r w:rsidR="00B05640" w:rsidRPr="00764CA0">
        <w:rPr>
          <w:b/>
          <w:bCs/>
        </w:rPr>
        <w:t>.</w:t>
      </w:r>
      <w:r w:rsidR="00B05640">
        <w:rPr>
          <w:b/>
          <w:bCs/>
        </w:rPr>
        <w:t xml:space="preserve"> </w:t>
      </w:r>
      <w:r w:rsidR="00B05640" w:rsidRPr="00764CA0">
        <w:rPr>
          <w:rFonts w:eastAsia="Times New Roman"/>
          <w:b/>
          <w:bCs/>
          <w:color w:val="000000" w:themeColor="text1"/>
        </w:rPr>
        <w:t>Регулирование труда (рабочее время) концертмейстера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20E702E6" w:rsidR="000A023C" w:rsidRPr="003E0737" w:rsidRDefault="00B05640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/>
        </w:rPr>
        <w:t>27 февраля</w:t>
      </w:r>
      <w:r w:rsidRPr="00E3338C">
        <w:rPr>
          <w:rFonts w:eastAsia="Times New Roman"/>
          <w:bCs/>
          <w:color w:val="000000"/>
        </w:rPr>
        <w:t xml:space="preserve"> 202</w:t>
      </w:r>
      <w:r>
        <w:rPr>
          <w:rFonts w:eastAsia="Times New Roman"/>
          <w:bCs/>
          <w:color w:val="000000"/>
        </w:rPr>
        <w:t>5</w:t>
      </w:r>
      <w:r w:rsidRPr="00E3338C">
        <w:rPr>
          <w:rFonts w:eastAsia="Times New Roman"/>
          <w:bCs/>
          <w:color w:val="000000"/>
        </w:rPr>
        <w:t xml:space="preserve"> г. (</w:t>
      </w:r>
      <w:r>
        <w:rPr>
          <w:rFonts w:eastAsia="Times New Roman"/>
          <w:bCs/>
          <w:color w:val="000000"/>
        </w:rPr>
        <w:t>Ч</w:t>
      </w:r>
      <w:r w:rsidRPr="00E3338C">
        <w:rPr>
          <w:rFonts w:eastAsia="Times New Roman"/>
          <w:bCs/>
          <w:color w:val="000000"/>
        </w:rPr>
        <w:t>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  <w:shd w:val="clear" w:color="auto" w:fill="auto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B55909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  <w:shd w:val="clear" w:color="auto" w:fill="auto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  <w:shd w:val="clear" w:color="auto" w:fill="auto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  <w:shd w:val="clear" w:color="auto" w:fill="auto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  <w:shd w:val="clear" w:color="auto" w:fill="auto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  <w:shd w:val="clear" w:color="auto" w:fill="auto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shd w:val="clear" w:color="auto" w:fill="auto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B7C5B" w:rsidRPr="002B7C5B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0"/>
  </w:num>
  <w:num w:numId="2" w16cid:durableId="1966109357">
    <w:abstractNumId w:val="7"/>
  </w:num>
  <w:num w:numId="3" w16cid:durableId="812990108">
    <w:abstractNumId w:val="30"/>
  </w:num>
  <w:num w:numId="4" w16cid:durableId="1495608601">
    <w:abstractNumId w:val="23"/>
  </w:num>
  <w:num w:numId="5" w16cid:durableId="505363155">
    <w:abstractNumId w:val="24"/>
  </w:num>
  <w:num w:numId="6" w16cid:durableId="1748067944">
    <w:abstractNumId w:val="22"/>
  </w:num>
  <w:num w:numId="7" w16cid:durableId="1502743384">
    <w:abstractNumId w:val="38"/>
  </w:num>
  <w:num w:numId="8" w16cid:durableId="669605052">
    <w:abstractNumId w:val="37"/>
  </w:num>
  <w:num w:numId="9" w16cid:durableId="1540892711">
    <w:abstractNumId w:val="19"/>
  </w:num>
  <w:num w:numId="10" w16cid:durableId="1155338513">
    <w:abstractNumId w:val="1"/>
  </w:num>
  <w:num w:numId="11" w16cid:durableId="242838473">
    <w:abstractNumId w:val="9"/>
  </w:num>
  <w:num w:numId="12" w16cid:durableId="59136789">
    <w:abstractNumId w:val="11"/>
  </w:num>
  <w:num w:numId="13" w16cid:durableId="1345594204">
    <w:abstractNumId w:val="31"/>
  </w:num>
  <w:num w:numId="14" w16cid:durableId="882790559">
    <w:abstractNumId w:val="18"/>
  </w:num>
  <w:num w:numId="15" w16cid:durableId="1090808471">
    <w:abstractNumId w:val="21"/>
  </w:num>
  <w:num w:numId="16" w16cid:durableId="74212033">
    <w:abstractNumId w:val="39"/>
  </w:num>
  <w:num w:numId="17" w16cid:durableId="1928613031">
    <w:abstractNumId w:val="15"/>
  </w:num>
  <w:num w:numId="18" w16cid:durableId="1843548397">
    <w:abstractNumId w:val="13"/>
  </w:num>
  <w:num w:numId="19" w16cid:durableId="1385911172">
    <w:abstractNumId w:val="2"/>
  </w:num>
  <w:num w:numId="20" w16cid:durableId="714237128">
    <w:abstractNumId w:val="35"/>
  </w:num>
  <w:num w:numId="21" w16cid:durableId="1558584565">
    <w:abstractNumId w:val="26"/>
  </w:num>
  <w:num w:numId="22" w16cid:durableId="287711239">
    <w:abstractNumId w:val="16"/>
  </w:num>
  <w:num w:numId="23" w16cid:durableId="1727559771">
    <w:abstractNumId w:val="3"/>
  </w:num>
  <w:num w:numId="24" w16cid:durableId="1352297261">
    <w:abstractNumId w:val="10"/>
  </w:num>
  <w:num w:numId="25" w16cid:durableId="153303362">
    <w:abstractNumId w:val="33"/>
  </w:num>
  <w:num w:numId="26" w16cid:durableId="2131120413">
    <w:abstractNumId w:val="6"/>
  </w:num>
  <w:num w:numId="27" w16cid:durableId="828209459">
    <w:abstractNumId w:val="12"/>
  </w:num>
  <w:num w:numId="28" w16cid:durableId="930041753">
    <w:abstractNumId w:val="14"/>
  </w:num>
  <w:num w:numId="29" w16cid:durableId="403724635">
    <w:abstractNumId w:val="29"/>
  </w:num>
  <w:num w:numId="30" w16cid:durableId="49153670">
    <w:abstractNumId w:val="25"/>
  </w:num>
  <w:num w:numId="31" w16cid:durableId="1006664741">
    <w:abstractNumId w:val="0"/>
  </w:num>
  <w:num w:numId="32" w16cid:durableId="1068066253">
    <w:abstractNumId w:val="5"/>
  </w:num>
  <w:num w:numId="33" w16cid:durableId="86587448">
    <w:abstractNumId w:val="32"/>
  </w:num>
  <w:num w:numId="34" w16cid:durableId="674504510">
    <w:abstractNumId w:val="8"/>
  </w:num>
  <w:num w:numId="35" w16cid:durableId="640309140">
    <w:abstractNumId w:val="41"/>
  </w:num>
  <w:num w:numId="36" w16cid:durableId="725109838">
    <w:abstractNumId w:val="36"/>
  </w:num>
  <w:num w:numId="37" w16cid:durableId="1721130432">
    <w:abstractNumId w:val="17"/>
  </w:num>
  <w:num w:numId="38" w16cid:durableId="608271895">
    <w:abstractNumId w:val="28"/>
  </w:num>
  <w:num w:numId="39" w16cid:durableId="108819641">
    <w:abstractNumId w:val="27"/>
  </w:num>
  <w:num w:numId="40" w16cid:durableId="186648069">
    <w:abstractNumId w:val="4"/>
  </w:num>
  <w:num w:numId="41" w16cid:durableId="915626463">
    <w:abstractNumId w:val="20"/>
  </w:num>
  <w:num w:numId="42" w16cid:durableId="1650330006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3AE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5DF0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5640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020A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5DE3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1694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2025-02-07T11:39:00Z</dcterms:created>
  <dcterms:modified xsi:type="dcterms:W3CDTF">2025-02-07T11:39:00Z</dcterms:modified>
</cp:coreProperties>
</file>