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298DF0E5" w14:textId="77777777" w:rsidR="00AA2CA6" w:rsidRPr="00B05640" w:rsidRDefault="00AA2CA6" w:rsidP="00AA2CA6">
      <w:pPr>
        <w:spacing w:line="216" w:lineRule="auto"/>
        <w:ind w:left="1701" w:right="1700"/>
        <w:jc w:val="center"/>
      </w:pPr>
      <w:r w:rsidRPr="00B05640">
        <w:t>Отчет о результатах самообследования и иные отчеты ДШИ</w:t>
      </w:r>
    </w:p>
    <w:p w14:paraId="455F4C6B" w14:textId="77777777" w:rsidR="00AA2CA6" w:rsidRPr="00B05640" w:rsidRDefault="00AA2CA6" w:rsidP="00AA2CA6">
      <w:pPr>
        <w:spacing w:line="216" w:lineRule="auto"/>
        <w:ind w:right="1700"/>
      </w:pPr>
    </w:p>
    <w:p w14:paraId="74038CCB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Образцы отчетов о результатах самообследования.</w:t>
      </w:r>
    </w:p>
    <w:p w14:paraId="473D457A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Образцы иных отчетов (о выполнении программы развития и др.).</w:t>
      </w:r>
    </w:p>
    <w:p w14:paraId="149F2B38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Форма презентации отчетов.</w:t>
      </w:r>
    </w:p>
    <w:p w14:paraId="3949CB47" w14:textId="77777777" w:rsid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преподавателями и концертмейстерами».</w:t>
      </w:r>
    </w:p>
    <w:p w14:paraId="215983B7" w14:textId="69FE1C9D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учредителю «О направлении </w:t>
      </w:r>
      <w:r w:rsidRPr="003C6654">
        <w:rPr>
          <w:rFonts w:ascii="Times New Roman" w:hAnsi="Times New Roman" w:cs="Times New Roman"/>
          <w:sz w:val="24"/>
          <w:szCs w:val="24"/>
        </w:rPr>
        <w:t>отчета о результатах самообследования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F0824A7" w14:textId="77777777" w:rsidR="00AA2CA6" w:rsidRPr="00B05640" w:rsidRDefault="00AA2CA6" w:rsidP="00AA2CA6">
      <w:pPr>
        <w:spacing w:line="216" w:lineRule="auto"/>
        <w:ind w:right="1700"/>
      </w:pPr>
    </w:p>
    <w:p w14:paraId="0814F806" w14:textId="77777777" w:rsidR="00AA2CA6" w:rsidRPr="00B05640" w:rsidRDefault="00AA2CA6" w:rsidP="00AA2CA6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B05640">
        <w:t>Локальные нормативные акты, регламентирующие образовательную деятельность и образовательные отношения</w:t>
      </w:r>
    </w:p>
    <w:p w14:paraId="277BAE23" w14:textId="77777777" w:rsidR="00AA2CA6" w:rsidRPr="00B05640" w:rsidRDefault="00AA2CA6" w:rsidP="00AA2CA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ED431C8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детской школы искусств.</w:t>
      </w:r>
    </w:p>
    <w:p w14:paraId="3D86A0EB" w14:textId="3CB85885" w:rsidR="00AA2CA6" w:rsidRP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sz w:val="24"/>
          <w:szCs w:val="24"/>
        </w:rPr>
        <w:t>Порядок и основания перевода</w:t>
      </w:r>
      <w:r w:rsidR="0029404F">
        <w:rPr>
          <w:rFonts w:ascii="Times New Roman" w:hAnsi="Times New Roman" w:cs="Times New Roman"/>
          <w:sz w:val="24"/>
          <w:szCs w:val="24"/>
        </w:rPr>
        <w:t>,</w:t>
      </w:r>
      <w:r w:rsidRPr="00AA2CA6">
        <w:rPr>
          <w:rFonts w:ascii="Times New Roman" w:hAnsi="Times New Roman" w:cs="Times New Roman"/>
          <w:sz w:val="24"/>
          <w:szCs w:val="24"/>
        </w:rPr>
        <w:t xml:space="preserve"> отчисления </w:t>
      </w:r>
      <w:r w:rsidR="0029404F">
        <w:rPr>
          <w:rFonts w:ascii="Times New Roman" w:hAnsi="Times New Roman" w:cs="Times New Roman"/>
          <w:sz w:val="24"/>
          <w:szCs w:val="24"/>
        </w:rPr>
        <w:t xml:space="preserve">и восстановления </w:t>
      </w:r>
      <w:r w:rsidRPr="00AA2CA6">
        <w:rPr>
          <w:rFonts w:ascii="Times New Roman" w:hAnsi="Times New Roman" w:cs="Times New Roman"/>
          <w:sz w:val="24"/>
          <w:szCs w:val="24"/>
        </w:rPr>
        <w:t>обучающихся</w:t>
      </w: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D83A59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</w:t>
      </w:r>
      <w:r w:rsidRPr="00B05640">
        <w:rPr>
          <w:rFonts w:ascii="Times New Roman" w:hAnsi="Times New Roman" w:cs="Times New Roman"/>
          <w:sz w:val="24"/>
          <w:szCs w:val="24"/>
        </w:rPr>
        <w:t xml:space="preserve"> образовательным учреждением и обучающимися и (или) родителями (законными представителями) несовершеннолетних обучающихся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436683" w14:textId="77777777" w:rsid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C37D4C" w14:textId="4293CF32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выдачи справок об обучении или о периоде обучения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C452528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выдачи документа об обучении лицам, освоившим образовательные программы, по которым не предусмотрено проведение итоговой аттестации (вместе с образцом документа).</w:t>
      </w:r>
    </w:p>
    <w:p w14:paraId="1AB89A65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3707D8CD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150E95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DD495E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59544974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1192CAB9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освоения обучающимися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образовательном учреждении.</w:t>
      </w:r>
    </w:p>
    <w:p w14:paraId="4777DE0B" w14:textId="256DD711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 xml:space="preserve">Положение о поощрении обучающихся </w:t>
      </w:r>
      <w:r w:rsidRPr="00B056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успехи в учебной, общественной, творческой, экспериментальной и инновационной деятельности.</w:t>
      </w:r>
    </w:p>
    <w:p w14:paraId="5470D2DC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деятельности.</w:t>
      </w:r>
    </w:p>
    <w:p w14:paraId="07563697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1178EB37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66E464D6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совете родителей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999C00" w14:textId="14376EDD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Образец протокола заседаний совета родителей о рассмотрении проекта локального нормативного акта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026D0B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491DE595" w14:textId="77777777" w:rsidR="00AA2CA6" w:rsidRPr="00B05640" w:rsidRDefault="00AA2CA6" w:rsidP="00AA2CA6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1AFD73E0" w14:textId="77777777" w:rsidR="00AA2CA6" w:rsidRPr="00B05640" w:rsidRDefault="00AA2CA6" w:rsidP="00AA2CA6">
      <w:pPr>
        <w:spacing w:line="216" w:lineRule="auto"/>
        <w:ind w:right="-1"/>
        <w:jc w:val="both"/>
        <w:rPr>
          <w:color w:val="000000" w:themeColor="text1"/>
        </w:rPr>
      </w:pPr>
    </w:p>
    <w:p w14:paraId="3106917F" w14:textId="4E5EDD3C" w:rsidR="00AA2CA6" w:rsidRPr="00B66331" w:rsidRDefault="00AA2CA6" w:rsidP="00AA2CA6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Ведение сайта</w:t>
      </w:r>
    </w:p>
    <w:p w14:paraId="64088948" w14:textId="77777777" w:rsidR="00AA2CA6" w:rsidRPr="00B66331" w:rsidRDefault="00AA2CA6" w:rsidP="00AA2CA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6876852" w14:textId="606F22BF" w:rsidR="00AA2CA6" w:rsidRPr="00AA2CA6" w:rsidRDefault="00AA2CA6" w:rsidP="00AA2CA6">
      <w:pPr>
        <w:pStyle w:val="af7"/>
        <w:numPr>
          <w:ilvl w:val="0"/>
          <w:numId w:val="39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Образцы заполнения разделов сайта «Основные сведения», «Структура и органы управления образовательной организацией», «Документы», «Образование», «Материально-техническое обеспечение и оснащенность образовательного процесса.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оступная среда».</w:t>
      </w:r>
    </w:p>
    <w:p w14:paraId="03B9F17A" w14:textId="77777777" w:rsidR="00AA2CA6" w:rsidRP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сайте учреждения дополнительного образования детской школы искусств.</w:t>
      </w:r>
    </w:p>
    <w:p w14:paraId="0F718713" w14:textId="77777777" w:rsidR="00AA2CA6" w:rsidRP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структуре сайта ДШИ (на основе анализа нормативных правовых актов).</w:t>
      </w:r>
    </w:p>
    <w:p w14:paraId="1157AEC2" w14:textId="77777777" w:rsidR="00AA2CA6" w:rsidRP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Список локальных нормативных актов для размещения на сайте ДШИ.</w:t>
      </w:r>
    </w:p>
    <w:p w14:paraId="6BD80D8F" w14:textId="77777777" w:rsidR="00AA2CA6" w:rsidRPr="00AA2CA6" w:rsidRDefault="00AA2CA6" w:rsidP="00AA2CA6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A6">
        <w:rPr>
          <w:rFonts w:ascii="Times New Roman" w:hAnsi="Times New Roman" w:cs="Times New Roman"/>
          <w:sz w:val="24"/>
          <w:szCs w:val="24"/>
        </w:rPr>
        <w:lastRenderedPageBreak/>
        <w:t>Презентация по модулю</w:t>
      </w:r>
      <w:r w:rsidRPr="00AA2C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D30F51" w14:textId="77777777" w:rsidR="00AA2CA6" w:rsidRPr="00B05640" w:rsidRDefault="00AA2CA6" w:rsidP="00AA2CA6">
      <w:pPr>
        <w:spacing w:line="216" w:lineRule="auto"/>
        <w:jc w:val="both"/>
        <w:rPr>
          <w:rFonts w:eastAsia="Times New Roman"/>
          <w:color w:val="000000"/>
        </w:rPr>
      </w:pPr>
    </w:p>
    <w:p w14:paraId="4EFF676C" w14:textId="77777777" w:rsidR="00AA2CA6" w:rsidRPr="00945C3E" w:rsidRDefault="00AA2CA6" w:rsidP="00AA2CA6">
      <w:pPr>
        <w:spacing w:line="216" w:lineRule="auto"/>
        <w:jc w:val="center"/>
        <w:rPr>
          <w:rFonts w:eastAsia="Times New Roman"/>
          <w:color w:val="000000"/>
        </w:rPr>
      </w:pPr>
      <w:r w:rsidRPr="00B05640">
        <w:rPr>
          <w:rFonts w:eastAsia="Times New Roman"/>
          <w:color w:val="000000"/>
        </w:rPr>
        <w:t>Общий объем разработанных документов – более 250 страниц формата А4.</w:t>
      </w:r>
    </w:p>
    <w:p w14:paraId="37509367" w14:textId="77777777" w:rsidR="00C8594A" w:rsidRPr="004E3DBC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4E3DBC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5C991926" w:rsidR="002B702A" w:rsidRPr="00CF645B" w:rsidRDefault="00AA2CA6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26 февраля 2026 г. (ЧТ)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2082CE04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25725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1F7EA94F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A2CA6" w:rsidRPr="00CF645B" w14:paraId="44574192" w14:textId="77777777" w:rsidTr="0044619F">
        <w:tc>
          <w:tcPr>
            <w:tcW w:w="1504" w:type="dxa"/>
          </w:tcPr>
          <w:p w14:paraId="68797DC2" w14:textId="48FD05E5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67177DEA" w14:textId="77777777" w:rsidR="00AA2CA6" w:rsidRPr="00052375" w:rsidRDefault="00AA2CA6" w:rsidP="00AA2CA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Подготовка отчета о самообследовании и иных отчетов ДШИ</w:t>
            </w:r>
          </w:p>
          <w:p w14:paraId="0B4664A2" w14:textId="77777777" w:rsidR="00AA2CA6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rPr>
                <w:rFonts w:eastAsia="Times New Roman"/>
              </w:rPr>
              <w:t>риказ</w:t>
            </w:r>
            <w:r>
              <w:rPr>
                <w:rFonts w:eastAsia="Times New Roman"/>
              </w:rPr>
              <w:t>ом</w:t>
            </w:r>
            <w:r w:rsidRPr="00637951">
              <w:rPr>
                <w:rFonts w:eastAsia="Times New Roman"/>
              </w:rPr>
              <w:t xml:space="preserve"> Ми</w:t>
            </w:r>
            <w:r>
              <w:rPr>
                <w:rFonts w:eastAsia="Times New Roman"/>
              </w:rPr>
              <w:t>нобрнауки России от 14.06.2013 № </w:t>
            </w:r>
            <w:r w:rsidRPr="00637951">
              <w:rPr>
                <w:rFonts w:eastAsia="Times New Roman"/>
              </w:rPr>
              <w:t>462</w:t>
            </w:r>
            <w:r>
              <w:rPr>
                <w:rFonts w:eastAsia="Times New Roman"/>
              </w:rPr>
              <w:t>. Образцы отчетов.</w:t>
            </w:r>
          </w:p>
          <w:p w14:paraId="268F6089" w14:textId="77777777" w:rsidR="00AA2CA6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Отчет о результатах</w:t>
            </w:r>
            <w:r w:rsidRPr="00637951">
              <w:rPr>
                <w:rFonts w:eastAsia="Times New Roman"/>
              </w:rPr>
              <w:t xml:space="preserve"> анализа показателей деятельности </w:t>
            </w:r>
            <w:r>
              <w:rPr>
                <w:rFonts w:eastAsia="Times New Roman"/>
              </w:rPr>
              <w:t>ДШИ.</w:t>
            </w:r>
          </w:p>
          <w:p w14:paraId="31FCA51E" w14:textId="17B6AB0A" w:rsidR="00AA2CA6" w:rsidRPr="002E21B6" w:rsidRDefault="00AA2CA6" w:rsidP="00AA2CA6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AA2CA6" w:rsidRPr="00CF645B" w14:paraId="18C62E31" w14:textId="77777777" w:rsidTr="0044619F">
        <w:tc>
          <w:tcPr>
            <w:tcW w:w="1504" w:type="dxa"/>
          </w:tcPr>
          <w:p w14:paraId="627B576D" w14:textId="0427EB7A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D5E530" w14:textId="052771A5" w:rsidR="00AA2CA6" w:rsidRPr="00CF645B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A2CA6" w:rsidRPr="00CF645B" w14:paraId="373EF9AA" w14:textId="77777777" w:rsidTr="0044619F">
        <w:tc>
          <w:tcPr>
            <w:tcW w:w="1504" w:type="dxa"/>
          </w:tcPr>
          <w:p w14:paraId="0ADC369C" w14:textId="08197739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C8C9558" w14:textId="0FA0CCE4" w:rsidR="00AA2CA6" w:rsidRPr="00052375" w:rsidRDefault="00AA2CA6" w:rsidP="00AA2CA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Подготовка отчета о самообследовании и иных отчетов ДШИ, часть вторая</w:t>
            </w:r>
          </w:p>
          <w:p w14:paraId="622C972D" w14:textId="5F5E12CE" w:rsidR="00AA2CA6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Организация проведения самообследования: распределение обязанностей, этапы.</w:t>
            </w:r>
          </w:p>
          <w:p w14:paraId="63B07894" w14:textId="77777777" w:rsidR="00AA2CA6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Порядок размещения отчета в сети «Интернет». Направление отчета учредителю.</w:t>
            </w:r>
          </w:p>
          <w:p w14:paraId="040EC0CD" w14:textId="77777777" w:rsidR="00AA2CA6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иных отчетов (о выполнении программы развития и др.) Структура, содержание и требования к оформлению отчетов.</w:t>
            </w:r>
          </w:p>
          <w:p w14:paraId="450735B0" w14:textId="77777777" w:rsidR="00AA2CA6" w:rsidRPr="00CE2C0C" w:rsidRDefault="00AA2CA6" w:rsidP="00AA2CA6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9C62F8">
              <w:rPr>
                <w:rFonts w:eastAsia="Times New Roman"/>
              </w:rPr>
              <w:t>Приказ «Об организации планирования работы и предоставления отчетов преподавателями и концертмейстерами»</w:t>
            </w:r>
            <w:r>
              <w:rPr>
                <w:rFonts w:eastAsia="Times New Roman"/>
              </w:rPr>
              <w:t>.</w:t>
            </w:r>
          </w:p>
          <w:p w14:paraId="3D27B45C" w14:textId="5CF73B74" w:rsidR="00AA2CA6" w:rsidRPr="00CF645B" w:rsidRDefault="00AA2CA6" w:rsidP="00AA2C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AA2CA6" w:rsidRPr="00CF645B" w14:paraId="1984BF84" w14:textId="77777777" w:rsidTr="0044619F">
        <w:tc>
          <w:tcPr>
            <w:tcW w:w="1504" w:type="dxa"/>
          </w:tcPr>
          <w:p w14:paraId="2F757B2D" w14:textId="20147867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-12:05</w:t>
            </w:r>
          </w:p>
        </w:tc>
        <w:tc>
          <w:tcPr>
            <w:tcW w:w="8646" w:type="dxa"/>
            <w:gridSpan w:val="2"/>
          </w:tcPr>
          <w:p w14:paraId="49032A90" w14:textId="45AD98DE" w:rsidR="00AA2CA6" w:rsidRPr="008B3ABF" w:rsidRDefault="00AA2CA6" w:rsidP="00AA2CA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A2CA6" w:rsidRPr="00CF645B" w14:paraId="41BF2A02" w14:textId="77777777" w:rsidTr="0044619F">
        <w:tc>
          <w:tcPr>
            <w:tcW w:w="1504" w:type="dxa"/>
          </w:tcPr>
          <w:p w14:paraId="0ED98D2B" w14:textId="210BDC28" w:rsidR="00AA2CA6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792C597" w14:textId="4E1A2627" w:rsidR="00AA2CA6" w:rsidRDefault="00AA2CA6" w:rsidP="00AA2CA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сайта</w:t>
            </w:r>
          </w:p>
          <w:p w14:paraId="24B2F61E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Форматы размещения файлов с документами на сайте. Разночтения в понимании требований к форматам размещаемых файлов. Копии и электронные документы. Ошибки размещения файлов (сканирование только первой страницы документа и др.). Сканы прошитых и пронумерованных документов.</w:t>
            </w:r>
          </w:p>
          <w:p w14:paraId="0098A296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локальных нормативных актов для размещения на сайте детской школы искусств. Любой ли ЛНА должен быть размещен на сайте.</w:t>
            </w:r>
          </w:p>
          <w:p w14:paraId="7AA2051E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Подписание отдельных документов, требуемых к размещению на сайте, электронной цифровой подписью (ЭЦП). Усиленная квалифицированная электронная подпись (УКЭП). Расхождение даты подписания документа собственноручной подписью и ЭЦП. Размещение электронных документов, созданных в соответствии с частью 8 статьи 28 ФЗ «Об образовании в Российской Федерации». Практический пример подписания документа УКЭП. Программное обеспечение, необходимое для подписания документов УКЭП.</w:t>
            </w:r>
          </w:p>
          <w:p w14:paraId="34AB4BAF" w14:textId="77777777" w:rsidR="00AA2CA6" w:rsidRDefault="00AA2CA6" w:rsidP="00AA2CA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оставлении на сайте документов прошлых лет (например, отчетов о результатах самообследования и др.).</w:t>
            </w:r>
          </w:p>
          <w:p w14:paraId="2A833A4A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Размещение образовательных программ и (отдельно) учебных планов и календарных учебных графиков, являющихся составными частями образовательных программ. Ежегодное обновление образовательных программ.</w:t>
            </w:r>
          </w:p>
          <w:p w14:paraId="075FE7D4" w14:textId="1FDA92E0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Требования к структуре и содержанию основных подразделов сайта ДШИ </w:t>
            </w:r>
            <w:r w:rsidRPr="00161BE6">
              <w:rPr>
                <w:color w:val="000000" w:themeColor="text1"/>
              </w:rPr>
              <w:t>«Основные сведения», «Структура и органы управления образовательной организацией», «Документы», «Образование», «Материально-техническое обеспечение и оснащенность образовательного процесса</w:t>
            </w:r>
            <w:r>
              <w:rPr>
                <w:color w:val="000000" w:themeColor="text1"/>
              </w:rPr>
              <w:t xml:space="preserve">. </w:t>
            </w:r>
            <w:r w:rsidRPr="00161BE6">
              <w:rPr>
                <w:color w:val="000000" w:themeColor="text1"/>
              </w:rPr>
              <w:t>Доступная среда»</w:t>
            </w:r>
            <w:r>
              <w:rPr>
                <w:color w:val="000000" w:themeColor="text1"/>
              </w:rPr>
              <w:t>.</w:t>
            </w:r>
          </w:p>
          <w:p w14:paraId="054D5350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предписаний органов, </w:t>
            </w:r>
            <w:r w:rsidRPr="00FC219E">
              <w:rPr>
                <w:color w:val="000000" w:themeColor="text1"/>
              </w:rPr>
              <w:t>осуществляющих государственный контроль (надзор) в сфере образования</w:t>
            </w:r>
            <w:r>
              <w:rPr>
                <w:color w:val="000000" w:themeColor="text1"/>
              </w:rPr>
              <w:t xml:space="preserve">. Размещение дополнительных материалов по </w:t>
            </w:r>
            <w:r>
              <w:rPr>
                <w:color w:val="000000" w:themeColor="text1"/>
              </w:rPr>
              <w:lastRenderedPageBreak/>
              <w:t>направлениям «Противодействие коррупции», «Поступающим» и баннеров со ссылками на другие ресурсы.</w:t>
            </w:r>
          </w:p>
          <w:p w14:paraId="0281C662" w14:textId="77777777" w:rsidR="00AA2CA6" w:rsidRDefault="00AA2CA6" w:rsidP="00AA2CA6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Размещение рекламы, афиш на сайте ДШИ.</w:t>
            </w:r>
          </w:p>
          <w:p w14:paraId="47A4586C" w14:textId="77777777" w:rsidR="00AA2CA6" w:rsidRPr="00653AB4" w:rsidRDefault="00AA2CA6" w:rsidP="00AA2CA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color w:val="000000" w:themeColor="text1"/>
              </w:rPr>
              <w:t>Мониторинг сайтов в рамках федерального государственного надзора. Срок, в течение которого допустимо производить отладку сайта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4B096046" w14:textId="06E0F145" w:rsidR="00AA2CA6" w:rsidRPr="005424EE" w:rsidRDefault="00AA2CA6" w:rsidP="00AA2CA6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60CC3">
              <w:rPr>
                <w:i/>
                <w:iCs/>
                <w:color w:val="000000" w:themeColor="text1"/>
              </w:rPr>
              <w:t>Проф. Аф</w:t>
            </w:r>
            <w:r>
              <w:rPr>
                <w:i/>
                <w:iCs/>
                <w:color w:val="000000" w:themeColor="text1"/>
              </w:rPr>
              <w:t>анасьев Константин Владимирович</w:t>
            </w:r>
          </w:p>
        </w:tc>
      </w:tr>
      <w:tr w:rsidR="00AA2CA6" w:rsidRPr="00CF645B" w14:paraId="29CF37BF" w14:textId="77777777" w:rsidTr="0044619F">
        <w:tc>
          <w:tcPr>
            <w:tcW w:w="1504" w:type="dxa"/>
          </w:tcPr>
          <w:p w14:paraId="26343B22" w14:textId="54936968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3CCD44A5" w14:textId="3ED3A718" w:rsidR="00AA2CA6" w:rsidRPr="008B3ABF" w:rsidRDefault="00AA2CA6" w:rsidP="00AA2CA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AA2CA6" w:rsidRPr="00CF645B" w14:paraId="4096C20B" w14:textId="77777777" w:rsidTr="0044619F">
        <w:tc>
          <w:tcPr>
            <w:tcW w:w="1504" w:type="dxa"/>
          </w:tcPr>
          <w:p w14:paraId="05E6D9C8" w14:textId="0B364A47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595CE200" w14:textId="77777777" w:rsidR="00AA2CA6" w:rsidRPr="00052375" w:rsidRDefault="00AA2CA6" w:rsidP="00AA2CA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052375">
              <w:rPr>
                <w:b/>
                <w:bCs/>
              </w:rPr>
              <w:t>Локальные нормативные акты, регламентирующие образовательную деятельность и образовательные отношения</w:t>
            </w:r>
          </w:p>
          <w:p w14:paraId="5B56F722" w14:textId="77777777" w:rsidR="00AA2CA6" w:rsidRPr="00560C9A" w:rsidRDefault="00AA2CA6" w:rsidP="00AA2CA6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 w:rsidRPr="006A26C8">
              <w:t>ДШИ 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3253CB17" w14:textId="77777777" w:rsidR="00AA2CA6" w:rsidRDefault="00AA2CA6" w:rsidP="00AA2CA6">
            <w:pPr>
              <w:spacing w:before="60" w:line="216" w:lineRule="auto"/>
              <w:jc w:val="both"/>
            </w:pPr>
            <w:r w:rsidRPr="00560C9A">
              <w:t xml:space="preserve">Карта 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53A2EEDF" w14:textId="77777777" w:rsidR="00AA2CA6" w:rsidRDefault="00AA2CA6" w:rsidP="00AA2C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642DD">
              <w:rPr>
                <w:color w:val="000000" w:themeColor="text1"/>
              </w:rPr>
              <w:t>Детальный обзор представленных ЛНА</w:t>
            </w:r>
            <w:r w:rsidRPr="006A26C8">
              <w:rPr>
                <w:color w:val="000000" w:themeColor="text1"/>
              </w:rPr>
              <w:t>. Сложные</w:t>
            </w:r>
            <w:r w:rsidRPr="007642DD">
              <w:rPr>
                <w:color w:val="000000" w:themeColor="text1"/>
              </w:rPr>
              <w:t xml:space="preserve"> вопрос</w:t>
            </w:r>
            <w:r w:rsidRPr="006A26C8">
              <w:rPr>
                <w:color w:val="000000" w:themeColor="text1"/>
              </w:rPr>
              <w:t>ы</w:t>
            </w:r>
            <w:r w:rsidRPr="007642DD">
              <w:rPr>
                <w:color w:val="000000" w:themeColor="text1"/>
              </w:rPr>
              <w:t xml:space="preserve"> регулирования образовательных отношений. </w:t>
            </w:r>
            <w:r w:rsidRPr="007F49A3">
              <w:rPr>
                <w:color w:val="000000" w:themeColor="text1"/>
              </w:rPr>
              <w:t>Судебная</w:t>
            </w:r>
            <w:r w:rsidRPr="007642DD">
              <w:rPr>
                <w:color w:val="000000" w:themeColor="text1"/>
              </w:rPr>
              <w:t xml:space="preserve"> практика</w:t>
            </w:r>
            <w:r>
              <w:rPr>
                <w:color w:val="000000" w:themeColor="text1"/>
              </w:rPr>
              <w:t xml:space="preserve"> применения ЛНА.</w:t>
            </w:r>
          </w:p>
          <w:p w14:paraId="6F08D315" w14:textId="1DB38417" w:rsidR="00AA2CA6" w:rsidRPr="005424EE" w:rsidRDefault="00AA2CA6" w:rsidP="00AA2CA6">
            <w:pPr>
              <w:pStyle w:val="af8"/>
              <w:spacing w:before="60" w:line="216" w:lineRule="auto"/>
              <w:jc w:val="both"/>
              <w:rPr>
                <w:bCs/>
              </w:rPr>
            </w:pPr>
            <w:r w:rsidRPr="00460CC3">
              <w:rPr>
                <w:i/>
                <w:iCs/>
                <w:color w:val="000000" w:themeColor="text1"/>
              </w:rPr>
              <w:t>Проф. Аф</w:t>
            </w:r>
            <w:r>
              <w:rPr>
                <w:i/>
                <w:iCs/>
                <w:color w:val="000000" w:themeColor="text1"/>
              </w:rPr>
              <w:t>анасьев Константин Владимирович</w:t>
            </w:r>
          </w:p>
        </w:tc>
      </w:tr>
      <w:tr w:rsidR="00AA2CA6" w:rsidRPr="00CF645B" w14:paraId="3F6D1612" w14:textId="77777777" w:rsidTr="0044619F">
        <w:tc>
          <w:tcPr>
            <w:tcW w:w="1504" w:type="dxa"/>
          </w:tcPr>
          <w:p w14:paraId="0DD0BE09" w14:textId="0E8CDA49" w:rsidR="00AA2CA6" w:rsidRPr="000D52EC" w:rsidRDefault="00AA2CA6" w:rsidP="00AA2C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1C17282D" w14:textId="51159D58" w:rsidR="00AA2CA6" w:rsidRPr="00CF645B" w:rsidRDefault="00AA2CA6" w:rsidP="00AA2CA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99B6F21" w:rsidR="00336740" w:rsidRPr="00107693" w:rsidRDefault="00336740" w:rsidP="00F773B2">
      <w:pPr>
        <w:outlineLvl w:val="0"/>
        <w:rPr>
          <w:bCs/>
          <w:color w:val="000000" w:themeColor="text1"/>
        </w:rPr>
      </w:pPr>
    </w:p>
    <w:sectPr w:rsidR="00336740" w:rsidRPr="00107693" w:rsidSect="00F773B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7D000" w14:textId="77777777" w:rsidR="000B2387" w:rsidRDefault="000B2387" w:rsidP="003D6267">
      <w:r>
        <w:separator/>
      </w:r>
    </w:p>
  </w:endnote>
  <w:endnote w:type="continuationSeparator" w:id="0">
    <w:p w14:paraId="2D79E842" w14:textId="77777777" w:rsidR="000B2387" w:rsidRDefault="000B238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608D6" w14:textId="77777777" w:rsidR="000B2387" w:rsidRDefault="000B2387" w:rsidP="003D6267">
      <w:r>
        <w:separator/>
      </w:r>
    </w:p>
  </w:footnote>
  <w:footnote w:type="continuationSeparator" w:id="0">
    <w:p w14:paraId="4FF704BA" w14:textId="77777777" w:rsidR="000B2387" w:rsidRDefault="000B238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B2387"/>
    <w:rsid w:val="000B347B"/>
    <w:rsid w:val="000B39DC"/>
    <w:rsid w:val="000B4625"/>
    <w:rsid w:val="000B4656"/>
    <w:rsid w:val="000B7615"/>
    <w:rsid w:val="000B788D"/>
    <w:rsid w:val="000C2467"/>
    <w:rsid w:val="000C3AC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1889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4AA6"/>
    <w:rsid w:val="00265D75"/>
    <w:rsid w:val="002662AF"/>
    <w:rsid w:val="002719DD"/>
    <w:rsid w:val="002721A2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04F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CEE"/>
    <w:rsid w:val="002E21B6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4F86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D92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5B1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24724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6FF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CA6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565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1A31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971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467C7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3B2"/>
    <w:rsid w:val="00F77639"/>
    <w:rsid w:val="00F81937"/>
    <w:rsid w:val="00F82889"/>
    <w:rsid w:val="00F83026"/>
    <w:rsid w:val="00F83935"/>
    <w:rsid w:val="00F84262"/>
    <w:rsid w:val="00F85F76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600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6952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2026-02-11T05:56:00Z</dcterms:created>
  <dcterms:modified xsi:type="dcterms:W3CDTF">2026-02-11T06:03:00Z</dcterms:modified>
</cp:coreProperties>
</file>