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Look w:val="04A0" w:firstRow="1" w:lastRow="0" w:firstColumn="1" w:lastColumn="0" w:noHBand="0" w:noVBand="1"/>
      </w:tblPr>
      <w:tblGrid>
        <w:gridCol w:w="4361"/>
        <w:gridCol w:w="5845"/>
      </w:tblGrid>
      <w:tr w:rsidR="00663788" w:rsidRPr="00181566" w14:paraId="14BAFC11" w14:textId="77777777" w:rsidTr="00663788">
        <w:tc>
          <w:tcPr>
            <w:tcW w:w="4361" w:type="dxa"/>
          </w:tcPr>
          <w:p w14:paraId="33679EA9" w14:textId="77777777" w:rsidR="00663788" w:rsidRPr="00182212" w:rsidRDefault="00663788" w:rsidP="001A760D">
            <w:pPr>
              <w:spacing w:line="240" w:lineRule="exact"/>
              <w:ind w:left="-113"/>
              <w:rPr>
                <w:rFonts w:ascii="Century Gothic" w:hAnsi="Century Gothic"/>
                <w:color w:val="000000" w:themeColor="text1"/>
                <w:sz w:val="14"/>
              </w:rPr>
            </w:pPr>
            <w:r w:rsidRPr="00182212">
              <w:rPr>
                <w:rFonts w:ascii="Century Gothic" w:hAnsi="Century Gothic"/>
                <w:color w:val="000000" w:themeColor="text1"/>
              </w:rPr>
              <w:t xml:space="preserve">«Гуманитарные проекты – </w:t>
            </w:r>
            <w:r w:rsidRPr="00182212">
              <w:rPr>
                <w:rFonts w:ascii="Century Gothic" w:hAnsi="Century Gothic"/>
                <w:color w:val="000000" w:themeColor="text1"/>
                <w:lang w:val="en-US"/>
              </w:rPr>
              <w:t>XXI</w:t>
            </w:r>
            <w:r w:rsidRPr="00182212">
              <w:rPr>
                <w:rFonts w:ascii="Century Gothic" w:hAnsi="Century Gothic"/>
                <w:color w:val="000000" w:themeColor="text1"/>
              </w:rPr>
              <w:t xml:space="preserve"> век»</w:t>
            </w:r>
          </w:p>
          <w:p w14:paraId="293E93FC" w14:textId="77777777" w:rsidR="00663788" w:rsidRPr="00AC2228" w:rsidRDefault="00663788" w:rsidP="001A760D">
            <w:pPr>
              <w:spacing w:line="180" w:lineRule="exact"/>
              <w:ind w:left="-113"/>
              <w:rPr>
                <w:rFonts w:ascii="Century Gothic" w:hAnsi="Century Gothic"/>
                <w:sz w:val="18"/>
                <w:szCs w:val="18"/>
              </w:rPr>
            </w:pPr>
            <w:r w:rsidRPr="00AC2228">
              <w:rPr>
                <w:rFonts w:ascii="Century Gothic" w:hAnsi="Century Gothic"/>
                <w:sz w:val="18"/>
                <w:szCs w:val="18"/>
              </w:rPr>
              <w:t>общество с ограниченной ответственностью</w:t>
            </w:r>
          </w:p>
          <w:p w14:paraId="60BFF52C" w14:textId="77777777" w:rsidR="00663788" w:rsidRPr="006A5872" w:rsidRDefault="00663788" w:rsidP="001A760D">
            <w:pPr>
              <w:spacing w:line="180" w:lineRule="exact"/>
              <w:ind w:left="-113"/>
              <w:rPr>
                <w:rFonts w:ascii="Century Gothic" w:hAnsi="Century Gothic"/>
                <w:sz w:val="18"/>
                <w:szCs w:val="18"/>
              </w:rPr>
            </w:pPr>
            <w:r w:rsidRPr="006A5872">
              <w:rPr>
                <w:rFonts w:ascii="Century Gothic" w:hAnsi="Century Gothic"/>
                <w:sz w:val="18"/>
                <w:szCs w:val="18"/>
              </w:rPr>
              <w:t>ИНН 5321154001/ КПП 532101001</w:t>
            </w:r>
          </w:p>
          <w:p w14:paraId="5CE2B56C" w14:textId="3F2D95E4" w:rsidR="00663788" w:rsidRPr="00D05878" w:rsidRDefault="00663788" w:rsidP="001A760D">
            <w:pPr>
              <w:spacing w:line="180" w:lineRule="exact"/>
              <w:ind w:left="-113"/>
              <w:rPr>
                <w:rFonts w:ascii="Century Gothic" w:hAnsi="Century Gothic"/>
                <w:color w:val="000000" w:themeColor="text1"/>
                <w:sz w:val="18"/>
              </w:rPr>
            </w:pPr>
            <w:r w:rsidRPr="006A5872">
              <w:rPr>
                <w:rFonts w:ascii="Century Gothic" w:hAnsi="Century Gothic"/>
                <w:sz w:val="18"/>
              </w:rPr>
              <w:t>ОКПО 30427865 / ОГРН 1125321002400</w:t>
            </w:r>
          </w:p>
        </w:tc>
        <w:tc>
          <w:tcPr>
            <w:tcW w:w="5845" w:type="dxa"/>
            <w:vAlign w:val="bottom"/>
          </w:tcPr>
          <w:p w14:paraId="72A7C02D" w14:textId="50FDA5CA" w:rsidR="00BA4004" w:rsidRDefault="00BA4004" w:rsidP="00BA4004">
            <w:pPr>
              <w:pStyle w:val="a3"/>
              <w:spacing w:line="180" w:lineRule="exact"/>
              <w:jc w:val="right"/>
              <w:rPr>
                <w:rFonts w:ascii="Century Gothic" w:hAnsi="Century Gothic"/>
                <w:sz w:val="18"/>
              </w:rPr>
            </w:pPr>
            <w:r>
              <w:rPr>
                <w:rFonts w:ascii="Century Gothic" w:hAnsi="Century Gothic"/>
                <w:sz w:val="18"/>
              </w:rPr>
              <w:t>Лицензия на осуществление обр. деятельности</w:t>
            </w:r>
          </w:p>
          <w:p w14:paraId="28847FD3" w14:textId="77777777" w:rsidR="00BA4004" w:rsidRPr="00414AD7" w:rsidRDefault="00BA4004" w:rsidP="00BA4004">
            <w:pPr>
              <w:pStyle w:val="a3"/>
              <w:spacing w:line="180" w:lineRule="exact"/>
              <w:jc w:val="right"/>
              <w:rPr>
                <w:rFonts w:ascii="Century Gothic" w:hAnsi="Century Gothic"/>
                <w:sz w:val="18"/>
                <w:szCs w:val="18"/>
              </w:rPr>
            </w:pPr>
            <w:r w:rsidRPr="00414AD7">
              <w:rPr>
                <w:rFonts w:ascii="Century Gothic" w:hAnsi="Century Gothic"/>
                <w:sz w:val="18"/>
                <w:szCs w:val="18"/>
              </w:rPr>
              <w:t>от 10 февраля 2014 г</w:t>
            </w:r>
            <w:r w:rsidRPr="00414AD7">
              <w:rPr>
                <w:rFonts w:ascii="Century Gothic" w:hAnsi="Century Gothic"/>
                <w:sz w:val="18"/>
                <w:szCs w:val="18"/>
                <w:lang w:val="ru-RU"/>
              </w:rPr>
              <w:t>.</w:t>
            </w:r>
            <w:r w:rsidRPr="00414AD7">
              <w:rPr>
                <w:rFonts w:ascii="Century Gothic" w:hAnsi="Century Gothic"/>
                <w:sz w:val="18"/>
                <w:szCs w:val="18"/>
              </w:rPr>
              <w:t xml:space="preserve">, рег. № </w:t>
            </w:r>
            <w:r w:rsidRPr="00414AD7">
              <w:rPr>
                <w:rFonts w:ascii="Century Gothic" w:eastAsia="Times New Roman" w:hAnsi="Century Gothic"/>
                <w:sz w:val="18"/>
                <w:szCs w:val="18"/>
                <w:lang w:eastAsia="ru-RU"/>
              </w:rPr>
              <w:t>Л035-01280-53/00387453</w:t>
            </w:r>
          </w:p>
          <w:p w14:paraId="7E2896B1" w14:textId="120A2E5C" w:rsidR="00BA4004" w:rsidRPr="0075048E" w:rsidRDefault="00BA4004" w:rsidP="00BA4004">
            <w:pPr>
              <w:tabs>
                <w:tab w:val="center" w:pos="4677"/>
                <w:tab w:val="right" w:pos="9355"/>
              </w:tabs>
              <w:spacing w:line="180" w:lineRule="exact"/>
              <w:jc w:val="right"/>
              <w:rPr>
                <w:rFonts w:ascii="Century Gothic" w:hAnsi="Century Gothic"/>
                <w:sz w:val="18"/>
                <w:lang w:val="en-US"/>
              </w:rPr>
            </w:pPr>
            <w:r w:rsidRPr="00AC2228">
              <w:rPr>
                <w:rFonts w:ascii="Century Gothic" w:hAnsi="Century Gothic"/>
                <w:sz w:val="18"/>
              </w:rPr>
              <w:t>тел</w:t>
            </w:r>
            <w:r w:rsidRPr="000B4662">
              <w:rPr>
                <w:rFonts w:ascii="Century Gothic" w:hAnsi="Century Gothic"/>
                <w:sz w:val="18"/>
                <w:lang w:val="en-US"/>
              </w:rPr>
              <w:t>.</w:t>
            </w:r>
            <w:r w:rsidR="00586A6C" w:rsidRPr="000B4662">
              <w:rPr>
                <w:rFonts w:ascii="Century Gothic" w:hAnsi="Century Gothic"/>
                <w:sz w:val="18"/>
                <w:lang w:val="en-US"/>
              </w:rPr>
              <w:t xml:space="preserve"> +7 (9</w:t>
            </w:r>
            <w:r w:rsidR="00586A6C" w:rsidRPr="0075048E">
              <w:rPr>
                <w:rFonts w:ascii="Century Gothic" w:hAnsi="Century Gothic"/>
                <w:sz w:val="18"/>
                <w:lang w:val="en-US"/>
              </w:rPr>
              <w:t>64</w:t>
            </w:r>
            <w:r w:rsidR="00586A6C" w:rsidRPr="000B4662">
              <w:rPr>
                <w:rFonts w:ascii="Century Gothic" w:hAnsi="Century Gothic"/>
                <w:sz w:val="18"/>
                <w:lang w:val="en-US"/>
              </w:rPr>
              <w:t xml:space="preserve">) </w:t>
            </w:r>
            <w:r w:rsidR="00586A6C" w:rsidRPr="0075048E">
              <w:rPr>
                <w:rFonts w:ascii="Century Gothic" w:hAnsi="Century Gothic"/>
                <w:sz w:val="18"/>
                <w:lang w:val="en-US"/>
              </w:rPr>
              <w:t>69</w:t>
            </w:r>
            <w:r w:rsidR="0054595B" w:rsidRPr="00B37CC3">
              <w:rPr>
                <w:rFonts w:ascii="Century Gothic" w:hAnsi="Century Gothic"/>
                <w:sz w:val="18"/>
                <w:lang w:val="en-US"/>
              </w:rPr>
              <w:t>2</w:t>
            </w:r>
            <w:r w:rsidR="00586A6C" w:rsidRPr="0075048E">
              <w:rPr>
                <w:rFonts w:ascii="Century Gothic" w:hAnsi="Century Gothic"/>
                <w:sz w:val="18"/>
                <w:lang w:val="en-US"/>
              </w:rPr>
              <w:t>-83-32</w:t>
            </w:r>
            <w:r w:rsidR="00586A6C" w:rsidRPr="000F3A09">
              <w:rPr>
                <w:rFonts w:ascii="Century Gothic" w:hAnsi="Century Gothic"/>
                <w:sz w:val="18"/>
                <w:lang w:val="en-US"/>
              </w:rPr>
              <w:t>,</w:t>
            </w:r>
            <w:r w:rsidRPr="000B4662">
              <w:rPr>
                <w:rFonts w:ascii="Century Gothic" w:hAnsi="Century Gothic"/>
                <w:sz w:val="18"/>
                <w:lang w:val="en-US"/>
              </w:rPr>
              <w:t xml:space="preserve"> +7 (96</w:t>
            </w:r>
            <w:r w:rsidRPr="0075048E">
              <w:rPr>
                <w:rFonts w:ascii="Century Gothic" w:hAnsi="Century Gothic"/>
                <w:sz w:val="18"/>
                <w:lang w:val="en-US"/>
              </w:rPr>
              <w:t>0</w:t>
            </w:r>
            <w:r w:rsidRPr="000B4662">
              <w:rPr>
                <w:rFonts w:ascii="Century Gothic" w:hAnsi="Century Gothic"/>
                <w:sz w:val="18"/>
                <w:lang w:val="en-US"/>
              </w:rPr>
              <w:t xml:space="preserve">) </w:t>
            </w:r>
            <w:r w:rsidRPr="0075048E">
              <w:rPr>
                <w:rFonts w:ascii="Century Gothic" w:hAnsi="Century Gothic"/>
                <w:sz w:val="18"/>
                <w:lang w:val="en-US"/>
              </w:rPr>
              <w:t>201-33-13</w:t>
            </w:r>
            <w:r w:rsidRPr="000B4662">
              <w:rPr>
                <w:rFonts w:ascii="Century Gothic" w:hAnsi="Century Gothic"/>
                <w:sz w:val="18"/>
                <w:lang w:val="en-US"/>
              </w:rPr>
              <w:t xml:space="preserve"> </w:t>
            </w:r>
          </w:p>
          <w:p w14:paraId="2EC9F4A4" w14:textId="74B79AB2" w:rsidR="00663788" w:rsidRPr="008F1AAB" w:rsidRDefault="00BA4004" w:rsidP="00BA4004">
            <w:pPr>
              <w:spacing w:line="180" w:lineRule="exact"/>
              <w:jc w:val="right"/>
              <w:rPr>
                <w:color w:val="5DBF89"/>
                <w:lang w:val="en-US"/>
              </w:rPr>
            </w:pPr>
            <w:r>
              <w:rPr>
                <w:rFonts w:ascii="Century Gothic" w:hAnsi="Century Gothic"/>
                <w:sz w:val="18"/>
                <w:lang w:val="en-US"/>
              </w:rPr>
              <w:t>https://</w:t>
            </w:r>
            <w:r w:rsidRPr="00AC2228">
              <w:rPr>
                <w:rFonts w:ascii="Century Gothic" w:hAnsi="Century Gothic"/>
                <w:sz w:val="18"/>
                <w:lang w:val="en-US"/>
              </w:rPr>
              <w:t>rosgumproekt</w:t>
            </w:r>
            <w:r w:rsidRPr="004E0227">
              <w:rPr>
                <w:rFonts w:ascii="Century Gothic" w:hAnsi="Century Gothic"/>
                <w:sz w:val="18"/>
                <w:lang w:val="en-US"/>
              </w:rPr>
              <w:t>.</w:t>
            </w:r>
            <w:r w:rsidRPr="00AC2228">
              <w:rPr>
                <w:rFonts w:ascii="Century Gothic" w:hAnsi="Century Gothic"/>
                <w:sz w:val="18"/>
                <w:lang w:val="en-US"/>
              </w:rPr>
              <w:t>ru</w:t>
            </w:r>
            <w:r w:rsidRPr="004E0227">
              <w:rPr>
                <w:rFonts w:ascii="Century Gothic" w:hAnsi="Century Gothic"/>
                <w:sz w:val="18"/>
                <w:lang w:val="en-US"/>
              </w:rPr>
              <w:t xml:space="preserve">, </w:t>
            </w:r>
            <w:r w:rsidRPr="00AC2228">
              <w:rPr>
                <w:rFonts w:ascii="Century Gothic" w:hAnsi="Century Gothic"/>
                <w:sz w:val="18"/>
                <w:lang w:val="en-US"/>
              </w:rPr>
              <w:t>e</w:t>
            </w:r>
            <w:r w:rsidRPr="004E0227">
              <w:rPr>
                <w:rFonts w:ascii="Century Gothic" w:hAnsi="Century Gothic"/>
                <w:sz w:val="18"/>
                <w:lang w:val="en-US"/>
              </w:rPr>
              <w:t>-</w:t>
            </w:r>
            <w:r w:rsidRPr="00AC2228">
              <w:rPr>
                <w:rFonts w:ascii="Century Gothic" w:hAnsi="Century Gothic"/>
                <w:sz w:val="18"/>
                <w:lang w:val="en-US"/>
              </w:rPr>
              <w:t>mail</w:t>
            </w:r>
            <w:r w:rsidRPr="004E0227">
              <w:rPr>
                <w:rFonts w:ascii="Century Gothic" w:hAnsi="Century Gothic"/>
                <w:sz w:val="18"/>
                <w:lang w:val="en-US"/>
              </w:rPr>
              <w:t xml:space="preserve"> </w:t>
            </w:r>
            <w:r w:rsidRPr="00AC2228">
              <w:rPr>
                <w:rFonts w:ascii="Century Gothic" w:hAnsi="Century Gothic"/>
                <w:sz w:val="18"/>
                <w:lang w:val="en-US"/>
              </w:rPr>
              <w:t>post</w:t>
            </w:r>
            <w:r w:rsidRPr="004E0227">
              <w:rPr>
                <w:rFonts w:ascii="Century Gothic" w:hAnsi="Century Gothic"/>
                <w:sz w:val="18"/>
                <w:lang w:val="en-US"/>
              </w:rPr>
              <w:t>@</w:t>
            </w:r>
            <w:r w:rsidRPr="00AC2228">
              <w:rPr>
                <w:rFonts w:ascii="Century Gothic" w:hAnsi="Century Gothic"/>
                <w:sz w:val="18"/>
                <w:lang w:val="en-US"/>
              </w:rPr>
              <w:t>rosgumproekt</w:t>
            </w:r>
            <w:r w:rsidRPr="004E0227">
              <w:rPr>
                <w:rFonts w:ascii="Century Gothic" w:hAnsi="Century Gothic"/>
                <w:sz w:val="18"/>
                <w:lang w:val="en-US"/>
              </w:rPr>
              <w:t>.</w:t>
            </w:r>
            <w:r w:rsidRPr="00AC2228">
              <w:rPr>
                <w:rFonts w:ascii="Century Gothic" w:hAnsi="Century Gothic"/>
                <w:sz w:val="18"/>
                <w:lang w:val="en-US"/>
              </w:rPr>
              <w:t>ru</w:t>
            </w:r>
          </w:p>
        </w:tc>
      </w:tr>
      <w:tr w:rsidR="008C2013" w:rsidRPr="00181566" w14:paraId="16ABE0E8" w14:textId="77777777" w:rsidTr="00663788">
        <w:tc>
          <w:tcPr>
            <w:tcW w:w="4361" w:type="dxa"/>
            <w:tcBorders>
              <w:bottom w:val="single" w:sz="4" w:space="0" w:color="auto"/>
            </w:tcBorders>
          </w:tcPr>
          <w:p w14:paraId="6464CC66" w14:textId="77777777" w:rsidR="008C2013" w:rsidRPr="008F1AAB" w:rsidRDefault="008C2013" w:rsidP="00081AB0">
            <w:pPr>
              <w:rPr>
                <w:rFonts w:ascii="Century Gothic" w:hAnsi="Century Gothic"/>
                <w:color w:val="5DBF89"/>
                <w:sz w:val="6"/>
                <w:szCs w:val="6"/>
                <w:lang w:val="en-US"/>
              </w:rPr>
            </w:pPr>
          </w:p>
        </w:tc>
        <w:tc>
          <w:tcPr>
            <w:tcW w:w="5845" w:type="dxa"/>
            <w:tcBorders>
              <w:bottom w:val="single" w:sz="4" w:space="0" w:color="auto"/>
            </w:tcBorders>
            <w:vAlign w:val="bottom"/>
          </w:tcPr>
          <w:p w14:paraId="0A02560D" w14:textId="77777777" w:rsidR="008C2013" w:rsidRPr="008F1AAB" w:rsidRDefault="008C2013" w:rsidP="00081AB0">
            <w:pPr>
              <w:pStyle w:val="a3"/>
              <w:jc w:val="right"/>
              <w:rPr>
                <w:rFonts w:ascii="Century Gothic" w:hAnsi="Century Gothic"/>
                <w:sz w:val="6"/>
                <w:szCs w:val="6"/>
                <w:lang w:val="en-US" w:eastAsia="en-US"/>
              </w:rPr>
            </w:pPr>
          </w:p>
        </w:tc>
      </w:tr>
      <w:tr w:rsidR="008C2013" w:rsidRPr="00181566" w14:paraId="7ABBBFAC" w14:textId="77777777" w:rsidTr="00663788">
        <w:tc>
          <w:tcPr>
            <w:tcW w:w="4361" w:type="dxa"/>
            <w:tcBorders>
              <w:top w:val="single" w:sz="4" w:space="0" w:color="auto"/>
            </w:tcBorders>
          </w:tcPr>
          <w:p w14:paraId="5ADFCFE3" w14:textId="77777777" w:rsidR="008C2013" w:rsidRPr="008F1AAB" w:rsidRDefault="008C2013" w:rsidP="00081AB0">
            <w:pPr>
              <w:rPr>
                <w:rFonts w:ascii="Century Gothic" w:hAnsi="Century Gothic"/>
                <w:color w:val="5DBF89"/>
                <w:sz w:val="6"/>
                <w:szCs w:val="6"/>
                <w:lang w:val="en-US"/>
              </w:rPr>
            </w:pPr>
          </w:p>
        </w:tc>
        <w:tc>
          <w:tcPr>
            <w:tcW w:w="5845" w:type="dxa"/>
            <w:tcBorders>
              <w:top w:val="single" w:sz="4" w:space="0" w:color="auto"/>
            </w:tcBorders>
            <w:vAlign w:val="bottom"/>
          </w:tcPr>
          <w:p w14:paraId="57372CBA" w14:textId="77777777" w:rsidR="008C2013" w:rsidRPr="008F1AAB" w:rsidRDefault="008C2013" w:rsidP="00081AB0">
            <w:pPr>
              <w:pStyle w:val="a3"/>
              <w:jc w:val="right"/>
              <w:rPr>
                <w:rFonts w:ascii="Century Gothic" w:hAnsi="Century Gothic"/>
                <w:sz w:val="6"/>
                <w:szCs w:val="6"/>
                <w:lang w:val="en-US" w:eastAsia="en-US"/>
              </w:rPr>
            </w:pPr>
          </w:p>
        </w:tc>
      </w:tr>
    </w:tbl>
    <w:p w14:paraId="0FB51D1A" w14:textId="52E6AF60" w:rsidR="008C2013" w:rsidRPr="008F1AAB" w:rsidRDefault="001A760D" w:rsidP="00EE3A6B">
      <w:pPr>
        <w:jc w:val="center"/>
        <w:rPr>
          <w:b/>
          <w:sz w:val="6"/>
          <w:szCs w:val="6"/>
          <w:lang w:val="en-US"/>
        </w:rPr>
      </w:pPr>
      <w:r>
        <w:rPr>
          <w:rFonts w:ascii="Century Gothic" w:hAnsi="Century Gothic"/>
          <w:noProof/>
          <w:sz w:val="18"/>
        </w:rPr>
        <w:drawing>
          <wp:anchor distT="0" distB="0" distL="114300" distR="114300" simplePos="0" relativeHeight="251660288" behindDoc="1" locked="0" layoutInCell="1" allowOverlap="1" wp14:anchorId="38F9E867" wp14:editId="037D4B9E">
            <wp:simplePos x="0" y="0"/>
            <wp:positionH relativeFrom="column">
              <wp:posOffset>2443480</wp:posOffset>
            </wp:positionH>
            <wp:positionV relativeFrom="paragraph">
              <wp:posOffset>-939702</wp:posOffset>
            </wp:positionV>
            <wp:extent cx="1099185" cy="985520"/>
            <wp:effectExtent l="0" t="0" r="5715" b="508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9185" cy="985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69"/>
        <w:gridCol w:w="1238"/>
        <w:gridCol w:w="349"/>
        <w:gridCol w:w="127"/>
        <w:gridCol w:w="1946"/>
        <w:gridCol w:w="5876"/>
      </w:tblGrid>
      <w:tr w:rsidR="00920EFC" w:rsidRPr="008F1AAB" w14:paraId="7BD5BC07" w14:textId="77777777" w:rsidTr="00062D3C">
        <w:trPr>
          <w:trHeight w:val="74"/>
        </w:trPr>
        <w:tc>
          <w:tcPr>
            <w:tcW w:w="1914" w:type="dxa"/>
            <w:gridSpan w:val="2"/>
            <w:tcBorders>
              <w:bottom w:val="single" w:sz="4" w:space="0" w:color="auto"/>
            </w:tcBorders>
          </w:tcPr>
          <w:p w14:paraId="322A2C6A" w14:textId="5EEBD5D1" w:rsidR="00EE3A6B" w:rsidRPr="008F1AAB" w:rsidRDefault="00D466F5" w:rsidP="005C0E9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2D5316">
              <w:rPr>
                <w:rFonts w:ascii="Courier New" w:hAnsi="Courier New" w:cs="Courier New"/>
                <w:sz w:val="22"/>
                <w:szCs w:val="22"/>
              </w:rPr>
              <w:t>9</w:t>
            </w:r>
            <w:r>
              <w:rPr>
                <w:rFonts w:ascii="Courier New" w:hAnsi="Courier New" w:cs="Courier New"/>
                <w:sz w:val="22"/>
                <w:szCs w:val="22"/>
              </w:rPr>
              <w:t>.04</w:t>
            </w:r>
            <w:r w:rsidR="002F7B53">
              <w:rPr>
                <w:rFonts w:ascii="Courier New" w:hAnsi="Courier New" w:cs="Courier New"/>
                <w:sz w:val="22"/>
                <w:szCs w:val="22"/>
              </w:rPr>
              <w:t>.202</w:t>
            </w:r>
            <w:r w:rsidR="00EA0DD5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49" w:type="dxa"/>
          </w:tcPr>
          <w:p w14:paraId="16F69A4E" w14:textId="77777777" w:rsidR="00EE3A6B" w:rsidRPr="008F1AAB" w:rsidRDefault="00EE3A6B" w:rsidP="00B33C6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F1AAB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</w:p>
        </w:tc>
        <w:tc>
          <w:tcPr>
            <w:tcW w:w="2098" w:type="dxa"/>
            <w:gridSpan w:val="2"/>
            <w:tcBorders>
              <w:bottom w:val="single" w:sz="4" w:space="0" w:color="auto"/>
            </w:tcBorders>
          </w:tcPr>
          <w:p w14:paraId="0D8A53DE" w14:textId="2F5EB5A2" w:rsidR="00EE3A6B" w:rsidRPr="008F1AAB" w:rsidRDefault="00EA0DD5" w:rsidP="00CB2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D466F5">
              <w:rPr>
                <w:rFonts w:ascii="Courier New" w:hAnsi="Courier New" w:cs="Courier New"/>
                <w:sz w:val="22"/>
                <w:szCs w:val="22"/>
              </w:rPr>
              <w:t>68</w:t>
            </w:r>
            <w:r>
              <w:rPr>
                <w:rFonts w:ascii="Courier New" w:hAnsi="Courier New" w:cs="Courier New"/>
                <w:sz w:val="22"/>
                <w:szCs w:val="22"/>
              </w:rPr>
              <w:t>-П</w:t>
            </w:r>
          </w:p>
        </w:tc>
        <w:tc>
          <w:tcPr>
            <w:tcW w:w="5948" w:type="dxa"/>
            <w:vMerge w:val="restart"/>
            <w:vAlign w:val="center"/>
          </w:tcPr>
          <w:p w14:paraId="17806D5E" w14:textId="3F5820A3" w:rsidR="00596C72" w:rsidRDefault="003203B8" w:rsidP="00D12CC4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Руководителям</w:t>
            </w:r>
            <w:r>
              <w:rPr>
                <w:b/>
                <w:lang w:eastAsia="en-US"/>
              </w:rPr>
              <w:br/>
              <w:t>государственных и муниципальных</w:t>
            </w:r>
            <w:r>
              <w:rPr>
                <w:b/>
                <w:lang w:eastAsia="en-US"/>
              </w:rPr>
              <w:br/>
            </w:r>
            <w:r w:rsidR="00BE3E72">
              <w:rPr>
                <w:b/>
                <w:lang w:eastAsia="en-US"/>
              </w:rPr>
              <w:t>детских</w:t>
            </w:r>
            <w:r w:rsidR="00586A6C">
              <w:rPr>
                <w:b/>
                <w:lang w:eastAsia="en-US"/>
              </w:rPr>
              <w:t xml:space="preserve"> школ</w:t>
            </w:r>
            <w:r w:rsidR="00BE3E72">
              <w:rPr>
                <w:b/>
                <w:lang w:eastAsia="en-US"/>
              </w:rPr>
              <w:t xml:space="preserve"> искусств</w:t>
            </w:r>
          </w:p>
          <w:p w14:paraId="0EC0219A" w14:textId="21867FFC" w:rsidR="00920EFC" w:rsidRPr="00920EFC" w:rsidRDefault="00CB2076" w:rsidP="00B907E0">
            <w:pPr>
              <w:spacing w:before="12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(по указателю рассылки)</w:t>
            </w:r>
          </w:p>
        </w:tc>
      </w:tr>
      <w:tr w:rsidR="00920EFC" w:rsidRPr="008F1AAB" w14:paraId="4394943B" w14:textId="77777777" w:rsidTr="00062D3C">
        <w:tc>
          <w:tcPr>
            <w:tcW w:w="669" w:type="dxa"/>
            <w:tcBorders>
              <w:top w:val="single" w:sz="4" w:space="0" w:color="auto"/>
            </w:tcBorders>
          </w:tcPr>
          <w:p w14:paraId="519B4364" w14:textId="77777777" w:rsidR="00EE3A6B" w:rsidRPr="006C2AB3" w:rsidRDefault="00EE3A6B" w:rsidP="00B33C6C">
            <w:pPr>
              <w:rPr>
                <w:rFonts w:ascii="Courier New" w:hAnsi="Courier New" w:cs="Courier New"/>
                <w:spacing w:val="-30"/>
                <w:sz w:val="22"/>
                <w:szCs w:val="22"/>
              </w:rPr>
            </w:pPr>
            <w:r w:rsidRPr="006C2AB3">
              <w:rPr>
                <w:rFonts w:ascii="Courier New" w:hAnsi="Courier New" w:cs="Courier New"/>
                <w:spacing w:val="-30"/>
                <w:sz w:val="22"/>
                <w:szCs w:val="22"/>
              </w:rPr>
              <w:t>на №</w:t>
            </w:r>
          </w:p>
        </w:tc>
        <w:tc>
          <w:tcPr>
            <w:tcW w:w="1245" w:type="dxa"/>
            <w:tcBorders>
              <w:top w:val="single" w:sz="4" w:space="0" w:color="auto"/>
              <w:bottom w:val="single" w:sz="4" w:space="0" w:color="auto"/>
            </w:tcBorders>
          </w:tcPr>
          <w:p w14:paraId="4C752E11" w14:textId="77777777" w:rsidR="00EE3A6B" w:rsidRPr="006C2AB3" w:rsidRDefault="00EE3A6B" w:rsidP="00B33C6C">
            <w:pPr>
              <w:rPr>
                <w:rFonts w:ascii="Courier New" w:hAnsi="Courier New" w:cs="Courier New"/>
                <w:spacing w:val="-30"/>
                <w:sz w:val="22"/>
                <w:szCs w:val="22"/>
              </w:rPr>
            </w:pPr>
          </w:p>
        </w:tc>
        <w:tc>
          <w:tcPr>
            <w:tcW w:w="477" w:type="dxa"/>
            <w:gridSpan w:val="2"/>
          </w:tcPr>
          <w:p w14:paraId="46751ABE" w14:textId="77777777" w:rsidR="00EE3A6B" w:rsidRPr="006C2AB3" w:rsidRDefault="00EE3A6B" w:rsidP="00B33C6C">
            <w:pPr>
              <w:rPr>
                <w:rFonts w:ascii="Courier New" w:hAnsi="Courier New" w:cs="Courier New"/>
                <w:spacing w:val="-30"/>
                <w:sz w:val="22"/>
                <w:szCs w:val="22"/>
              </w:rPr>
            </w:pPr>
            <w:r w:rsidRPr="006C2AB3">
              <w:rPr>
                <w:rFonts w:ascii="Courier New" w:hAnsi="Courier New" w:cs="Courier New"/>
                <w:spacing w:val="-30"/>
                <w:sz w:val="22"/>
                <w:szCs w:val="22"/>
              </w:rPr>
              <w:t>от</w:t>
            </w:r>
          </w:p>
        </w:tc>
        <w:tc>
          <w:tcPr>
            <w:tcW w:w="1970" w:type="dxa"/>
            <w:tcBorders>
              <w:bottom w:val="single" w:sz="4" w:space="0" w:color="auto"/>
            </w:tcBorders>
          </w:tcPr>
          <w:p w14:paraId="158FB954" w14:textId="77777777" w:rsidR="00EE3A6B" w:rsidRPr="006C2AB3" w:rsidRDefault="00EE3A6B" w:rsidP="00B33C6C">
            <w:pPr>
              <w:rPr>
                <w:rFonts w:ascii="Courier New" w:hAnsi="Courier New" w:cs="Courier New"/>
                <w:spacing w:val="-30"/>
                <w:sz w:val="22"/>
                <w:szCs w:val="22"/>
              </w:rPr>
            </w:pPr>
          </w:p>
        </w:tc>
        <w:tc>
          <w:tcPr>
            <w:tcW w:w="5948" w:type="dxa"/>
            <w:vMerge/>
          </w:tcPr>
          <w:p w14:paraId="45C577E0" w14:textId="77777777" w:rsidR="00EE3A6B" w:rsidRPr="008F1AAB" w:rsidRDefault="00EE3A6B" w:rsidP="00B33C6C"/>
        </w:tc>
      </w:tr>
      <w:tr w:rsidR="00920EFC" w:rsidRPr="008F1AAB" w14:paraId="45B94203" w14:textId="77777777" w:rsidTr="00D17BD4">
        <w:trPr>
          <w:trHeight w:val="156"/>
        </w:trPr>
        <w:tc>
          <w:tcPr>
            <w:tcW w:w="4361" w:type="dxa"/>
            <w:gridSpan w:val="5"/>
          </w:tcPr>
          <w:p w14:paraId="36077CB1" w14:textId="3A1AC416" w:rsidR="00E52BFC" w:rsidRPr="00596C72" w:rsidRDefault="004167C8" w:rsidP="00BE3E72">
            <w:pPr>
              <w:spacing w:line="240" w:lineRule="exact"/>
              <w:ind w:left="-113"/>
              <w:rPr>
                <w:b/>
                <w:lang w:eastAsia="en-US"/>
              </w:rPr>
            </w:pPr>
            <w:r w:rsidRPr="008F1AAB">
              <w:rPr>
                <w:rFonts w:eastAsia="Batang"/>
                <w:b/>
              </w:rPr>
              <w:t xml:space="preserve">О </w:t>
            </w:r>
            <w:r w:rsidR="00E35EF7" w:rsidRPr="008F1AAB">
              <w:rPr>
                <w:rFonts w:eastAsia="Batang"/>
                <w:b/>
              </w:rPr>
              <w:t>программ</w:t>
            </w:r>
            <w:r w:rsidR="00F716A1">
              <w:rPr>
                <w:rFonts w:eastAsia="Batang"/>
                <w:b/>
              </w:rPr>
              <w:t>е</w:t>
            </w:r>
            <w:r w:rsidR="00E35EF7" w:rsidRPr="008F1AAB">
              <w:rPr>
                <w:rFonts w:eastAsia="Batang"/>
                <w:b/>
              </w:rPr>
              <w:t xml:space="preserve"> </w:t>
            </w:r>
            <w:r w:rsidR="00D0514A" w:rsidRPr="008F1AAB">
              <w:rPr>
                <w:rFonts w:eastAsia="Batang"/>
                <w:b/>
              </w:rPr>
              <w:t>повышения квалификации</w:t>
            </w:r>
            <w:r w:rsidR="00DD014E">
              <w:rPr>
                <w:rFonts w:eastAsia="Batang"/>
                <w:b/>
              </w:rPr>
              <w:t xml:space="preserve"> </w:t>
            </w:r>
            <w:r w:rsidR="00190A82">
              <w:rPr>
                <w:rFonts w:eastAsia="Batang"/>
                <w:b/>
              </w:rPr>
              <w:t xml:space="preserve">для </w:t>
            </w:r>
            <w:r w:rsidR="00BE3E72">
              <w:rPr>
                <w:rFonts w:eastAsia="Batang"/>
                <w:b/>
              </w:rPr>
              <w:t>детских</w:t>
            </w:r>
            <w:r w:rsidR="009E79E7">
              <w:rPr>
                <w:rFonts w:eastAsia="Batang"/>
                <w:b/>
              </w:rPr>
              <w:t xml:space="preserve"> школ</w:t>
            </w:r>
            <w:r w:rsidR="00BE3E72">
              <w:rPr>
                <w:rFonts w:eastAsia="Batang"/>
                <w:b/>
              </w:rPr>
              <w:t xml:space="preserve"> искусств</w:t>
            </w:r>
          </w:p>
        </w:tc>
        <w:tc>
          <w:tcPr>
            <w:tcW w:w="5948" w:type="dxa"/>
            <w:vMerge/>
          </w:tcPr>
          <w:p w14:paraId="5847634C" w14:textId="77777777" w:rsidR="00EE3A6B" w:rsidRPr="008F1AAB" w:rsidRDefault="00EE3A6B" w:rsidP="00B33C6C"/>
        </w:tc>
      </w:tr>
    </w:tbl>
    <w:p w14:paraId="75F0E37B" w14:textId="16346A33" w:rsidR="007B512A" w:rsidRPr="0098239E" w:rsidRDefault="007B512A" w:rsidP="0098239E">
      <w:pPr>
        <w:jc w:val="center"/>
        <w:rPr>
          <w:rFonts w:eastAsia="Times New Roman"/>
          <w:b/>
        </w:rPr>
      </w:pPr>
    </w:p>
    <w:p w14:paraId="50563F73" w14:textId="77777777" w:rsidR="004823B7" w:rsidRPr="0098239E" w:rsidRDefault="004823B7" w:rsidP="0098239E">
      <w:pPr>
        <w:jc w:val="center"/>
        <w:rPr>
          <w:rFonts w:eastAsia="Times New Roman"/>
          <w:b/>
        </w:rPr>
      </w:pPr>
    </w:p>
    <w:p w14:paraId="658A13D6" w14:textId="49C16164" w:rsidR="00A6106C" w:rsidRPr="0098239E" w:rsidRDefault="00D466F5" w:rsidP="0098239E">
      <w:pPr>
        <w:ind w:firstLine="709"/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Ц</w:t>
      </w:r>
      <w:r w:rsidR="000A7B40" w:rsidRPr="0098239E">
        <w:rPr>
          <w:rFonts w:eastAsia="Times New Roman"/>
          <w:color w:val="000000"/>
        </w:rPr>
        <w:t xml:space="preserve">ентр правовых консультаций в сфере культуры и художественного образования </w:t>
      </w:r>
      <w:r w:rsidR="00DD40F8" w:rsidRPr="0098239E">
        <w:rPr>
          <w:rFonts w:eastAsia="Times New Roman"/>
          <w:color w:val="000000"/>
        </w:rPr>
        <w:t xml:space="preserve">«Гуманитарные проекты – </w:t>
      </w:r>
      <w:r w:rsidR="00DD40F8" w:rsidRPr="0098239E">
        <w:rPr>
          <w:rFonts w:eastAsia="Times New Roman"/>
          <w:color w:val="000000"/>
          <w:lang w:val="en-US"/>
        </w:rPr>
        <w:t>XXI</w:t>
      </w:r>
      <w:r w:rsidR="00DD40F8" w:rsidRPr="0098239E">
        <w:rPr>
          <w:rFonts w:eastAsia="Times New Roman"/>
          <w:color w:val="000000"/>
        </w:rPr>
        <w:t xml:space="preserve"> век»</w:t>
      </w:r>
      <w:r w:rsidR="00DD014E">
        <w:rPr>
          <w:rFonts w:eastAsia="Times New Roman"/>
          <w:color w:val="000000"/>
        </w:rPr>
        <w:t xml:space="preserve"> </w:t>
      </w:r>
      <w:r w:rsidR="00CB2076" w:rsidRPr="0098239E">
        <w:rPr>
          <w:rFonts w:eastAsia="Times New Roman"/>
          <w:color w:val="000000"/>
        </w:rPr>
        <w:t>сообщает</w:t>
      </w:r>
      <w:r w:rsidR="00304343">
        <w:rPr>
          <w:rFonts w:eastAsia="Times New Roman"/>
          <w:color w:val="000000"/>
        </w:rPr>
        <w:t xml:space="preserve"> </w:t>
      </w:r>
      <w:r w:rsidR="00CB2076" w:rsidRPr="0098239E">
        <w:rPr>
          <w:rFonts w:eastAsia="Times New Roman"/>
          <w:color w:val="000000"/>
        </w:rPr>
        <w:t xml:space="preserve">о </w:t>
      </w:r>
      <w:r w:rsidR="00CB2076" w:rsidRPr="000A7B40">
        <w:rPr>
          <w:rFonts w:eastAsia="Times New Roman"/>
          <w:color w:val="000000"/>
        </w:rPr>
        <w:t xml:space="preserve">проведении </w:t>
      </w:r>
      <w:r w:rsidR="00801B3D" w:rsidRPr="007F13B9">
        <w:rPr>
          <w:b/>
          <w:bCs/>
          <w:color w:val="000000"/>
        </w:rPr>
        <w:t>2</w:t>
      </w:r>
      <w:r w:rsidR="000A7B40" w:rsidRPr="007F13B9">
        <w:rPr>
          <w:b/>
          <w:bCs/>
          <w:color w:val="000000"/>
        </w:rPr>
        <w:t>2</w:t>
      </w:r>
      <w:r w:rsidR="00801B3D" w:rsidRPr="007F13B9">
        <w:rPr>
          <w:b/>
          <w:bCs/>
          <w:color w:val="000000"/>
        </w:rPr>
        <w:t xml:space="preserve"> </w:t>
      </w:r>
      <w:r w:rsidRPr="007F13B9">
        <w:rPr>
          <w:b/>
          <w:bCs/>
          <w:color w:val="000000"/>
        </w:rPr>
        <w:t>мая</w:t>
      </w:r>
      <w:r w:rsidR="0054595B" w:rsidRPr="007F13B9">
        <w:rPr>
          <w:b/>
          <w:bCs/>
          <w:color w:val="000000"/>
        </w:rPr>
        <w:t xml:space="preserve"> </w:t>
      </w:r>
      <w:r w:rsidR="004B47C8" w:rsidRPr="007F13B9">
        <w:rPr>
          <w:rFonts w:eastAsia="Times New Roman"/>
          <w:b/>
          <w:bCs/>
          <w:color w:val="000000"/>
        </w:rPr>
        <w:t>202</w:t>
      </w:r>
      <w:r w:rsidR="00EA0DD5" w:rsidRPr="007F13B9">
        <w:rPr>
          <w:rFonts w:eastAsia="Times New Roman"/>
          <w:b/>
          <w:bCs/>
          <w:color w:val="000000"/>
        </w:rPr>
        <w:t>6</w:t>
      </w:r>
      <w:r w:rsidR="004B47C8" w:rsidRPr="007F13B9">
        <w:rPr>
          <w:rFonts w:eastAsia="Times New Roman"/>
          <w:b/>
          <w:bCs/>
          <w:color w:val="000000"/>
        </w:rPr>
        <w:t xml:space="preserve"> г.</w:t>
      </w:r>
      <w:r w:rsidR="00F716A1" w:rsidRPr="000A7B40">
        <w:rPr>
          <w:rFonts w:eastAsia="Times New Roman"/>
          <w:color w:val="000000"/>
        </w:rPr>
        <w:t xml:space="preserve"> (</w:t>
      </w:r>
      <w:r>
        <w:rPr>
          <w:rFonts w:eastAsia="Times New Roman"/>
          <w:color w:val="000000"/>
        </w:rPr>
        <w:t>ПТ</w:t>
      </w:r>
      <w:r w:rsidR="00F716A1" w:rsidRPr="000A7B40">
        <w:rPr>
          <w:rFonts w:eastAsia="Times New Roman"/>
          <w:color w:val="000000"/>
        </w:rPr>
        <w:t>)</w:t>
      </w:r>
      <w:r w:rsidR="00DF70F9" w:rsidRPr="000A7B40">
        <w:rPr>
          <w:rFonts w:eastAsia="Times New Roman"/>
          <w:color w:val="000000"/>
        </w:rPr>
        <w:t xml:space="preserve"> </w:t>
      </w:r>
      <w:r w:rsidR="00D8325E" w:rsidRPr="000A7B40">
        <w:rPr>
          <w:rFonts w:eastAsia="Times New Roman"/>
          <w:b/>
          <w:bCs/>
          <w:color w:val="000000"/>
        </w:rPr>
        <w:t>дистанционного</w:t>
      </w:r>
      <w:r w:rsidR="00CB2076" w:rsidRPr="0098239E">
        <w:rPr>
          <w:rFonts w:eastAsia="Times New Roman"/>
          <w:b/>
          <w:bCs/>
          <w:color w:val="000000"/>
        </w:rPr>
        <w:t xml:space="preserve"> семинара</w:t>
      </w:r>
      <w:r w:rsidR="00CB2076" w:rsidRPr="0098239E">
        <w:rPr>
          <w:rFonts w:eastAsia="Times New Roman"/>
          <w:color w:val="000000"/>
        </w:rPr>
        <w:t xml:space="preserve"> </w:t>
      </w:r>
      <w:r w:rsidR="00920EFC" w:rsidRPr="0098239E">
        <w:rPr>
          <w:rFonts w:eastAsia="Times New Roman"/>
          <w:color w:val="000000"/>
        </w:rPr>
        <w:t>по</w:t>
      </w:r>
      <w:r w:rsidR="00883190" w:rsidRPr="0098239E">
        <w:rPr>
          <w:rFonts w:eastAsia="Times New Roman"/>
          <w:color w:val="000000"/>
        </w:rPr>
        <w:t xml:space="preserve"> </w:t>
      </w:r>
      <w:r w:rsidR="00E35EF7" w:rsidRPr="0098239E">
        <w:rPr>
          <w:rFonts w:eastAsia="Times New Roman"/>
          <w:color w:val="000000"/>
        </w:rPr>
        <w:t>программ</w:t>
      </w:r>
      <w:r w:rsidR="00920EFC" w:rsidRPr="0098239E">
        <w:rPr>
          <w:rFonts w:eastAsia="Times New Roman"/>
          <w:color w:val="000000"/>
        </w:rPr>
        <w:t>е</w:t>
      </w:r>
      <w:r w:rsidR="00E35EF7" w:rsidRPr="0098239E">
        <w:rPr>
          <w:rFonts w:eastAsia="Times New Roman"/>
          <w:color w:val="000000"/>
        </w:rPr>
        <w:t xml:space="preserve"> </w:t>
      </w:r>
      <w:r w:rsidR="00D0514A" w:rsidRPr="0098239E">
        <w:rPr>
          <w:rFonts w:eastAsia="Times New Roman"/>
          <w:color w:val="000000"/>
        </w:rPr>
        <w:t>повышения квалификации</w:t>
      </w:r>
    </w:p>
    <w:p w14:paraId="48D2E8E7" w14:textId="19B20DF8" w:rsidR="003D0F15" w:rsidRPr="002D5316" w:rsidRDefault="003D0F15" w:rsidP="003D0F15">
      <w:pPr>
        <w:spacing w:before="120"/>
        <w:jc w:val="center"/>
        <w:rPr>
          <w:b/>
          <w:bCs/>
          <w:color w:val="000000" w:themeColor="text1"/>
        </w:rPr>
      </w:pPr>
      <w:r w:rsidRPr="002D5316">
        <w:rPr>
          <w:b/>
          <w:bCs/>
          <w:color w:val="000000" w:themeColor="text1"/>
        </w:rPr>
        <w:t xml:space="preserve">ФОРМИРОВАНИЕ ВНЕБЮДЖЕТНЫХ ИСТОЧНИКОВ </w:t>
      </w:r>
      <w:r w:rsidR="00F53724" w:rsidRPr="002D5316">
        <w:rPr>
          <w:b/>
          <w:bCs/>
          <w:color w:val="000000" w:themeColor="text1"/>
        </w:rPr>
        <w:t xml:space="preserve">РАЗВИТИЯ </w:t>
      </w:r>
      <w:r w:rsidR="00EE042C" w:rsidRPr="002D5316">
        <w:rPr>
          <w:b/>
          <w:bCs/>
          <w:color w:val="000000" w:themeColor="text1"/>
        </w:rPr>
        <w:t>ДШИ</w:t>
      </w:r>
      <w:r w:rsidRPr="002D5316">
        <w:rPr>
          <w:b/>
          <w:bCs/>
          <w:color w:val="000000" w:themeColor="text1"/>
        </w:rPr>
        <w:t xml:space="preserve">: ПЛАТНЫЕ ОБРАЗОВАТЕЛЬНЫЕ УСЛУГИ. </w:t>
      </w:r>
      <w:r w:rsidR="00EE042C" w:rsidRPr="002D5316">
        <w:rPr>
          <w:b/>
          <w:bCs/>
          <w:color w:val="000000" w:themeColor="text1"/>
        </w:rPr>
        <w:t xml:space="preserve">УЧАСТИЕ В </w:t>
      </w:r>
      <w:r w:rsidRPr="002D5316">
        <w:rPr>
          <w:b/>
          <w:bCs/>
          <w:color w:val="000000" w:themeColor="text1"/>
        </w:rPr>
        <w:t>ПРОГРАММ</w:t>
      </w:r>
      <w:r w:rsidR="00EE042C" w:rsidRPr="002D5316">
        <w:rPr>
          <w:b/>
          <w:bCs/>
          <w:color w:val="000000" w:themeColor="text1"/>
        </w:rPr>
        <w:t>Е</w:t>
      </w:r>
      <w:r w:rsidRPr="002D5316">
        <w:rPr>
          <w:b/>
          <w:bCs/>
          <w:color w:val="000000" w:themeColor="text1"/>
        </w:rPr>
        <w:t xml:space="preserve"> «ПУШКИНСКАЯ КАРТА». ПОЖЕРТВОВАНИЯ. СОЗДАНИЕ НЕКОММЕРЧЕСК</w:t>
      </w:r>
      <w:r w:rsidR="00F53724" w:rsidRPr="002D5316">
        <w:rPr>
          <w:b/>
          <w:bCs/>
          <w:color w:val="000000" w:themeColor="text1"/>
        </w:rPr>
        <w:t>ОГО</w:t>
      </w:r>
      <w:r w:rsidRPr="002D5316">
        <w:rPr>
          <w:b/>
          <w:bCs/>
          <w:color w:val="000000" w:themeColor="text1"/>
        </w:rPr>
        <w:t xml:space="preserve"> ПАРТНЕРСТВ</w:t>
      </w:r>
      <w:r w:rsidR="00F53724" w:rsidRPr="002D5316">
        <w:rPr>
          <w:b/>
          <w:bCs/>
          <w:color w:val="000000" w:themeColor="text1"/>
        </w:rPr>
        <w:t>А (ПОПЕЧИТЕЛЬСКОГО СОВЕТА)</w:t>
      </w:r>
    </w:p>
    <w:p w14:paraId="2E805800" w14:textId="76F3A9D0" w:rsidR="00E339DD" w:rsidRPr="0098239E" w:rsidRDefault="00E339DD" w:rsidP="00D466F5">
      <w:pPr>
        <w:spacing w:before="120"/>
        <w:ind w:firstLine="709"/>
        <w:rPr>
          <w:bCs/>
        </w:rPr>
      </w:pPr>
      <w:r w:rsidRPr="0098239E">
        <w:rPr>
          <w:bCs/>
        </w:rPr>
        <w:t>План семинара и перечень выдаваемых доку</w:t>
      </w:r>
      <w:r w:rsidR="00107693" w:rsidRPr="0098239E">
        <w:rPr>
          <w:bCs/>
        </w:rPr>
        <w:t>ментов содержатся в приложении</w:t>
      </w:r>
      <w:r w:rsidR="00353BD4" w:rsidRPr="0098239E">
        <w:rPr>
          <w:bCs/>
        </w:rPr>
        <w:t xml:space="preserve"> </w:t>
      </w:r>
      <w:r w:rsidR="009E79E7">
        <w:rPr>
          <w:bCs/>
        </w:rPr>
        <w:t xml:space="preserve">№ </w:t>
      </w:r>
      <w:r w:rsidR="00353BD4" w:rsidRPr="0098239E">
        <w:rPr>
          <w:bCs/>
        </w:rPr>
        <w:t>1</w:t>
      </w:r>
      <w:r w:rsidRPr="0098239E">
        <w:rPr>
          <w:bCs/>
        </w:rPr>
        <w:t>.</w:t>
      </w:r>
    </w:p>
    <w:p w14:paraId="0B4E19AA" w14:textId="4A9BA2CB" w:rsidR="00BA4004" w:rsidRPr="00163374" w:rsidRDefault="00BA4004" w:rsidP="00BA4004">
      <w:pPr>
        <w:ind w:firstLine="709"/>
        <w:jc w:val="both"/>
        <w:rPr>
          <w:color w:val="000000" w:themeColor="text1"/>
        </w:rPr>
      </w:pPr>
      <w:r w:rsidRPr="00163374">
        <w:rPr>
          <w:color w:val="000000" w:themeColor="text1"/>
        </w:rPr>
        <w:t>Дата и время проведения</w:t>
      </w:r>
      <w:r w:rsidRPr="000A7B40">
        <w:rPr>
          <w:color w:val="000000" w:themeColor="text1"/>
        </w:rPr>
        <w:t xml:space="preserve">: </w:t>
      </w:r>
      <w:r w:rsidR="000A7B40" w:rsidRPr="000A7B40">
        <w:rPr>
          <w:color w:val="000000"/>
        </w:rPr>
        <w:t xml:space="preserve">22 </w:t>
      </w:r>
      <w:r w:rsidR="00D466F5">
        <w:rPr>
          <w:color w:val="000000"/>
        </w:rPr>
        <w:t>мая</w:t>
      </w:r>
      <w:r w:rsidR="000A7B40" w:rsidRPr="000A7B40">
        <w:rPr>
          <w:color w:val="000000"/>
        </w:rPr>
        <w:t xml:space="preserve"> </w:t>
      </w:r>
      <w:r w:rsidR="000A7B40" w:rsidRPr="000A7B40">
        <w:rPr>
          <w:rFonts w:eastAsia="Times New Roman"/>
          <w:color w:val="000000"/>
        </w:rPr>
        <w:t>2026 г. (</w:t>
      </w:r>
      <w:r w:rsidR="00D466F5">
        <w:rPr>
          <w:rFonts w:eastAsia="Times New Roman"/>
          <w:color w:val="000000"/>
        </w:rPr>
        <w:t>ПТ</w:t>
      </w:r>
      <w:r w:rsidR="000A7B40" w:rsidRPr="000A7B40">
        <w:rPr>
          <w:rFonts w:eastAsia="Times New Roman"/>
          <w:color w:val="000000"/>
        </w:rPr>
        <w:t>)</w:t>
      </w:r>
      <w:r w:rsidRPr="000A7B40">
        <w:rPr>
          <w:color w:val="000000" w:themeColor="text1"/>
        </w:rPr>
        <w:t xml:space="preserve">, с </w:t>
      </w:r>
      <w:r w:rsidR="009F5590" w:rsidRPr="000A7B40">
        <w:rPr>
          <w:color w:val="000000" w:themeColor="text1"/>
        </w:rPr>
        <w:t>9</w:t>
      </w:r>
      <w:r w:rsidRPr="000A7B40">
        <w:rPr>
          <w:color w:val="000000" w:themeColor="text1"/>
        </w:rPr>
        <w:t>:00 до</w:t>
      </w:r>
      <w:r w:rsidRPr="00C377EA">
        <w:rPr>
          <w:color w:val="000000" w:themeColor="text1"/>
        </w:rPr>
        <w:t xml:space="preserve"> </w:t>
      </w:r>
      <w:r w:rsidR="005766EC" w:rsidRPr="00C377EA">
        <w:rPr>
          <w:color w:val="000000" w:themeColor="text1"/>
        </w:rPr>
        <w:t>1</w:t>
      </w:r>
      <w:r w:rsidR="00EA0DD5">
        <w:rPr>
          <w:color w:val="000000" w:themeColor="text1"/>
        </w:rPr>
        <w:t>5</w:t>
      </w:r>
      <w:r w:rsidRPr="00C377EA">
        <w:rPr>
          <w:color w:val="000000" w:themeColor="text1"/>
        </w:rPr>
        <w:t>:</w:t>
      </w:r>
      <w:r w:rsidR="00C377EA" w:rsidRPr="00C377EA">
        <w:rPr>
          <w:color w:val="000000" w:themeColor="text1"/>
        </w:rPr>
        <w:t>00</w:t>
      </w:r>
      <w:r w:rsidRPr="00C377EA">
        <w:rPr>
          <w:color w:val="000000" w:themeColor="text1"/>
        </w:rPr>
        <w:t xml:space="preserve"> по</w:t>
      </w:r>
      <w:r w:rsidRPr="00163374">
        <w:rPr>
          <w:color w:val="000000" w:themeColor="text1"/>
        </w:rPr>
        <w:t xml:space="preserve"> московскому времени.</w:t>
      </w:r>
    </w:p>
    <w:p w14:paraId="7A72C7EE" w14:textId="038358A8" w:rsidR="003203B8" w:rsidRPr="003851D0" w:rsidRDefault="003203B8" w:rsidP="003203B8">
      <w:pPr>
        <w:ind w:firstLine="709"/>
        <w:jc w:val="both"/>
        <w:rPr>
          <w:b/>
          <w:bCs/>
          <w:shd w:val="clear" w:color="auto" w:fill="FFFFFF"/>
        </w:rPr>
      </w:pPr>
      <w:r w:rsidRPr="003851D0">
        <w:rPr>
          <w:b/>
          <w:bCs/>
          <w:shd w:val="clear" w:color="auto" w:fill="FFFFFF"/>
        </w:rPr>
        <w:t>Слушатели программы</w:t>
      </w:r>
    </w:p>
    <w:p w14:paraId="09A5F178" w14:textId="49F3BBD4" w:rsidR="002D5316" w:rsidRPr="002D5316" w:rsidRDefault="000A7B40" w:rsidP="000A7B40">
      <w:pPr>
        <w:numPr>
          <w:ilvl w:val="0"/>
          <w:numId w:val="1"/>
        </w:numPr>
        <w:ind w:left="709" w:hanging="283"/>
        <w:jc w:val="both"/>
        <w:rPr>
          <w:shd w:val="clear" w:color="auto" w:fill="FFFFFF"/>
        </w:rPr>
      </w:pPr>
      <w:r w:rsidRPr="00962E3C">
        <w:rPr>
          <w:bCs/>
          <w:color w:val="000000"/>
          <w:spacing w:val="-2"/>
        </w:rPr>
        <w:t>директора</w:t>
      </w:r>
      <w:r w:rsidR="002D5316" w:rsidRPr="002D5316">
        <w:rPr>
          <w:color w:val="000000"/>
          <w:spacing w:val="-2"/>
        </w:rPr>
        <w:t xml:space="preserve"> </w:t>
      </w:r>
      <w:r w:rsidR="002D5316" w:rsidRPr="0098239E">
        <w:rPr>
          <w:color w:val="000000"/>
          <w:spacing w:val="-2"/>
        </w:rPr>
        <w:t>детских школ искусств</w:t>
      </w:r>
      <w:r w:rsidR="002D5316">
        <w:rPr>
          <w:color w:val="000000"/>
          <w:spacing w:val="-2"/>
        </w:rPr>
        <w:t>;</w:t>
      </w:r>
    </w:p>
    <w:p w14:paraId="4C75197D" w14:textId="2679925A" w:rsidR="000A7B40" w:rsidRDefault="000A7B40" w:rsidP="000A7B40">
      <w:pPr>
        <w:numPr>
          <w:ilvl w:val="0"/>
          <w:numId w:val="1"/>
        </w:numPr>
        <w:ind w:left="709" w:hanging="283"/>
        <w:jc w:val="both"/>
        <w:rPr>
          <w:shd w:val="clear" w:color="auto" w:fill="FFFFFF"/>
        </w:rPr>
      </w:pPr>
      <w:r w:rsidRPr="00962E3C">
        <w:rPr>
          <w:bCs/>
          <w:color w:val="000000"/>
          <w:spacing w:val="-2"/>
        </w:rPr>
        <w:t>заместители директоров</w:t>
      </w:r>
      <w:r w:rsidRPr="00B6568D">
        <w:rPr>
          <w:color w:val="000000"/>
          <w:spacing w:val="-2"/>
        </w:rPr>
        <w:t xml:space="preserve"> </w:t>
      </w:r>
      <w:r w:rsidRPr="0098239E">
        <w:rPr>
          <w:color w:val="000000"/>
          <w:spacing w:val="-2"/>
        </w:rPr>
        <w:t>детских школ искусств</w:t>
      </w:r>
      <w:r>
        <w:rPr>
          <w:color w:val="000000"/>
        </w:rPr>
        <w:t>;</w:t>
      </w:r>
    </w:p>
    <w:p w14:paraId="435FA0F5" w14:textId="77777777" w:rsidR="000A7B40" w:rsidRPr="003417FF" w:rsidRDefault="000A7B40" w:rsidP="000A7B40">
      <w:pPr>
        <w:numPr>
          <w:ilvl w:val="0"/>
          <w:numId w:val="1"/>
        </w:numPr>
        <w:ind w:left="709" w:hanging="283"/>
        <w:jc w:val="both"/>
        <w:rPr>
          <w:shd w:val="clear" w:color="auto" w:fill="FFFFFF"/>
        </w:rPr>
      </w:pPr>
      <w:r>
        <w:rPr>
          <w:shd w:val="clear" w:color="auto" w:fill="FFFFFF"/>
        </w:rPr>
        <w:t>руководители структурных подразделений (отделов);</w:t>
      </w:r>
    </w:p>
    <w:p w14:paraId="7511B60B" w14:textId="00EA243C" w:rsidR="001A3282" w:rsidRPr="00187515" w:rsidRDefault="001A3282" w:rsidP="003203B8">
      <w:pPr>
        <w:numPr>
          <w:ilvl w:val="0"/>
          <w:numId w:val="1"/>
        </w:numPr>
        <w:ind w:left="709" w:hanging="283"/>
        <w:jc w:val="both"/>
        <w:rPr>
          <w:shd w:val="clear" w:color="auto" w:fill="FFFFFF"/>
        </w:rPr>
      </w:pPr>
      <w:r>
        <w:rPr>
          <w:color w:val="000000"/>
        </w:rPr>
        <w:t>методисты</w:t>
      </w:r>
      <w:r w:rsidR="000A7B40">
        <w:rPr>
          <w:color w:val="000000"/>
        </w:rPr>
        <w:t>.</w:t>
      </w:r>
    </w:p>
    <w:p w14:paraId="41904632" w14:textId="0D1A65DA" w:rsidR="001D6E84" w:rsidRPr="0098239E" w:rsidRDefault="001D6E84" w:rsidP="0098239E">
      <w:pPr>
        <w:ind w:firstLine="709"/>
        <w:jc w:val="both"/>
        <w:rPr>
          <w:rFonts w:eastAsia="Times New Roman"/>
        </w:rPr>
      </w:pPr>
      <w:r w:rsidRPr="0098239E">
        <w:rPr>
          <w:rFonts w:eastAsia="Times New Roman"/>
        </w:rPr>
        <w:t>Выдается удостоверение о повышении квалификации, срок освоения программ</w:t>
      </w:r>
      <w:r w:rsidR="00222FC2" w:rsidRPr="0098239E">
        <w:rPr>
          <w:rFonts w:eastAsia="Times New Roman"/>
        </w:rPr>
        <w:t>ы</w:t>
      </w:r>
      <w:r w:rsidRPr="0098239E">
        <w:rPr>
          <w:rFonts w:eastAsia="Times New Roman"/>
        </w:rPr>
        <w:t xml:space="preserve"> – </w:t>
      </w:r>
      <w:r w:rsidR="0054595B">
        <w:rPr>
          <w:rFonts w:eastAsia="Times New Roman"/>
        </w:rPr>
        <w:t>1</w:t>
      </w:r>
      <w:r w:rsidR="00CB1025" w:rsidRPr="0098239E">
        <w:rPr>
          <w:rFonts w:eastAsia="Times New Roman"/>
        </w:rPr>
        <w:t>6</w:t>
      </w:r>
      <w:r w:rsidRPr="0098239E">
        <w:rPr>
          <w:rFonts w:eastAsia="Times New Roman"/>
        </w:rPr>
        <w:t xml:space="preserve"> час</w:t>
      </w:r>
      <w:r w:rsidR="00CB1025" w:rsidRPr="0098239E">
        <w:rPr>
          <w:rFonts w:eastAsia="Times New Roman"/>
        </w:rPr>
        <w:t>ов</w:t>
      </w:r>
      <w:r w:rsidRPr="0098239E">
        <w:rPr>
          <w:rFonts w:eastAsia="Times New Roman"/>
        </w:rPr>
        <w:t>.</w:t>
      </w:r>
    </w:p>
    <w:p w14:paraId="1DAAD19C" w14:textId="05CB68E3" w:rsidR="00491BD2" w:rsidRPr="0098239E" w:rsidRDefault="0021261E" w:rsidP="0098239E">
      <w:pPr>
        <w:ind w:firstLine="709"/>
        <w:jc w:val="both"/>
        <w:rPr>
          <w:rFonts w:eastAsia="Times New Roman"/>
          <w:color w:val="000000"/>
        </w:rPr>
      </w:pPr>
      <w:r w:rsidRPr="00571827">
        <w:rPr>
          <w:b/>
          <w:bCs/>
        </w:rPr>
        <w:t>Стоимость обучения</w:t>
      </w:r>
      <w:r w:rsidRPr="0098239E">
        <w:t xml:space="preserve"> </w:t>
      </w:r>
      <w:r w:rsidRPr="0098239E">
        <w:rPr>
          <w:color w:val="000000" w:themeColor="text1"/>
        </w:rPr>
        <w:t xml:space="preserve">составляет </w:t>
      </w:r>
      <w:r>
        <w:rPr>
          <w:color w:val="000000" w:themeColor="text1"/>
        </w:rPr>
        <w:t>3</w:t>
      </w:r>
      <w:r w:rsidR="00944999">
        <w:rPr>
          <w:color w:val="000000" w:themeColor="text1"/>
        </w:rPr>
        <w:t>6</w:t>
      </w:r>
      <w:r w:rsidRPr="0098239E">
        <w:rPr>
          <w:color w:val="000000" w:themeColor="text1"/>
        </w:rPr>
        <w:t xml:space="preserve">00 рублей </w:t>
      </w:r>
      <w:r w:rsidRPr="0098239E">
        <w:t>со слушателя</w:t>
      </w:r>
      <w:r>
        <w:rPr>
          <w:color w:val="000000"/>
        </w:rPr>
        <w:t>,</w:t>
      </w:r>
      <w:r w:rsidRPr="00DB4795">
        <w:rPr>
          <w:color w:val="000000" w:themeColor="text1"/>
        </w:rPr>
        <w:t xml:space="preserve"> </w:t>
      </w:r>
      <w:r>
        <w:rPr>
          <w:color w:val="000000" w:themeColor="text1"/>
        </w:rPr>
        <w:t>п</w:t>
      </w:r>
      <w:r w:rsidRPr="00B92329">
        <w:rPr>
          <w:color w:val="000000" w:themeColor="text1"/>
        </w:rPr>
        <w:t>ри условии обучения 2-х и более слушателей от учреждения – 2</w:t>
      </w:r>
      <w:r w:rsidR="00944999">
        <w:rPr>
          <w:color w:val="000000" w:themeColor="text1"/>
        </w:rPr>
        <w:t>8</w:t>
      </w:r>
      <w:r w:rsidRPr="00B92329">
        <w:rPr>
          <w:color w:val="000000" w:themeColor="text1"/>
        </w:rPr>
        <w:t>00 рублей со слушателя</w:t>
      </w:r>
      <w:r>
        <w:t>.</w:t>
      </w:r>
    </w:p>
    <w:p w14:paraId="0B105850" w14:textId="2B5275AE" w:rsidR="00765EF3" w:rsidRPr="0098239E" w:rsidRDefault="00765EF3" w:rsidP="0098239E">
      <w:pPr>
        <w:ind w:firstLine="709"/>
        <w:jc w:val="both"/>
        <w:rPr>
          <w:rFonts w:eastAsia="Times New Roman"/>
          <w:b/>
          <w:bCs/>
          <w:color w:val="000000" w:themeColor="text1"/>
        </w:rPr>
      </w:pPr>
      <w:r w:rsidRPr="0098239E">
        <w:rPr>
          <w:rFonts w:eastAsia="Times New Roman"/>
          <w:b/>
          <w:bCs/>
          <w:color w:val="000000" w:themeColor="text1"/>
        </w:rPr>
        <w:t>Сведения о преподавателях</w:t>
      </w:r>
    </w:p>
    <w:p w14:paraId="0D6DE197" w14:textId="77777777" w:rsidR="000A7B40" w:rsidRPr="0098239E" w:rsidRDefault="000A7B40" w:rsidP="000A7B40">
      <w:pPr>
        <w:ind w:firstLine="709"/>
        <w:jc w:val="both"/>
        <w:rPr>
          <w:color w:val="000000" w:themeColor="text1"/>
        </w:rPr>
      </w:pPr>
      <w:r w:rsidRPr="0098239E">
        <w:rPr>
          <w:color w:val="000000" w:themeColor="text1"/>
        </w:rPr>
        <w:t>Зайченко Олег Михайлович – кандидат педагогических наук, профессор</w:t>
      </w:r>
      <w:r>
        <w:rPr>
          <w:color w:val="000000" w:themeColor="text1"/>
        </w:rPr>
        <w:t xml:space="preserve"> </w:t>
      </w:r>
      <w:r w:rsidRPr="0098239E">
        <w:rPr>
          <w:color w:val="000000" w:themeColor="text1"/>
        </w:rPr>
        <w:t>ООО «</w:t>
      </w:r>
      <w:proofErr w:type="spellStart"/>
      <w:r w:rsidRPr="0098239E">
        <w:rPr>
          <w:color w:val="000000" w:themeColor="text1"/>
        </w:rPr>
        <w:t>Гумани</w:t>
      </w:r>
      <w:proofErr w:type="spellEnd"/>
      <w:r>
        <w:rPr>
          <w:color w:val="000000" w:themeColor="text1"/>
        </w:rPr>
        <w:t>-</w:t>
      </w:r>
      <w:r w:rsidRPr="0098239E">
        <w:rPr>
          <w:color w:val="000000" w:themeColor="text1"/>
        </w:rPr>
        <w:t xml:space="preserve">тарные проекты – </w:t>
      </w:r>
      <w:r w:rsidRPr="0098239E">
        <w:rPr>
          <w:color w:val="000000" w:themeColor="text1"/>
          <w:lang w:val="en-US"/>
        </w:rPr>
        <w:t>XXI</w:t>
      </w:r>
      <w:r w:rsidRPr="0098239E">
        <w:rPr>
          <w:color w:val="000000" w:themeColor="text1"/>
        </w:rPr>
        <w:t xml:space="preserve"> век», </w:t>
      </w:r>
      <w:r w:rsidRPr="00764CA0">
        <w:rPr>
          <w:color w:val="000000" w:themeColor="text1"/>
        </w:rPr>
        <w:t>консультант</w:t>
      </w:r>
      <w:r w:rsidRPr="0098239E">
        <w:rPr>
          <w:color w:val="000000" w:themeColor="text1"/>
        </w:rPr>
        <w:t xml:space="preserve"> СПб ГБНОУ «Лицей искусств «Санкт-Петербург»</w:t>
      </w:r>
      <w:r>
        <w:rPr>
          <w:color w:val="000000" w:themeColor="text1"/>
        </w:rPr>
        <w:t xml:space="preserve"> и </w:t>
      </w:r>
      <w:r w:rsidRPr="0098239E">
        <w:rPr>
          <w:color w:val="000000" w:themeColor="text1"/>
        </w:rPr>
        <w:t>СПб</w:t>
      </w:r>
      <w:r>
        <w:rPr>
          <w:color w:val="000000" w:themeColor="text1"/>
        </w:rPr>
        <w:t> </w:t>
      </w:r>
      <w:r w:rsidRPr="0098239E">
        <w:rPr>
          <w:color w:val="000000" w:themeColor="text1"/>
        </w:rPr>
        <w:t xml:space="preserve">ГБУДО «Санкт-Петербургская детская школа искусств </w:t>
      </w:r>
      <w:r>
        <w:rPr>
          <w:color w:val="000000" w:themeColor="text1"/>
        </w:rPr>
        <w:t>им. Ю.Х. Темирканова</w:t>
      </w:r>
      <w:r w:rsidRPr="0098239E">
        <w:rPr>
          <w:color w:val="000000" w:themeColor="text1"/>
        </w:rPr>
        <w:t xml:space="preserve">», почетный работник сферы образования РФ, лауреат премии </w:t>
      </w:r>
      <w:r w:rsidRPr="00E8439B">
        <w:rPr>
          <w:color w:val="000000" w:themeColor="text1"/>
        </w:rPr>
        <w:t>Правительства РФ в области образования</w:t>
      </w:r>
      <w:r w:rsidRPr="0098239E">
        <w:rPr>
          <w:color w:val="000000" w:themeColor="text1"/>
        </w:rPr>
        <w:t>, награжден благодарностью Президента РФ, опыт ру</w:t>
      </w:r>
      <w:r>
        <w:rPr>
          <w:color w:val="000000" w:themeColor="text1"/>
        </w:rPr>
        <w:t>ководящей работы – более 25 лет;</w:t>
      </w:r>
    </w:p>
    <w:p w14:paraId="6C5022C7" w14:textId="7069F13E" w:rsidR="00BE49E1" w:rsidRPr="00026AB3" w:rsidRDefault="000A7B40" w:rsidP="000A7B40">
      <w:pPr>
        <w:ind w:firstLine="709"/>
        <w:jc w:val="both"/>
        <w:rPr>
          <w:color w:val="000000" w:themeColor="text1"/>
        </w:rPr>
      </w:pPr>
      <w:r w:rsidRPr="0098239E">
        <w:rPr>
          <w:color w:val="000000" w:themeColor="text1"/>
        </w:rPr>
        <w:t xml:space="preserve">Афанасьев Константин Владимирович – </w:t>
      </w:r>
      <w:r>
        <w:rPr>
          <w:color w:val="000000" w:themeColor="text1"/>
        </w:rPr>
        <w:t xml:space="preserve">юрист в сфере трудовых правоотношений, </w:t>
      </w:r>
      <w:r w:rsidRPr="0098239E">
        <w:rPr>
          <w:color w:val="000000" w:themeColor="text1"/>
        </w:rPr>
        <w:t>кандидат технических наук, профессор</w:t>
      </w:r>
      <w:r>
        <w:rPr>
          <w:color w:val="000000" w:themeColor="text1"/>
        </w:rPr>
        <w:t xml:space="preserve"> </w:t>
      </w:r>
      <w:r w:rsidRPr="0098239E">
        <w:rPr>
          <w:color w:val="000000" w:themeColor="text1"/>
        </w:rPr>
        <w:t xml:space="preserve">ООО «Гуманитарные проекты – </w:t>
      </w:r>
      <w:r w:rsidRPr="0098239E">
        <w:rPr>
          <w:color w:val="000000" w:themeColor="text1"/>
          <w:lang w:val="en-US"/>
        </w:rPr>
        <w:t>XXI</w:t>
      </w:r>
      <w:r w:rsidRPr="0098239E">
        <w:rPr>
          <w:color w:val="000000" w:themeColor="text1"/>
        </w:rPr>
        <w:t xml:space="preserve"> век»,</w:t>
      </w:r>
      <w:r>
        <w:rPr>
          <w:color w:val="000000" w:themeColor="text1"/>
        </w:rPr>
        <w:t xml:space="preserve"> юрисконсульт и</w:t>
      </w:r>
      <w:r w:rsidRPr="0098239E">
        <w:rPr>
          <w:color w:val="000000" w:themeColor="text1"/>
        </w:rPr>
        <w:t xml:space="preserve"> помощник руководителя в </w:t>
      </w:r>
      <w:r>
        <w:rPr>
          <w:color w:val="000000" w:themeColor="text1"/>
        </w:rPr>
        <w:t>детских школах искусств Санкт-Петербурга (на постоянной основе)</w:t>
      </w:r>
      <w:r w:rsidRPr="0098239E">
        <w:rPr>
          <w:color w:val="000000" w:themeColor="text1"/>
        </w:rPr>
        <w:t>,</w:t>
      </w:r>
      <w:r>
        <w:rPr>
          <w:color w:val="000000" w:themeColor="text1"/>
        </w:rPr>
        <w:t xml:space="preserve"> </w:t>
      </w:r>
      <w:r w:rsidRPr="0098239E">
        <w:rPr>
          <w:color w:val="000000" w:themeColor="text1"/>
        </w:rPr>
        <w:t>награжден почетной грамотой Министерства образования и науки РФ, опыт руководства государственными и частными организациями – 1</w:t>
      </w:r>
      <w:r>
        <w:rPr>
          <w:color w:val="000000" w:themeColor="text1"/>
        </w:rPr>
        <w:t>8 лет</w:t>
      </w:r>
      <w:r w:rsidR="00BE49E1" w:rsidRPr="00556DBC">
        <w:rPr>
          <w:rFonts w:eastAsia="Times New Roman"/>
          <w:color w:val="000000" w:themeColor="text1"/>
        </w:rPr>
        <w:t>.</w:t>
      </w:r>
    </w:p>
    <w:p w14:paraId="764B2247" w14:textId="43B329F6" w:rsidR="00945C3E" w:rsidRPr="0098239E" w:rsidRDefault="00945C3E" w:rsidP="0098239E">
      <w:pPr>
        <w:ind w:firstLine="709"/>
        <w:jc w:val="both"/>
      </w:pPr>
      <w:r w:rsidRPr="0098239E">
        <w:rPr>
          <w:b/>
          <w:bCs/>
          <w:color w:val="000000" w:themeColor="text1"/>
        </w:rPr>
        <w:t>Заявки на обучение</w:t>
      </w:r>
      <w:r w:rsidR="00275699" w:rsidRPr="0098239E">
        <w:rPr>
          <w:bCs/>
          <w:color w:val="000000" w:themeColor="text1"/>
        </w:rPr>
        <w:t xml:space="preserve"> н</w:t>
      </w:r>
      <w:r w:rsidRPr="0098239E">
        <w:t xml:space="preserve">аправляются </w:t>
      </w:r>
      <w:r w:rsidRPr="00C7438E">
        <w:rPr>
          <w:b/>
        </w:rPr>
        <w:t xml:space="preserve">в </w:t>
      </w:r>
      <w:r w:rsidRPr="000A7B40">
        <w:rPr>
          <w:b/>
        </w:rPr>
        <w:t xml:space="preserve">срок до </w:t>
      </w:r>
      <w:r w:rsidR="00C172B1">
        <w:rPr>
          <w:b/>
          <w:color w:val="000000"/>
        </w:rPr>
        <w:t>20</w:t>
      </w:r>
      <w:r w:rsidR="00D466F5">
        <w:rPr>
          <w:b/>
          <w:color w:val="000000"/>
        </w:rPr>
        <w:t xml:space="preserve"> мая</w:t>
      </w:r>
      <w:r w:rsidR="00C7438E" w:rsidRPr="000A7B40">
        <w:rPr>
          <w:b/>
          <w:color w:val="000000"/>
        </w:rPr>
        <w:t xml:space="preserve"> </w:t>
      </w:r>
      <w:r w:rsidR="00C7438E" w:rsidRPr="000A7B40">
        <w:rPr>
          <w:rFonts w:eastAsia="Times New Roman"/>
          <w:b/>
          <w:color w:val="000000"/>
        </w:rPr>
        <w:t>202</w:t>
      </w:r>
      <w:r w:rsidR="00EA0DD5" w:rsidRPr="000A7B40">
        <w:rPr>
          <w:rFonts w:eastAsia="Times New Roman"/>
          <w:b/>
          <w:color w:val="000000"/>
        </w:rPr>
        <w:t>6</w:t>
      </w:r>
      <w:r w:rsidR="00C7438E" w:rsidRPr="000A7B40">
        <w:rPr>
          <w:rFonts w:eastAsia="Times New Roman"/>
          <w:b/>
          <w:color w:val="000000"/>
        </w:rPr>
        <w:t xml:space="preserve"> г. (</w:t>
      </w:r>
      <w:r w:rsidR="00D466F5">
        <w:rPr>
          <w:rFonts w:eastAsia="Times New Roman"/>
          <w:b/>
          <w:color w:val="000000"/>
        </w:rPr>
        <w:t>СР</w:t>
      </w:r>
      <w:r w:rsidR="00C7438E" w:rsidRPr="000A7B40">
        <w:rPr>
          <w:rFonts w:eastAsia="Times New Roman"/>
          <w:b/>
          <w:color w:val="000000"/>
        </w:rPr>
        <w:t>)</w:t>
      </w:r>
      <w:r w:rsidR="00C7438E" w:rsidRPr="000A7B40">
        <w:rPr>
          <w:rFonts w:eastAsia="Times New Roman"/>
          <w:color w:val="000000"/>
        </w:rPr>
        <w:t xml:space="preserve"> </w:t>
      </w:r>
      <w:r w:rsidRPr="000A7B40">
        <w:t>включительно</w:t>
      </w:r>
      <w:r w:rsidRPr="0098239E">
        <w:t xml:space="preserve"> на адрес электронной почты </w:t>
      </w:r>
      <w:hyperlink r:id="rId9" w:history="1">
        <w:r w:rsidRPr="0098239E">
          <w:rPr>
            <w:rStyle w:val="a5"/>
            <w:lang w:val="en-US"/>
          </w:rPr>
          <w:t>post</w:t>
        </w:r>
        <w:r w:rsidRPr="0098239E">
          <w:rPr>
            <w:rStyle w:val="a5"/>
          </w:rPr>
          <w:t>@</w:t>
        </w:r>
        <w:proofErr w:type="spellStart"/>
        <w:r w:rsidRPr="0098239E">
          <w:rPr>
            <w:rStyle w:val="a5"/>
            <w:lang w:val="en-US"/>
          </w:rPr>
          <w:t>rosgumproekt</w:t>
        </w:r>
        <w:proofErr w:type="spellEnd"/>
        <w:r w:rsidRPr="0098239E">
          <w:rPr>
            <w:rStyle w:val="a5"/>
          </w:rPr>
          <w:t>.</w:t>
        </w:r>
        <w:proofErr w:type="spellStart"/>
        <w:r w:rsidRPr="0098239E">
          <w:rPr>
            <w:rStyle w:val="a5"/>
            <w:lang w:val="en-US"/>
          </w:rPr>
          <w:t>ru</w:t>
        </w:r>
        <w:proofErr w:type="spellEnd"/>
      </w:hyperlink>
      <w:r w:rsidRPr="0098239E">
        <w:t xml:space="preserve"> по форме согласно приложению </w:t>
      </w:r>
      <w:r w:rsidR="00DD014E">
        <w:t xml:space="preserve">№ </w:t>
      </w:r>
      <w:r w:rsidRPr="0098239E">
        <w:t>2.</w:t>
      </w:r>
    </w:p>
    <w:p w14:paraId="3F0C2CF2" w14:textId="77777777" w:rsidR="002921A8" w:rsidRDefault="002921A8" w:rsidP="002921A8">
      <w:pPr>
        <w:ind w:firstLine="709"/>
        <w:jc w:val="both"/>
        <w:rPr>
          <w:b/>
          <w:bCs/>
        </w:rPr>
      </w:pPr>
      <w:r w:rsidRPr="0098239E">
        <w:rPr>
          <w:b/>
          <w:bCs/>
        </w:rPr>
        <w:t>Способы оплаты:</w:t>
      </w:r>
    </w:p>
    <w:p w14:paraId="2549D5C8" w14:textId="462CAD03" w:rsidR="00586A6C" w:rsidRPr="00EB3D13" w:rsidRDefault="002921A8" w:rsidP="00586A6C">
      <w:pPr>
        <w:pStyle w:val="af7"/>
        <w:numPr>
          <w:ilvl w:val="0"/>
          <w:numId w:val="4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5ED7">
        <w:rPr>
          <w:rFonts w:ascii="Times New Roman" w:eastAsia="Times New Roman" w:hAnsi="Times New Roman" w:cs="Times New Roman"/>
          <w:sz w:val="24"/>
          <w:szCs w:val="24"/>
        </w:rPr>
        <w:t xml:space="preserve">при оплате за счет средств </w:t>
      </w:r>
      <w:r w:rsidR="0010318A">
        <w:rPr>
          <w:rFonts w:ascii="Times New Roman" w:eastAsia="Times New Roman" w:hAnsi="Times New Roman" w:cs="Times New Roman"/>
          <w:sz w:val="24"/>
          <w:szCs w:val="24"/>
        </w:rPr>
        <w:t>образовательного учреждения</w:t>
      </w:r>
      <w:r w:rsidRPr="00AD5ED7">
        <w:rPr>
          <w:rFonts w:ascii="Times New Roman" w:eastAsia="Times New Roman" w:hAnsi="Times New Roman" w:cs="Times New Roman"/>
          <w:sz w:val="24"/>
          <w:szCs w:val="24"/>
        </w:rPr>
        <w:t xml:space="preserve"> – по договору об оказании платных образовательных услуг, оплата производится в течение 10 рабочих дней после завершения обучения.</w:t>
      </w:r>
    </w:p>
    <w:p w14:paraId="1C9B3333" w14:textId="77777777" w:rsidR="00586A6C" w:rsidRDefault="00586A6C" w:rsidP="00586A6C">
      <w:pPr>
        <w:ind w:firstLine="709"/>
        <w:jc w:val="both"/>
      </w:pPr>
      <w:r w:rsidRPr="00EB3D13">
        <w:t xml:space="preserve">Возможно участие ООО «Гуманитарные проекты – XXI век» в закупочных процедурах через электронные магазины, а также взаимодействие (заключение договора, выставление акта и </w:t>
      </w:r>
      <w:proofErr w:type="gramStart"/>
      <w:r w:rsidRPr="00EB3D13">
        <w:t>счета на оплату</w:t>
      </w:r>
      <w:proofErr w:type="gramEnd"/>
      <w:r w:rsidRPr="00EB3D13">
        <w:t xml:space="preserve">) через системы электронного документооборота (ЭДО, Контур </w:t>
      </w:r>
      <w:proofErr w:type="spellStart"/>
      <w:r w:rsidRPr="00EB3D13">
        <w:t>Диадок</w:t>
      </w:r>
      <w:proofErr w:type="spellEnd"/>
      <w:r w:rsidRPr="00EB3D13">
        <w:t>, СБИС</w:t>
      </w:r>
      <w:r>
        <w:t xml:space="preserve"> и др.</w:t>
      </w:r>
      <w:r w:rsidRPr="00EB3D13">
        <w:t>).</w:t>
      </w:r>
    </w:p>
    <w:p w14:paraId="5D57587B" w14:textId="77777777" w:rsidR="00586A6C" w:rsidRDefault="00586A6C" w:rsidP="00586A6C">
      <w:pPr>
        <w:ind w:firstLine="709"/>
        <w:jc w:val="both"/>
        <w:rPr>
          <w:color w:val="000000"/>
        </w:rPr>
      </w:pPr>
      <w:r w:rsidRPr="00EB3D13">
        <w:rPr>
          <w:color w:val="000000"/>
        </w:rPr>
        <w:t>Исполнителем подготовлены формы договора (контракта) об оказании платных образовательных услуг, соответствующие требованиям Федеральных законов №№ 44-ФЗ, 223-ФЗ.</w:t>
      </w:r>
    </w:p>
    <w:p w14:paraId="51250752" w14:textId="7839D2C2" w:rsidR="002921A8" w:rsidRPr="00586A6C" w:rsidRDefault="00586A6C" w:rsidP="00586A6C">
      <w:pPr>
        <w:ind w:firstLine="709"/>
        <w:jc w:val="both"/>
        <w:rPr>
          <w:color w:val="000000"/>
        </w:rPr>
      </w:pPr>
      <w:r w:rsidRPr="0022277E">
        <w:lastRenderedPageBreak/>
        <w:t xml:space="preserve">По желанию Заказчика </w:t>
      </w:r>
      <w:r w:rsidRPr="00586A6C">
        <w:rPr>
          <w:color w:val="000000"/>
        </w:rPr>
        <w:t>могут быть направлены коммерческие предложения от 3 разных потенциальных исполнителей, если начальная цена будет формироваться методом запроса предложений</w:t>
      </w:r>
      <w:r w:rsidR="002921A8" w:rsidRPr="00586A6C">
        <w:rPr>
          <w:color w:val="000000"/>
        </w:rPr>
        <w:t>;</w:t>
      </w:r>
    </w:p>
    <w:p w14:paraId="1496B29A" w14:textId="77777777" w:rsidR="002921A8" w:rsidRPr="00FB3896" w:rsidRDefault="002921A8" w:rsidP="002921A8">
      <w:pPr>
        <w:pStyle w:val="af7"/>
        <w:numPr>
          <w:ilvl w:val="0"/>
          <w:numId w:val="4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3896">
        <w:rPr>
          <w:rFonts w:ascii="Times New Roman" w:hAnsi="Times New Roman" w:cs="Times New Roman"/>
          <w:sz w:val="24"/>
          <w:szCs w:val="24"/>
        </w:rPr>
        <w:t>при оплате за счет средств слушателя – по договору об оказании платных образовательных услуг, оплата производится до начала обучения</w:t>
      </w:r>
      <w:r w:rsidRPr="00FB389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EFF6DC9" w14:textId="77777777" w:rsidR="0098239E" w:rsidRPr="0098239E" w:rsidRDefault="0098239E" w:rsidP="0098239E">
      <w:pPr>
        <w:pStyle w:val="af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239E">
        <w:rPr>
          <w:rFonts w:ascii="Times New Roman" w:hAnsi="Times New Roman" w:cs="Times New Roman"/>
          <w:b/>
          <w:sz w:val="24"/>
          <w:szCs w:val="24"/>
        </w:rPr>
        <w:t>Особенности содержания и методов обучения в сравнении с государственными учреждениями повышения квалификации</w:t>
      </w:r>
    </w:p>
    <w:p w14:paraId="2823BCB8" w14:textId="77777777" w:rsidR="0098239E" w:rsidRPr="0098239E" w:rsidRDefault="0098239E" w:rsidP="0098239E">
      <w:pPr>
        <w:pStyle w:val="af7"/>
        <w:numPr>
          <w:ilvl w:val="0"/>
          <w:numId w:val="38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98239E">
        <w:rPr>
          <w:rFonts w:ascii="Times New Roman" w:hAnsi="Times New Roman" w:cs="Times New Roman"/>
          <w:sz w:val="24"/>
          <w:szCs w:val="24"/>
        </w:rPr>
        <w:t>наличие разработанных по каждому модулю готовых документов для руководителя;</w:t>
      </w:r>
    </w:p>
    <w:p w14:paraId="7E0BACB1" w14:textId="77777777" w:rsidR="0098239E" w:rsidRPr="0098239E" w:rsidRDefault="0098239E" w:rsidP="0098239E">
      <w:pPr>
        <w:pStyle w:val="af7"/>
        <w:numPr>
          <w:ilvl w:val="0"/>
          <w:numId w:val="38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98239E">
        <w:rPr>
          <w:rFonts w:ascii="Times New Roman" w:hAnsi="Times New Roman" w:cs="Times New Roman"/>
          <w:sz w:val="24"/>
          <w:szCs w:val="24"/>
        </w:rPr>
        <w:t>гарантия на разработанные документы – помощь в подготовке ответа на предписание контрольно-надзорного органа;</w:t>
      </w:r>
    </w:p>
    <w:p w14:paraId="20ECF7F1" w14:textId="77777777" w:rsidR="0098239E" w:rsidRPr="0098239E" w:rsidRDefault="0098239E" w:rsidP="0098239E">
      <w:pPr>
        <w:pStyle w:val="af7"/>
        <w:numPr>
          <w:ilvl w:val="0"/>
          <w:numId w:val="38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98239E">
        <w:rPr>
          <w:rFonts w:ascii="Times New Roman" w:hAnsi="Times New Roman" w:cs="Times New Roman"/>
          <w:sz w:val="24"/>
          <w:szCs w:val="24"/>
        </w:rPr>
        <w:t>правовая основа для каждого модуля (наличие требований законодательства РФ);</w:t>
      </w:r>
    </w:p>
    <w:p w14:paraId="3DF092EC" w14:textId="77777777" w:rsidR="0098239E" w:rsidRPr="0098239E" w:rsidRDefault="0098239E" w:rsidP="0098239E">
      <w:pPr>
        <w:pStyle w:val="af7"/>
        <w:numPr>
          <w:ilvl w:val="0"/>
          <w:numId w:val="38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98239E">
        <w:rPr>
          <w:rFonts w:ascii="Times New Roman" w:hAnsi="Times New Roman" w:cs="Times New Roman"/>
          <w:sz w:val="24"/>
          <w:szCs w:val="24"/>
        </w:rPr>
        <w:t xml:space="preserve">отсутствие теоретического содержания и пересказа </w:t>
      </w:r>
      <w:r w:rsidRPr="0098239E">
        <w:rPr>
          <w:rFonts w:ascii="Times New Roman" w:hAnsi="Times New Roman" w:cs="Times New Roman"/>
          <w:color w:val="000000" w:themeColor="text1"/>
          <w:sz w:val="24"/>
          <w:szCs w:val="24"/>
        </w:rPr>
        <w:t>законодательства;</w:t>
      </w:r>
    </w:p>
    <w:p w14:paraId="51412E51" w14:textId="77777777" w:rsidR="0098239E" w:rsidRPr="0098239E" w:rsidRDefault="0098239E" w:rsidP="0098239E">
      <w:pPr>
        <w:pStyle w:val="af7"/>
        <w:numPr>
          <w:ilvl w:val="0"/>
          <w:numId w:val="38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98239E">
        <w:rPr>
          <w:rFonts w:ascii="Times New Roman" w:hAnsi="Times New Roman" w:cs="Times New Roman"/>
          <w:sz w:val="24"/>
          <w:szCs w:val="24"/>
        </w:rPr>
        <w:t>указание на возможные ошибки и нарушения;</w:t>
      </w:r>
    </w:p>
    <w:p w14:paraId="4C9AB74F" w14:textId="77777777" w:rsidR="0098239E" w:rsidRDefault="0098239E" w:rsidP="0098239E">
      <w:pPr>
        <w:pStyle w:val="af7"/>
        <w:numPr>
          <w:ilvl w:val="0"/>
          <w:numId w:val="38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98239E">
        <w:rPr>
          <w:rFonts w:ascii="Times New Roman" w:hAnsi="Times New Roman" w:cs="Times New Roman"/>
          <w:sz w:val="24"/>
          <w:szCs w:val="24"/>
        </w:rPr>
        <w:t>максимально доброжелательное и внимательное отношение к слушателям;</w:t>
      </w:r>
    </w:p>
    <w:p w14:paraId="44A9763D" w14:textId="545B136C" w:rsidR="00586A6C" w:rsidRPr="0098239E" w:rsidRDefault="00586A6C" w:rsidP="0098239E">
      <w:pPr>
        <w:pStyle w:val="af7"/>
        <w:numPr>
          <w:ilvl w:val="0"/>
          <w:numId w:val="38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получение ответов на задаваемые вопросы в прямом эфире;</w:t>
      </w:r>
    </w:p>
    <w:p w14:paraId="083AD75D" w14:textId="564DE558" w:rsidR="0098239E" w:rsidRPr="00BA4004" w:rsidRDefault="0098239E" w:rsidP="00BA4004">
      <w:pPr>
        <w:pStyle w:val="af7"/>
        <w:numPr>
          <w:ilvl w:val="0"/>
          <w:numId w:val="38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98239E">
        <w:rPr>
          <w:rFonts w:ascii="Times New Roman" w:hAnsi="Times New Roman" w:cs="Times New Roman"/>
          <w:sz w:val="24"/>
          <w:szCs w:val="24"/>
        </w:rPr>
        <w:t>возможность дальнейших консультаций</w:t>
      </w:r>
      <w:r w:rsidRPr="00BA4004">
        <w:t>.</w:t>
      </w:r>
    </w:p>
    <w:p w14:paraId="5192BA44" w14:textId="4C3F8E7C" w:rsidR="006176BA" w:rsidRPr="00C9322B" w:rsidRDefault="00F84262" w:rsidP="0098239E">
      <w:pPr>
        <w:ind w:firstLine="709"/>
        <w:jc w:val="both"/>
        <w:rPr>
          <w:rFonts w:eastAsia="Times New Roman"/>
          <w:color w:val="000000" w:themeColor="text1"/>
        </w:rPr>
      </w:pPr>
      <w:r w:rsidRPr="00C9322B">
        <w:rPr>
          <w:rFonts w:eastAsia="Times New Roman"/>
          <w:color w:val="000000" w:themeColor="text1"/>
        </w:rPr>
        <w:t>П</w:t>
      </w:r>
      <w:r w:rsidR="00233752" w:rsidRPr="00C9322B">
        <w:rPr>
          <w:rFonts w:eastAsia="Times New Roman"/>
          <w:color w:val="000000" w:themeColor="text1"/>
        </w:rPr>
        <w:t xml:space="preserve">олучить </w:t>
      </w:r>
      <w:r w:rsidR="00233752" w:rsidRPr="00C9322B">
        <w:rPr>
          <w:rFonts w:eastAsia="Times New Roman"/>
          <w:b/>
          <w:bCs/>
          <w:color w:val="000000" w:themeColor="text1"/>
        </w:rPr>
        <w:t>д</w:t>
      </w:r>
      <w:r w:rsidR="00895C89" w:rsidRPr="00C9322B">
        <w:rPr>
          <w:rFonts w:eastAsia="Times New Roman"/>
          <w:b/>
          <w:bCs/>
          <w:color w:val="000000" w:themeColor="text1"/>
        </w:rPr>
        <w:t>ополнительную информацию</w:t>
      </w:r>
      <w:r w:rsidR="00895C89" w:rsidRPr="00C9322B">
        <w:rPr>
          <w:rFonts w:eastAsia="Times New Roman"/>
          <w:color w:val="000000" w:themeColor="text1"/>
        </w:rPr>
        <w:t xml:space="preserve"> можно </w:t>
      </w:r>
      <w:r w:rsidR="002B6C83" w:rsidRPr="00C9322B">
        <w:rPr>
          <w:rFonts w:eastAsia="Times New Roman"/>
          <w:color w:val="000000" w:themeColor="text1"/>
        </w:rPr>
        <w:t>по телефон</w:t>
      </w:r>
      <w:r w:rsidR="0074668B" w:rsidRPr="00C9322B">
        <w:rPr>
          <w:rFonts w:eastAsia="Times New Roman"/>
          <w:color w:val="000000" w:themeColor="text1"/>
        </w:rPr>
        <w:t>ам</w:t>
      </w:r>
      <w:r w:rsidR="002B6C83" w:rsidRPr="00C9322B">
        <w:rPr>
          <w:rFonts w:eastAsia="Times New Roman"/>
          <w:color w:val="000000" w:themeColor="text1"/>
        </w:rPr>
        <w:t xml:space="preserve"> </w:t>
      </w:r>
      <w:r w:rsidR="009E79E7" w:rsidRPr="00C9322B">
        <w:rPr>
          <w:rFonts w:eastAsia="Times New Roman"/>
          <w:color w:val="000000" w:themeColor="text1"/>
        </w:rPr>
        <w:t>+7</w:t>
      </w:r>
      <w:r w:rsidR="0096653C">
        <w:rPr>
          <w:rFonts w:eastAsia="Times New Roman"/>
          <w:color w:val="000000" w:themeColor="text1"/>
        </w:rPr>
        <w:t> </w:t>
      </w:r>
      <w:r w:rsidR="009E79E7" w:rsidRPr="00C9322B">
        <w:rPr>
          <w:rFonts w:eastAsia="Times New Roman"/>
          <w:color w:val="000000" w:themeColor="text1"/>
        </w:rPr>
        <w:t>(964)</w:t>
      </w:r>
      <w:r w:rsidR="0096653C">
        <w:rPr>
          <w:rFonts w:eastAsia="Times New Roman"/>
          <w:color w:val="000000" w:themeColor="text1"/>
        </w:rPr>
        <w:t> </w:t>
      </w:r>
      <w:r w:rsidR="009E79E7" w:rsidRPr="00C9322B">
        <w:rPr>
          <w:rFonts w:eastAsia="Times New Roman"/>
          <w:color w:val="000000" w:themeColor="text1"/>
        </w:rPr>
        <w:t>692-83-32 (Екатерина Валерьевна)</w:t>
      </w:r>
      <w:r w:rsidR="00C9322B">
        <w:rPr>
          <w:rFonts w:eastAsia="Times New Roman"/>
          <w:color w:val="000000" w:themeColor="text1"/>
        </w:rPr>
        <w:t xml:space="preserve"> или</w:t>
      </w:r>
      <w:r w:rsidR="009E79E7" w:rsidRPr="00C9322B">
        <w:rPr>
          <w:rFonts w:eastAsia="Times New Roman"/>
          <w:color w:val="000000" w:themeColor="text1"/>
        </w:rPr>
        <w:t xml:space="preserve"> </w:t>
      </w:r>
      <w:r w:rsidR="002B6C83" w:rsidRPr="00C9322B">
        <w:rPr>
          <w:rFonts w:eastAsia="Times New Roman"/>
          <w:color w:val="000000" w:themeColor="text1"/>
        </w:rPr>
        <w:t>+7</w:t>
      </w:r>
      <w:r w:rsidR="00505F8E" w:rsidRPr="00C9322B">
        <w:rPr>
          <w:rFonts w:eastAsia="Times New Roman"/>
          <w:color w:val="000000" w:themeColor="text1"/>
        </w:rPr>
        <w:t xml:space="preserve"> </w:t>
      </w:r>
      <w:r w:rsidR="00895C89" w:rsidRPr="00C9322B">
        <w:rPr>
          <w:rFonts w:eastAsia="Times New Roman"/>
          <w:color w:val="000000" w:themeColor="text1"/>
        </w:rPr>
        <w:t>(</w:t>
      </w:r>
      <w:r w:rsidR="00505F8E" w:rsidRPr="00C9322B">
        <w:rPr>
          <w:rFonts w:eastAsia="Times New Roman"/>
          <w:color w:val="000000" w:themeColor="text1"/>
        </w:rPr>
        <w:t>960</w:t>
      </w:r>
      <w:r w:rsidR="00895C89" w:rsidRPr="00C9322B">
        <w:rPr>
          <w:rFonts w:eastAsia="Times New Roman"/>
          <w:color w:val="000000" w:themeColor="text1"/>
        </w:rPr>
        <w:t xml:space="preserve">) </w:t>
      </w:r>
      <w:r w:rsidR="00505F8E" w:rsidRPr="00C9322B">
        <w:rPr>
          <w:rFonts w:eastAsia="Times New Roman"/>
          <w:color w:val="000000" w:themeColor="text1"/>
        </w:rPr>
        <w:t>201-33-13</w:t>
      </w:r>
      <w:r w:rsidR="002B6C83" w:rsidRPr="00C9322B">
        <w:rPr>
          <w:rFonts w:eastAsia="Times New Roman"/>
          <w:color w:val="000000" w:themeColor="text1"/>
        </w:rPr>
        <w:t xml:space="preserve"> (</w:t>
      </w:r>
      <w:r w:rsidR="00505F8E" w:rsidRPr="00C9322B">
        <w:rPr>
          <w:rFonts w:eastAsia="Times New Roman"/>
          <w:color w:val="000000" w:themeColor="text1"/>
        </w:rPr>
        <w:t>Мария Николаевна</w:t>
      </w:r>
      <w:r w:rsidR="002B6C83" w:rsidRPr="00C9322B">
        <w:rPr>
          <w:rFonts w:eastAsia="Times New Roman"/>
          <w:color w:val="000000" w:themeColor="text1"/>
        </w:rPr>
        <w:t>)</w:t>
      </w:r>
      <w:r w:rsidR="0010318A" w:rsidRPr="00C9322B">
        <w:rPr>
          <w:rFonts w:eastAsia="Times New Roman"/>
          <w:color w:val="000000" w:themeColor="text1"/>
        </w:rPr>
        <w:t>.</w:t>
      </w:r>
    </w:p>
    <w:p w14:paraId="7831BC6B" w14:textId="7200F348" w:rsidR="0021261E" w:rsidRPr="0010318A" w:rsidRDefault="0021261E" w:rsidP="0098239E">
      <w:pPr>
        <w:ind w:firstLine="709"/>
        <w:jc w:val="both"/>
        <w:rPr>
          <w:rFonts w:eastAsia="Times New Roman"/>
          <w:color w:val="000000" w:themeColor="text1"/>
          <w:spacing w:val="-2"/>
        </w:rPr>
      </w:pPr>
      <w:r>
        <w:rPr>
          <w:color w:val="000000" w:themeColor="text1"/>
        </w:rPr>
        <w:t>Время работы специалистов – с 7:30 до 1</w:t>
      </w:r>
      <w:r w:rsidR="00EA0DD5">
        <w:rPr>
          <w:color w:val="000000" w:themeColor="text1"/>
        </w:rPr>
        <w:t>7</w:t>
      </w:r>
      <w:r>
        <w:rPr>
          <w:color w:val="000000" w:themeColor="text1"/>
        </w:rPr>
        <w:t>:</w:t>
      </w:r>
      <w:r w:rsidR="00EA0DD5">
        <w:rPr>
          <w:color w:val="000000" w:themeColor="text1"/>
        </w:rPr>
        <w:t>0</w:t>
      </w:r>
      <w:r>
        <w:rPr>
          <w:color w:val="000000" w:themeColor="text1"/>
        </w:rPr>
        <w:t>0 по московскому времени.</w:t>
      </w:r>
    </w:p>
    <w:p w14:paraId="2472168C" w14:textId="5CFB4854" w:rsidR="00686F40" w:rsidRPr="0098239E" w:rsidRDefault="00AC7DD9" w:rsidP="0098239E">
      <w:pPr>
        <w:jc w:val="both"/>
        <w:rPr>
          <w:rFonts w:eastAsia="Times New Roman"/>
        </w:rPr>
      </w:pPr>
      <w:r w:rsidRPr="0098239E">
        <w:rPr>
          <w:rFonts w:eastAsia="Times New Roman"/>
        </w:rPr>
        <w:t xml:space="preserve">Приложение: </w:t>
      </w:r>
      <w:r w:rsidR="00945C3E" w:rsidRPr="0098239E">
        <w:rPr>
          <w:rFonts w:eastAsia="Times New Roman"/>
        </w:rPr>
        <w:t xml:space="preserve">1. </w:t>
      </w:r>
      <w:r w:rsidR="0090153F" w:rsidRPr="0098239E">
        <w:t xml:space="preserve">План семинара и перечень выдаваемых </w:t>
      </w:r>
      <w:r w:rsidR="0090153F" w:rsidRPr="00D640EA">
        <w:t xml:space="preserve">документов </w:t>
      </w:r>
      <w:r w:rsidR="0090153F" w:rsidRPr="00D640EA">
        <w:rPr>
          <w:rFonts w:eastAsia="Times New Roman"/>
        </w:rPr>
        <w:t xml:space="preserve">на </w:t>
      </w:r>
      <w:r w:rsidR="000A7B40">
        <w:rPr>
          <w:rFonts w:eastAsia="Times New Roman"/>
          <w:color w:val="000000" w:themeColor="text1"/>
        </w:rPr>
        <w:t>3</w:t>
      </w:r>
      <w:r w:rsidR="00DA7D29">
        <w:rPr>
          <w:rFonts w:eastAsia="Times New Roman"/>
          <w:color w:val="000000" w:themeColor="text1"/>
        </w:rPr>
        <w:t xml:space="preserve"> </w:t>
      </w:r>
      <w:r w:rsidR="0090153F" w:rsidRPr="00D640EA">
        <w:rPr>
          <w:rFonts w:eastAsia="Times New Roman"/>
        </w:rPr>
        <w:t>л. в электронном</w:t>
      </w:r>
      <w:r w:rsidR="0090153F" w:rsidRPr="0098239E">
        <w:rPr>
          <w:rFonts w:eastAsia="Times New Roman"/>
        </w:rPr>
        <w:t xml:space="preserve"> виде</w:t>
      </w:r>
      <w:r w:rsidRPr="0098239E">
        <w:rPr>
          <w:rFonts w:eastAsia="Times New Roman"/>
        </w:rPr>
        <w:t>.</w:t>
      </w:r>
    </w:p>
    <w:p w14:paraId="31C5852D" w14:textId="77777777" w:rsidR="00945C3E" w:rsidRPr="0098239E" w:rsidRDefault="00945C3E" w:rsidP="0098239E">
      <w:pPr>
        <w:ind w:left="1418"/>
        <w:jc w:val="both"/>
      </w:pPr>
      <w:r w:rsidRPr="0098239E">
        <w:rPr>
          <w:color w:val="000000"/>
          <w:spacing w:val="-2"/>
        </w:rPr>
        <w:t>2. Форма заявки на участие в семинаре на 1 л. в электронном виде</w:t>
      </w:r>
      <w:r w:rsidRPr="0098239E">
        <w:t>.</w:t>
      </w:r>
    </w:p>
    <w:p w14:paraId="338693D3" w14:textId="4CE1DA19" w:rsidR="00D24915" w:rsidRPr="0098239E" w:rsidRDefault="00D24915" w:rsidP="0098239E">
      <w:pPr>
        <w:jc w:val="both"/>
        <w:rPr>
          <w:rFonts w:eastAsia="Times New Roman"/>
        </w:rPr>
      </w:pPr>
    </w:p>
    <w:p w14:paraId="0F78BFC3" w14:textId="77777777" w:rsidR="00D24915" w:rsidRPr="0098239E" w:rsidRDefault="00D24915" w:rsidP="0098239E">
      <w:pPr>
        <w:jc w:val="both"/>
        <w:rPr>
          <w:rFonts w:eastAsia="Times New Roman"/>
        </w:rPr>
      </w:pPr>
    </w:p>
    <w:tbl>
      <w:tblPr>
        <w:tblW w:w="10206" w:type="dxa"/>
        <w:tblLayout w:type="fixed"/>
        <w:tblLook w:val="04A0" w:firstRow="1" w:lastRow="0" w:firstColumn="1" w:lastColumn="0" w:noHBand="0" w:noVBand="1"/>
      </w:tblPr>
      <w:tblGrid>
        <w:gridCol w:w="4219"/>
        <w:gridCol w:w="1271"/>
        <w:gridCol w:w="4716"/>
      </w:tblGrid>
      <w:tr w:rsidR="002B6C83" w:rsidRPr="0098239E" w14:paraId="634A0527" w14:textId="77777777" w:rsidTr="009C03E0">
        <w:trPr>
          <w:trHeight w:val="66"/>
        </w:trPr>
        <w:tc>
          <w:tcPr>
            <w:tcW w:w="4219" w:type="dxa"/>
          </w:tcPr>
          <w:p w14:paraId="76638948" w14:textId="77777777" w:rsidR="00F45A64" w:rsidRPr="0098239E" w:rsidRDefault="00D27088" w:rsidP="0098239E">
            <w:pPr>
              <w:tabs>
                <w:tab w:val="left" w:pos="1985"/>
              </w:tabs>
              <w:ind w:left="-113"/>
              <w:jc w:val="both"/>
              <w:rPr>
                <w:b/>
              </w:rPr>
            </w:pPr>
            <w:r w:rsidRPr="0098239E"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39293828" wp14:editId="7D5C202F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221615</wp:posOffset>
                  </wp:positionV>
                  <wp:extent cx="1025525" cy="1061720"/>
                  <wp:effectExtent l="0" t="0" r="0" b="0"/>
                  <wp:wrapSquare wrapText="bothSides"/>
                  <wp:docPr id="3" name="Рисунок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5525" cy="1061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45A64" w:rsidRPr="0098239E">
              <w:rPr>
                <w:b/>
              </w:rPr>
              <w:t>Генеральный директор</w:t>
            </w:r>
          </w:p>
          <w:p w14:paraId="63967C7A" w14:textId="77777777" w:rsidR="00F45A64" w:rsidRPr="0098239E" w:rsidRDefault="00F45A64" w:rsidP="0098239E">
            <w:pPr>
              <w:tabs>
                <w:tab w:val="left" w:pos="1985"/>
              </w:tabs>
              <w:jc w:val="both"/>
              <w:rPr>
                <w:b/>
              </w:rPr>
            </w:pPr>
          </w:p>
          <w:p w14:paraId="1F322EC3" w14:textId="77777777" w:rsidR="00F45A64" w:rsidRPr="0098239E" w:rsidRDefault="00F45A64" w:rsidP="0098239E">
            <w:pPr>
              <w:tabs>
                <w:tab w:val="left" w:pos="1985"/>
              </w:tabs>
              <w:jc w:val="both"/>
              <w:rPr>
                <w:b/>
              </w:rPr>
            </w:pPr>
          </w:p>
          <w:p w14:paraId="6338AB88" w14:textId="13C9364E" w:rsidR="00F45A64" w:rsidRPr="0098239E" w:rsidRDefault="00F45A64" w:rsidP="0098239E">
            <w:pPr>
              <w:tabs>
                <w:tab w:val="left" w:pos="1985"/>
              </w:tabs>
              <w:jc w:val="right"/>
              <w:rPr>
                <w:b/>
              </w:rPr>
            </w:pPr>
            <w:proofErr w:type="gramStart"/>
            <w:r w:rsidRPr="0098239E">
              <w:rPr>
                <w:b/>
              </w:rPr>
              <w:t>К.В.</w:t>
            </w:r>
            <w:proofErr w:type="gramEnd"/>
            <w:r w:rsidRPr="0098239E">
              <w:rPr>
                <w:b/>
              </w:rPr>
              <w:t xml:space="preserve"> Афанасьев</w:t>
            </w:r>
          </w:p>
        </w:tc>
        <w:tc>
          <w:tcPr>
            <w:tcW w:w="1271" w:type="dxa"/>
          </w:tcPr>
          <w:p w14:paraId="10195F32" w14:textId="77777777" w:rsidR="00F45A64" w:rsidRPr="0098239E" w:rsidRDefault="00F45A64" w:rsidP="0098239E">
            <w:pPr>
              <w:tabs>
                <w:tab w:val="left" w:pos="1985"/>
              </w:tabs>
              <w:jc w:val="both"/>
              <w:rPr>
                <w:b/>
              </w:rPr>
            </w:pPr>
          </w:p>
        </w:tc>
        <w:tc>
          <w:tcPr>
            <w:tcW w:w="4716" w:type="dxa"/>
          </w:tcPr>
          <w:p w14:paraId="3865AC06" w14:textId="77777777" w:rsidR="00F45A64" w:rsidRPr="0098239E" w:rsidRDefault="00F45A64" w:rsidP="0098239E">
            <w:pPr>
              <w:tabs>
                <w:tab w:val="left" w:pos="1985"/>
              </w:tabs>
              <w:jc w:val="both"/>
              <w:rPr>
                <w:b/>
              </w:rPr>
            </w:pPr>
            <w:r w:rsidRPr="0098239E">
              <w:rPr>
                <w:b/>
              </w:rPr>
              <w:t>Руководитель научно-</w:t>
            </w:r>
          </w:p>
          <w:p w14:paraId="2F853820" w14:textId="77777777" w:rsidR="00F45A64" w:rsidRPr="0098239E" w:rsidRDefault="00D27088" w:rsidP="0098239E">
            <w:pPr>
              <w:tabs>
                <w:tab w:val="left" w:pos="1985"/>
              </w:tabs>
              <w:jc w:val="both"/>
              <w:rPr>
                <w:b/>
              </w:rPr>
            </w:pPr>
            <w:r w:rsidRPr="0098239E">
              <w:rPr>
                <w:noProof/>
              </w:rPr>
              <w:drawing>
                <wp:anchor distT="0" distB="0" distL="114300" distR="114300" simplePos="0" relativeHeight="251657216" behindDoc="0" locked="0" layoutInCell="1" allowOverlap="1" wp14:anchorId="524B9A1E" wp14:editId="3964523B">
                  <wp:simplePos x="0" y="0"/>
                  <wp:positionH relativeFrom="margin">
                    <wp:posOffset>31115</wp:posOffset>
                  </wp:positionH>
                  <wp:positionV relativeFrom="margin">
                    <wp:posOffset>419100</wp:posOffset>
                  </wp:positionV>
                  <wp:extent cx="1471295" cy="347980"/>
                  <wp:effectExtent l="0" t="0" r="0" b="0"/>
                  <wp:wrapSquare wrapText="bothSides"/>
                  <wp:docPr id="2" name="Рисуно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1295" cy="347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45A64" w:rsidRPr="0098239E">
              <w:rPr>
                <w:b/>
              </w:rPr>
              <w:t>образовательного центра</w:t>
            </w:r>
          </w:p>
          <w:p w14:paraId="24C6E437" w14:textId="77777777" w:rsidR="00F45A64" w:rsidRPr="0098239E" w:rsidRDefault="00F45A64" w:rsidP="0098239E">
            <w:pPr>
              <w:tabs>
                <w:tab w:val="left" w:pos="1985"/>
              </w:tabs>
              <w:jc w:val="both"/>
              <w:rPr>
                <w:b/>
              </w:rPr>
            </w:pPr>
          </w:p>
          <w:p w14:paraId="7D2DDB7B" w14:textId="29350C27" w:rsidR="00F45A64" w:rsidRPr="0098239E" w:rsidRDefault="00F45A64" w:rsidP="0098239E">
            <w:pPr>
              <w:tabs>
                <w:tab w:val="left" w:pos="1985"/>
              </w:tabs>
              <w:jc w:val="right"/>
              <w:rPr>
                <w:b/>
              </w:rPr>
            </w:pPr>
            <w:proofErr w:type="gramStart"/>
            <w:r w:rsidRPr="0098239E">
              <w:rPr>
                <w:b/>
              </w:rPr>
              <w:t>О.М.</w:t>
            </w:r>
            <w:proofErr w:type="gramEnd"/>
            <w:r w:rsidRPr="0098239E">
              <w:rPr>
                <w:b/>
              </w:rPr>
              <w:t xml:space="preserve"> Зайченко</w:t>
            </w:r>
          </w:p>
        </w:tc>
      </w:tr>
    </w:tbl>
    <w:p w14:paraId="0D4CB5AA" w14:textId="77777777" w:rsidR="002E1CEE" w:rsidRPr="0098239E" w:rsidRDefault="002E1CEE" w:rsidP="0098239E">
      <w:pPr>
        <w:jc w:val="right"/>
        <w:sectPr w:rsidR="002E1CEE" w:rsidRPr="0098239E" w:rsidSect="00062D3C">
          <w:headerReference w:type="default" r:id="rId12"/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</w:p>
    <w:p w14:paraId="29B49298" w14:textId="06376955" w:rsidR="0037051A" w:rsidRPr="00945C3E" w:rsidRDefault="0037051A" w:rsidP="00736277">
      <w:pPr>
        <w:spacing w:line="216" w:lineRule="auto"/>
        <w:jc w:val="right"/>
      </w:pPr>
      <w:r w:rsidRPr="00945C3E">
        <w:lastRenderedPageBreak/>
        <w:t>Приложение</w:t>
      </w:r>
      <w:r w:rsidR="00E257F1">
        <w:t xml:space="preserve"> </w:t>
      </w:r>
      <w:r w:rsidR="009E79E7">
        <w:t xml:space="preserve">№ </w:t>
      </w:r>
      <w:r w:rsidR="00E257F1">
        <w:t>1</w:t>
      </w:r>
    </w:p>
    <w:p w14:paraId="328E8B69" w14:textId="77777777" w:rsidR="002E1CEE" w:rsidRDefault="002E1CEE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F982186" w14:textId="0A4B0C7E" w:rsidR="002921A8" w:rsidRPr="000A7B40" w:rsidRDefault="002921A8" w:rsidP="000A7B40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  <w:r w:rsidRPr="00E257F1">
        <w:rPr>
          <w:rFonts w:eastAsia="Times New Roman"/>
          <w:b/>
          <w:bCs/>
          <w:color w:val="000000" w:themeColor="text1"/>
        </w:rPr>
        <w:t>ПЕРЕЧЕНЬ</w:t>
      </w:r>
      <w:r w:rsidRPr="00E257F1">
        <w:rPr>
          <w:rFonts w:eastAsia="Times New Roman"/>
          <w:b/>
          <w:bCs/>
          <w:color w:val="000000" w:themeColor="text1"/>
        </w:rPr>
        <w:br/>
      </w:r>
      <w:r w:rsidRPr="000A7B40">
        <w:rPr>
          <w:rFonts w:eastAsia="Times New Roman"/>
          <w:b/>
          <w:bCs/>
          <w:color w:val="000000" w:themeColor="text1"/>
        </w:rPr>
        <w:t>документов, предоставляемых слушателям по программе</w:t>
      </w:r>
    </w:p>
    <w:p w14:paraId="4AE36EDA" w14:textId="77777777" w:rsidR="0096653C" w:rsidRPr="000A7B40" w:rsidRDefault="0096653C" w:rsidP="000A7B40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01637430" w14:textId="77777777" w:rsidR="00026AB3" w:rsidRPr="000A7B40" w:rsidRDefault="00026AB3" w:rsidP="000A7B40">
      <w:pPr>
        <w:spacing w:line="216" w:lineRule="auto"/>
        <w:jc w:val="both"/>
        <w:rPr>
          <w:color w:val="000000"/>
        </w:rPr>
      </w:pPr>
    </w:p>
    <w:p w14:paraId="168D4E75" w14:textId="027AC03C" w:rsidR="00D466F5" w:rsidRPr="008C447D" w:rsidRDefault="00E677CD" w:rsidP="00D466F5">
      <w:pPr>
        <w:spacing w:line="216" w:lineRule="auto"/>
        <w:ind w:left="1701" w:right="1700"/>
        <w:jc w:val="center"/>
        <w:rPr>
          <w:color w:val="000000" w:themeColor="text1"/>
        </w:rPr>
      </w:pPr>
      <w:r>
        <w:rPr>
          <w:color w:val="000000" w:themeColor="text1"/>
        </w:rPr>
        <w:t>П</w:t>
      </w:r>
      <w:r w:rsidR="00D466F5" w:rsidRPr="008C447D">
        <w:rPr>
          <w:color w:val="000000" w:themeColor="text1"/>
        </w:rPr>
        <w:t>латны</w:t>
      </w:r>
      <w:r>
        <w:rPr>
          <w:color w:val="000000" w:themeColor="text1"/>
        </w:rPr>
        <w:t>е</w:t>
      </w:r>
      <w:r w:rsidR="00D466F5" w:rsidRPr="008C447D">
        <w:rPr>
          <w:color w:val="000000" w:themeColor="text1"/>
        </w:rPr>
        <w:t xml:space="preserve"> образовательны</w:t>
      </w:r>
      <w:r>
        <w:rPr>
          <w:color w:val="000000" w:themeColor="text1"/>
        </w:rPr>
        <w:t>е</w:t>
      </w:r>
      <w:r w:rsidR="00D466F5" w:rsidRPr="008C447D">
        <w:rPr>
          <w:color w:val="000000" w:themeColor="text1"/>
        </w:rPr>
        <w:t xml:space="preserve"> услуг</w:t>
      </w:r>
      <w:r>
        <w:rPr>
          <w:color w:val="000000" w:themeColor="text1"/>
        </w:rPr>
        <w:t>и</w:t>
      </w:r>
    </w:p>
    <w:p w14:paraId="4607A383" w14:textId="77777777" w:rsidR="00D466F5" w:rsidRPr="008C447D" w:rsidRDefault="00D466F5" w:rsidP="00D466F5">
      <w:pPr>
        <w:spacing w:line="216" w:lineRule="auto"/>
        <w:ind w:left="1701" w:right="1700"/>
        <w:jc w:val="center"/>
        <w:rPr>
          <w:color w:val="000000"/>
        </w:rPr>
      </w:pPr>
    </w:p>
    <w:p w14:paraId="7AF50522" w14:textId="2ABCF61C" w:rsidR="00E677CD" w:rsidRPr="00E677CD" w:rsidRDefault="00E677CD" w:rsidP="00E677CD">
      <w:pPr>
        <w:pStyle w:val="af7"/>
        <w:numPr>
          <w:ilvl w:val="0"/>
          <w:numId w:val="43"/>
        </w:numPr>
        <w:spacing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Примерный перечень программ для реализации платных образовательных услуг.</w:t>
      </w:r>
    </w:p>
    <w:p w14:paraId="2E18BD98" w14:textId="46A67576" w:rsidR="00D466F5" w:rsidRPr="00E677CD" w:rsidRDefault="00D466F5" w:rsidP="00E677CD">
      <w:pPr>
        <w:pStyle w:val="af7"/>
        <w:numPr>
          <w:ilvl w:val="0"/>
          <w:numId w:val="43"/>
        </w:numPr>
        <w:spacing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E677CD">
        <w:rPr>
          <w:rFonts w:ascii="Times New Roman" w:hAnsi="Times New Roman" w:cs="Times New Roman"/>
          <w:sz w:val="24"/>
          <w:szCs w:val="24"/>
        </w:rPr>
        <w:t>Порядок оказания платных образовательных услуг.</w:t>
      </w:r>
    </w:p>
    <w:p w14:paraId="062E445E" w14:textId="77777777" w:rsidR="00D466F5" w:rsidRPr="00E677CD" w:rsidRDefault="00D466F5" w:rsidP="00E677CD">
      <w:pPr>
        <w:pStyle w:val="af7"/>
        <w:numPr>
          <w:ilvl w:val="0"/>
          <w:numId w:val="43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E677CD">
        <w:rPr>
          <w:rFonts w:ascii="Times New Roman" w:hAnsi="Times New Roman" w:cs="Times New Roman"/>
          <w:sz w:val="24"/>
          <w:szCs w:val="24"/>
        </w:rPr>
        <w:t>Порядок приема на обучение за счет средств физических и (или) юридических лиц.</w:t>
      </w:r>
    </w:p>
    <w:p w14:paraId="608DA28D" w14:textId="77777777" w:rsidR="00E677CD" w:rsidRPr="00E677CD" w:rsidRDefault="00E677CD" w:rsidP="00E677CD">
      <w:pPr>
        <w:pStyle w:val="af7"/>
        <w:numPr>
          <w:ilvl w:val="0"/>
          <w:numId w:val="43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E677CD">
        <w:rPr>
          <w:rFonts w:ascii="Times New Roman" w:hAnsi="Times New Roman" w:cs="Times New Roman"/>
          <w:sz w:val="24"/>
          <w:szCs w:val="24"/>
        </w:rPr>
        <w:t>Форма договора об оказании платных образовательных услуг.</w:t>
      </w:r>
    </w:p>
    <w:p w14:paraId="521E7467" w14:textId="77777777" w:rsidR="00E677CD" w:rsidRPr="00E677CD" w:rsidRDefault="00E677CD" w:rsidP="00E677CD">
      <w:pPr>
        <w:pStyle w:val="af7"/>
        <w:numPr>
          <w:ilvl w:val="0"/>
          <w:numId w:val="43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E677CD">
        <w:rPr>
          <w:rFonts w:ascii="Times New Roman" w:hAnsi="Times New Roman" w:cs="Times New Roman"/>
          <w:sz w:val="24"/>
          <w:szCs w:val="24"/>
        </w:rPr>
        <w:t>Форма дополнительного соглашения к договору: об изменении стоимости обучения на новый финансовый год; о перерасчете стоимости обучения по иным причинам.</w:t>
      </w:r>
    </w:p>
    <w:p w14:paraId="38017CF3" w14:textId="77777777" w:rsidR="00D466F5" w:rsidRPr="00E677CD" w:rsidRDefault="00D466F5" w:rsidP="00E677CD">
      <w:pPr>
        <w:pStyle w:val="af7"/>
        <w:numPr>
          <w:ilvl w:val="0"/>
          <w:numId w:val="43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E677CD">
        <w:rPr>
          <w:rFonts w:ascii="Times New Roman" w:hAnsi="Times New Roman" w:cs="Times New Roman"/>
          <w:sz w:val="24"/>
          <w:szCs w:val="24"/>
        </w:rPr>
        <w:t>Образцы приказов о приеме на обучение и отчислении.</w:t>
      </w:r>
    </w:p>
    <w:p w14:paraId="058ADDE7" w14:textId="77777777" w:rsidR="00D466F5" w:rsidRPr="00E677CD" w:rsidRDefault="00D466F5" w:rsidP="00E677CD">
      <w:pPr>
        <w:pStyle w:val="af7"/>
        <w:numPr>
          <w:ilvl w:val="0"/>
          <w:numId w:val="43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E677CD">
        <w:rPr>
          <w:rFonts w:ascii="Times New Roman" w:hAnsi="Times New Roman" w:cs="Times New Roman"/>
          <w:sz w:val="24"/>
          <w:szCs w:val="24"/>
        </w:rPr>
        <w:t>Форма калькуляции стоимости образовательной программы.</w:t>
      </w:r>
    </w:p>
    <w:p w14:paraId="3B6FAC01" w14:textId="77777777" w:rsidR="00D466F5" w:rsidRPr="00E677CD" w:rsidRDefault="00D466F5" w:rsidP="00E677CD">
      <w:pPr>
        <w:pStyle w:val="af7"/>
        <w:numPr>
          <w:ilvl w:val="0"/>
          <w:numId w:val="43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E677CD">
        <w:rPr>
          <w:rFonts w:ascii="Times New Roman" w:hAnsi="Times New Roman" w:cs="Times New Roman"/>
          <w:sz w:val="24"/>
          <w:szCs w:val="24"/>
        </w:rPr>
        <w:t>Основания и порядок снижения стоимости платных образовательных услуг.</w:t>
      </w:r>
    </w:p>
    <w:p w14:paraId="462667F9" w14:textId="77777777" w:rsidR="00D466F5" w:rsidRPr="00E677CD" w:rsidRDefault="00D466F5" w:rsidP="00E677CD">
      <w:pPr>
        <w:pStyle w:val="af7"/>
        <w:numPr>
          <w:ilvl w:val="0"/>
          <w:numId w:val="43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E677CD">
        <w:rPr>
          <w:rFonts w:ascii="Times New Roman" w:hAnsi="Times New Roman" w:cs="Times New Roman"/>
          <w:color w:val="000000" w:themeColor="text1"/>
          <w:sz w:val="24"/>
          <w:szCs w:val="24"/>
        </w:rPr>
        <w:t>Форма гражданско-правового договора с физическим лицом на оказание преподавательских услуг с почасовой оплатой.</w:t>
      </w:r>
    </w:p>
    <w:p w14:paraId="4A6F8B7B" w14:textId="77777777" w:rsidR="00D466F5" w:rsidRPr="00E677CD" w:rsidRDefault="00D466F5" w:rsidP="00E677CD">
      <w:pPr>
        <w:pStyle w:val="af7"/>
        <w:numPr>
          <w:ilvl w:val="0"/>
          <w:numId w:val="43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E677CD">
        <w:rPr>
          <w:rFonts w:ascii="Times New Roman" w:hAnsi="Times New Roman" w:cs="Times New Roman"/>
          <w:sz w:val="24"/>
          <w:szCs w:val="24"/>
        </w:rPr>
        <w:t xml:space="preserve">Форма требования о погашении задолженности по договору </w:t>
      </w:r>
      <w:r w:rsidRPr="00E677CD">
        <w:rPr>
          <w:rFonts w:ascii="Times New Roman" w:hAnsi="Times New Roman" w:cs="Times New Roman"/>
          <w:bCs/>
          <w:sz w:val="24"/>
          <w:szCs w:val="24"/>
        </w:rPr>
        <w:t>об оказании платных образовательных услуг.</w:t>
      </w:r>
    </w:p>
    <w:p w14:paraId="1A55B1DF" w14:textId="77777777" w:rsidR="00D466F5" w:rsidRPr="00E677CD" w:rsidRDefault="00D466F5" w:rsidP="00E677CD">
      <w:pPr>
        <w:pStyle w:val="af7"/>
        <w:numPr>
          <w:ilvl w:val="0"/>
          <w:numId w:val="43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E677CD">
        <w:rPr>
          <w:rFonts w:ascii="Times New Roman" w:hAnsi="Times New Roman" w:cs="Times New Roman"/>
          <w:sz w:val="24"/>
          <w:szCs w:val="24"/>
        </w:rPr>
        <w:t>Судебная практика по вопросам регламентации платных образовательных услуг.</w:t>
      </w:r>
    </w:p>
    <w:p w14:paraId="14808E65" w14:textId="64957B85" w:rsidR="00801B3D" w:rsidRPr="000A7B40" w:rsidRDefault="00D466F5" w:rsidP="00E677CD">
      <w:pPr>
        <w:pStyle w:val="af7"/>
        <w:numPr>
          <w:ilvl w:val="0"/>
          <w:numId w:val="43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3DCA">
        <w:rPr>
          <w:rFonts w:ascii="Times New Roman" w:hAnsi="Times New Roman" w:cs="Times New Roman"/>
          <w:sz w:val="24"/>
          <w:szCs w:val="24"/>
        </w:rPr>
        <w:t>Презентация по модулю.</w:t>
      </w:r>
    </w:p>
    <w:p w14:paraId="117CF80C" w14:textId="77777777" w:rsidR="00801B3D" w:rsidRPr="002D5316" w:rsidRDefault="00801B3D" w:rsidP="000A7B40">
      <w:pPr>
        <w:spacing w:line="216" w:lineRule="auto"/>
        <w:jc w:val="both"/>
        <w:rPr>
          <w:color w:val="000000" w:themeColor="text1"/>
        </w:rPr>
      </w:pPr>
    </w:p>
    <w:p w14:paraId="5CE50449" w14:textId="20F05479" w:rsidR="00801B3D" w:rsidRPr="002D5316" w:rsidRDefault="004A3CD1" w:rsidP="00D466F5">
      <w:pPr>
        <w:spacing w:line="216" w:lineRule="auto"/>
        <w:ind w:left="1701" w:right="1700"/>
        <w:jc w:val="center"/>
        <w:rPr>
          <w:color w:val="000000" w:themeColor="text1"/>
        </w:rPr>
      </w:pPr>
      <w:r w:rsidRPr="002D5316">
        <w:rPr>
          <w:color w:val="000000" w:themeColor="text1"/>
        </w:rPr>
        <w:t>Участие в программе</w:t>
      </w:r>
      <w:r w:rsidR="00D466F5" w:rsidRPr="002D5316">
        <w:rPr>
          <w:color w:val="000000" w:themeColor="text1"/>
        </w:rPr>
        <w:t xml:space="preserve"> «Пушкинская карта»</w:t>
      </w:r>
    </w:p>
    <w:p w14:paraId="3D6C7A9B" w14:textId="77777777" w:rsidR="009F375E" w:rsidRPr="002D5316" w:rsidRDefault="009F375E" w:rsidP="000A7B40">
      <w:pPr>
        <w:spacing w:line="216" w:lineRule="auto"/>
        <w:jc w:val="center"/>
        <w:rPr>
          <w:color w:val="000000" w:themeColor="text1"/>
        </w:rPr>
      </w:pPr>
    </w:p>
    <w:p w14:paraId="345BEB86" w14:textId="631EE1C1" w:rsidR="000A5F68" w:rsidRPr="000A7B40" w:rsidRDefault="00E677CD" w:rsidP="000A7B40">
      <w:pPr>
        <w:pStyle w:val="af7"/>
        <w:numPr>
          <w:ilvl w:val="0"/>
          <w:numId w:val="43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Примерный перечень мероприятий для программы «</w:t>
      </w:r>
      <w:r w:rsidRPr="00E677CD">
        <w:rPr>
          <w:rFonts w:ascii="Times New Roman" w:hAnsi="Times New Roman" w:cs="Times New Roman"/>
          <w:color w:val="000000" w:themeColor="text1"/>
          <w:sz w:val="24"/>
          <w:szCs w:val="24"/>
        </w:rPr>
        <w:t>Пушкинская карта»</w:t>
      </w:r>
      <w:r w:rsidR="008A20D7" w:rsidRPr="000A7B4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79D4873" w14:textId="0EC8359B" w:rsidR="000E4C98" w:rsidRPr="000A7B40" w:rsidRDefault="00E677CD" w:rsidP="000A7B40">
      <w:pPr>
        <w:pStyle w:val="af7"/>
        <w:numPr>
          <w:ilvl w:val="0"/>
          <w:numId w:val="43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3DCA">
        <w:rPr>
          <w:rFonts w:ascii="Times New Roman" w:hAnsi="Times New Roman" w:cs="Times New Roman"/>
          <w:sz w:val="24"/>
          <w:szCs w:val="24"/>
        </w:rPr>
        <w:t>Презентация по модулю</w:t>
      </w:r>
      <w:r w:rsidR="000E4C98" w:rsidRPr="000A7B4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7ED26AC" w14:textId="77777777" w:rsidR="000A7B40" w:rsidRDefault="000A7B40" w:rsidP="000A7B40">
      <w:pPr>
        <w:spacing w:line="216" w:lineRule="auto"/>
        <w:ind w:left="1701" w:right="1700"/>
        <w:jc w:val="center"/>
      </w:pPr>
    </w:p>
    <w:p w14:paraId="22D30DB3" w14:textId="32C79D07" w:rsidR="00D466F5" w:rsidRPr="005766EC" w:rsidRDefault="00D466F5" w:rsidP="00D466F5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  <w:r w:rsidRPr="005766EC">
        <w:rPr>
          <w:color w:val="000000" w:themeColor="text1"/>
        </w:rPr>
        <w:t>Оформление пожертвований образовательному учреждению</w:t>
      </w:r>
    </w:p>
    <w:p w14:paraId="15C14700" w14:textId="77777777" w:rsidR="00D466F5" w:rsidRPr="00533A86" w:rsidRDefault="00D466F5" w:rsidP="00D466F5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</w:p>
    <w:p w14:paraId="3AF0F40F" w14:textId="77777777" w:rsidR="00E677CD" w:rsidRPr="00E677CD" w:rsidRDefault="00E677CD" w:rsidP="00E677CD">
      <w:pPr>
        <w:pStyle w:val="af7"/>
        <w:numPr>
          <w:ilvl w:val="0"/>
          <w:numId w:val="43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E677CD">
        <w:rPr>
          <w:rFonts w:ascii="Times New Roman" w:hAnsi="Times New Roman" w:cs="Times New Roman"/>
          <w:color w:val="000000"/>
          <w:sz w:val="24"/>
          <w:szCs w:val="24"/>
        </w:rPr>
        <w:t>Образец письма с просьбой о пожертвовании.</w:t>
      </w:r>
    </w:p>
    <w:p w14:paraId="32CD7C9B" w14:textId="6BC98878" w:rsidR="00D466F5" w:rsidRPr="00E677CD" w:rsidRDefault="00D466F5" w:rsidP="00E677CD">
      <w:pPr>
        <w:pStyle w:val="af7"/>
        <w:numPr>
          <w:ilvl w:val="0"/>
          <w:numId w:val="43"/>
        </w:numPr>
        <w:spacing w:line="216" w:lineRule="auto"/>
        <w:ind w:left="709" w:right="-1" w:hanging="425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E677CD">
        <w:rPr>
          <w:rFonts w:ascii="Times New Roman" w:hAnsi="Times New Roman" w:cs="Times New Roman"/>
          <w:color w:val="000000"/>
          <w:sz w:val="24"/>
          <w:szCs w:val="24"/>
        </w:rPr>
        <w:t>Порядок приема пожертвований</w:t>
      </w:r>
      <w:r w:rsidRPr="00E677C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70B3B842" w14:textId="77777777" w:rsidR="00E677CD" w:rsidRPr="00E677CD" w:rsidRDefault="00E677CD" w:rsidP="00E677CD">
      <w:pPr>
        <w:pStyle w:val="af7"/>
        <w:numPr>
          <w:ilvl w:val="0"/>
          <w:numId w:val="43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E677CD">
        <w:rPr>
          <w:rFonts w:ascii="Times New Roman" w:hAnsi="Times New Roman" w:cs="Times New Roman"/>
          <w:color w:val="000000"/>
          <w:sz w:val="24"/>
          <w:szCs w:val="24"/>
        </w:rPr>
        <w:t>Образец протокола заседания совета родителей по вопросу осуществления пожертвований.</w:t>
      </w:r>
    </w:p>
    <w:p w14:paraId="1032033B" w14:textId="77777777" w:rsidR="00D466F5" w:rsidRPr="00E677CD" w:rsidRDefault="00D466F5" w:rsidP="00E677CD">
      <w:pPr>
        <w:pStyle w:val="af7"/>
        <w:numPr>
          <w:ilvl w:val="0"/>
          <w:numId w:val="43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E677CD">
        <w:rPr>
          <w:rFonts w:ascii="Times New Roman" w:hAnsi="Times New Roman" w:cs="Times New Roman"/>
          <w:color w:val="000000"/>
          <w:sz w:val="24"/>
          <w:szCs w:val="24"/>
        </w:rPr>
        <w:t>Договор пожертвования денежных средств</w:t>
      </w:r>
      <w:r w:rsidRPr="00E677C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14:paraId="69B29565" w14:textId="77777777" w:rsidR="00D466F5" w:rsidRPr="00E677CD" w:rsidRDefault="00D466F5" w:rsidP="00E677CD">
      <w:pPr>
        <w:pStyle w:val="af7"/>
        <w:numPr>
          <w:ilvl w:val="0"/>
          <w:numId w:val="43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E677CD">
        <w:rPr>
          <w:rFonts w:ascii="Times New Roman" w:hAnsi="Times New Roman" w:cs="Times New Roman"/>
          <w:color w:val="000000"/>
          <w:sz w:val="24"/>
          <w:szCs w:val="24"/>
        </w:rPr>
        <w:t>Договор пожертвования имущества.</w:t>
      </w:r>
    </w:p>
    <w:p w14:paraId="031A2EEB" w14:textId="77777777" w:rsidR="00D466F5" w:rsidRPr="00E677CD" w:rsidRDefault="00D466F5" w:rsidP="00E677CD">
      <w:pPr>
        <w:pStyle w:val="af7"/>
        <w:numPr>
          <w:ilvl w:val="0"/>
          <w:numId w:val="43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E677CD">
        <w:rPr>
          <w:rFonts w:ascii="Times New Roman" w:hAnsi="Times New Roman" w:cs="Times New Roman"/>
          <w:color w:val="000000"/>
          <w:sz w:val="24"/>
          <w:szCs w:val="24"/>
        </w:rPr>
        <w:t>Форма отчета о расходовании денежных средств.</w:t>
      </w:r>
    </w:p>
    <w:p w14:paraId="3BFEAB5D" w14:textId="0102D54E" w:rsidR="009F375E" w:rsidRPr="00E677CD" w:rsidRDefault="00D466F5" w:rsidP="00E677CD">
      <w:pPr>
        <w:pStyle w:val="af7"/>
        <w:numPr>
          <w:ilvl w:val="0"/>
          <w:numId w:val="43"/>
        </w:numPr>
        <w:spacing w:after="0" w:line="216" w:lineRule="auto"/>
        <w:ind w:left="709" w:hanging="425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677C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Федеральные документы и судебная практика по теме модуля</w:t>
      </w:r>
    </w:p>
    <w:p w14:paraId="5990101B" w14:textId="1150062D" w:rsidR="009F375E" w:rsidRPr="000A7B40" w:rsidRDefault="009F375E" w:rsidP="000A7B40">
      <w:pPr>
        <w:spacing w:line="216" w:lineRule="auto"/>
        <w:jc w:val="both"/>
        <w:rPr>
          <w:color w:val="000000" w:themeColor="text1"/>
        </w:rPr>
      </w:pPr>
    </w:p>
    <w:p w14:paraId="4E96F9AA" w14:textId="77777777" w:rsidR="00801B3D" w:rsidRPr="000A7B40" w:rsidRDefault="00801B3D" w:rsidP="000A7B40">
      <w:pPr>
        <w:spacing w:line="216" w:lineRule="auto"/>
        <w:jc w:val="both"/>
        <w:rPr>
          <w:rFonts w:eastAsia="Times New Roman"/>
          <w:color w:val="000000" w:themeColor="text1"/>
        </w:rPr>
      </w:pPr>
    </w:p>
    <w:p w14:paraId="10F4C9CD" w14:textId="0C9E145D" w:rsidR="00801B3D" w:rsidRPr="00163374" w:rsidRDefault="00801B3D" w:rsidP="00801B3D">
      <w:pPr>
        <w:spacing w:line="216" w:lineRule="auto"/>
        <w:jc w:val="center"/>
        <w:rPr>
          <w:rFonts w:eastAsia="Times New Roman"/>
          <w:color w:val="000000" w:themeColor="text1"/>
        </w:rPr>
      </w:pPr>
      <w:r w:rsidRPr="00163374">
        <w:rPr>
          <w:rFonts w:eastAsia="Times New Roman"/>
          <w:color w:val="000000" w:themeColor="text1"/>
        </w:rPr>
        <w:t xml:space="preserve">Общий объем разработанных документов – более </w:t>
      </w:r>
      <w:r w:rsidR="00A77492">
        <w:rPr>
          <w:rFonts w:eastAsia="Times New Roman"/>
          <w:color w:val="000000" w:themeColor="text1"/>
        </w:rPr>
        <w:t>200</w:t>
      </w:r>
      <w:r w:rsidRPr="00163374">
        <w:rPr>
          <w:rFonts w:eastAsia="Times New Roman"/>
          <w:color w:val="000000" w:themeColor="text1"/>
        </w:rPr>
        <w:t xml:space="preserve"> страниц формата А4.</w:t>
      </w:r>
    </w:p>
    <w:p w14:paraId="45ADB909" w14:textId="77777777" w:rsidR="009E79E7" w:rsidRPr="00E155B4" w:rsidRDefault="009E79E7" w:rsidP="00E155B4">
      <w:pPr>
        <w:spacing w:line="216" w:lineRule="auto"/>
        <w:rPr>
          <w:b/>
          <w:color w:val="000000" w:themeColor="text1"/>
        </w:rPr>
      </w:pPr>
    </w:p>
    <w:p w14:paraId="19A5F76A" w14:textId="77777777" w:rsidR="002921A8" w:rsidRPr="00CF645B" w:rsidRDefault="002921A8" w:rsidP="002921A8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CF645B">
        <w:rPr>
          <w:b/>
          <w:color w:val="000000" w:themeColor="text1"/>
        </w:rPr>
        <w:t>ПЛАН</w:t>
      </w:r>
      <w:r>
        <w:rPr>
          <w:b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СЕМИНАРА</w:t>
      </w:r>
    </w:p>
    <w:p w14:paraId="0F115ED9" w14:textId="77777777" w:rsidR="002921A8" w:rsidRDefault="002921A8" w:rsidP="002921A8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96653C" w:rsidRPr="00CF645B" w14:paraId="626EC277" w14:textId="77777777" w:rsidTr="002F302A">
        <w:tc>
          <w:tcPr>
            <w:tcW w:w="4231" w:type="dxa"/>
            <w:gridSpan w:val="2"/>
          </w:tcPr>
          <w:p w14:paraId="58DE9E5D" w14:textId="77777777" w:rsidR="0096653C" w:rsidRPr="00CF645B" w:rsidRDefault="0096653C" w:rsidP="002F3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6F6E44FA" w14:textId="52690C88" w:rsidR="0096653C" w:rsidRPr="003E0737" w:rsidRDefault="000A7B40" w:rsidP="002F302A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 w:rsidRPr="000A7B40">
              <w:rPr>
                <w:color w:val="000000"/>
              </w:rPr>
              <w:t xml:space="preserve">22 </w:t>
            </w:r>
            <w:r w:rsidR="00D466F5">
              <w:rPr>
                <w:color w:val="000000"/>
              </w:rPr>
              <w:t>мая</w:t>
            </w:r>
            <w:r w:rsidRPr="000A7B40">
              <w:rPr>
                <w:color w:val="000000"/>
              </w:rPr>
              <w:t xml:space="preserve"> </w:t>
            </w:r>
            <w:r w:rsidRPr="000A7B40">
              <w:rPr>
                <w:rFonts w:eastAsia="Times New Roman"/>
                <w:color w:val="000000"/>
              </w:rPr>
              <w:t>2026 г. (</w:t>
            </w:r>
            <w:r w:rsidR="00D466F5">
              <w:rPr>
                <w:rFonts w:eastAsia="Times New Roman"/>
                <w:color w:val="000000"/>
              </w:rPr>
              <w:t>ПТ</w:t>
            </w:r>
            <w:r w:rsidRPr="000A7B40">
              <w:rPr>
                <w:rFonts w:eastAsia="Times New Roman"/>
                <w:color w:val="000000"/>
              </w:rPr>
              <w:t>)</w:t>
            </w:r>
          </w:p>
          <w:p w14:paraId="745919F0" w14:textId="77777777" w:rsidR="0096653C" w:rsidRPr="00CF645B" w:rsidRDefault="0096653C" w:rsidP="002F302A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1944F46A" w14:textId="77777777" w:rsidR="0096653C" w:rsidRPr="00CF645B" w:rsidRDefault="0096653C" w:rsidP="002F3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Время проведения:</w:t>
            </w:r>
          </w:p>
          <w:p w14:paraId="05615377" w14:textId="77777777" w:rsidR="0096653C" w:rsidRPr="00CF645B" w:rsidRDefault="0096653C" w:rsidP="002F302A">
            <w:pPr>
              <w:spacing w:line="216" w:lineRule="auto"/>
              <w:jc w:val="center"/>
              <w:rPr>
                <w:color w:val="000000" w:themeColor="text1"/>
              </w:rPr>
            </w:pPr>
            <w:r w:rsidRPr="00CF645B"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>:</w:t>
            </w:r>
            <w:r w:rsidRPr="00CF645B">
              <w:rPr>
                <w:color w:val="000000" w:themeColor="text1"/>
              </w:rPr>
              <w:t>00-1</w:t>
            </w:r>
            <w:r>
              <w:rPr>
                <w:color w:val="000000" w:themeColor="text1"/>
              </w:rPr>
              <w:t>5:00 по московскому времени</w:t>
            </w:r>
          </w:p>
        </w:tc>
        <w:tc>
          <w:tcPr>
            <w:tcW w:w="5919" w:type="dxa"/>
          </w:tcPr>
          <w:p w14:paraId="01CB9E41" w14:textId="77777777" w:rsidR="0096653C" w:rsidRPr="00CF645B" w:rsidRDefault="0096653C" w:rsidP="002F3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Место проведения:</w:t>
            </w:r>
          </w:p>
          <w:p w14:paraId="7B82C28E" w14:textId="77777777" w:rsidR="0096653C" w:rsidRPr="00A870F5" w:rsidRDefault="0096653C" w:rsidP="002F302A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96653C" w:rsidRPr="00CF645B" w14:paraId="691438E9" w14:textId="77777777" w:rsidTr="002F302A">
        <w:tc>
          <w:tcPr>
            <w:tcW w:w="1504" w:type="dxa"/>
          </w:tcPr>
          <w:p w14:paraId="4E2729D1" w14:textId="77777777" w:rsidR="0096653C" w:rsidRPr="000D52EC" w:rsidRDefault="0096653C" w:rsidP="002F302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9:</w:t>
            </w:r>
            <w:r w:rsidRPr="00CF645B">
              <w:rPr>
                <w:b/>
                <w:color w:val="000000" w:themeColor="text1"/>
              </w:rPr>
              <w:t>00-</w:t>
            </w:r>
            <w:r>
              <w:rPr>
                <w:b/>
                <w:color w:val="000000" w:themeColor="text1"/>
              </w:rPr>
              <w:t>9:05</w:t>
            </w:r>
          </w:p>
        </w:tc>
        <w:tc>
          <w:tcPr>
            <w:tcW w:w="8646" w:type="dxa"/>
            <w:gridSpan w:val="2"/>
          </w:tcPr>
          <w:p w14:paraId="4F7C27EB" w14:textId="77777777" w:rsidR="0096653C" w:rsidRPr="00CF645B" w:rsidRDefault="0096653C" w:rsidP="002F302A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D466F5" w:rsidRPr="00CF645B" w14:paraId="4853F2B7" w14:textId="77777777" w:rsidTr="002F302A">
        <w:tc>
          <w:tcPr>
            <w:tcW w:w="1504" w:type="dxa"/>
          </w:tcPr>
          <w:p w14:paraId="47D83AFB" w14:textId="77777777" w:rsidR="00D466F5" w:rsidRPr="000D52EC" w:rsidRDefault="00D466F5" w:rsidP="00D466F5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9:05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0:20</w:t>
            </w:r>
          </w:p>
        </w:tc>
        <w:tc>
          <w:tcPr>
            <w:tcW w:w="8646" w:type="dxa"/>
            <w:gridSpan w:val="2"/>
          </w:tcPr>
          <w:p w14:paraId="70272C1A" w14:textId="379FF7D1" w:rsidR="00D466F5" w:rsidRDefault="00F625B0" w:rsidP="00D466F5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П</w:t>
            </w:r>
            <w:r w:rsidR="00D466F5" w:rsidRPr="00200744">
              <w:rPr>
                <w:b/>
                <w:bCs/>
                <w:color w:val="000000" w:themeColor="text1"/>
              </w:rPr>
              <w:t>латны</w:t>
            </w:r>
            <w:r>
              <w:rPr>
                <w:b/>
                <w:bCs/>
                <w:color w:val="000000" w:themeColor="text1"/>
              </w:rPr>
              <w:t>е</w:t>
            </w:r>
            <w:r w:rsidR="00D466F5" w:rsidRPr="00200744">
              <w:rPr>
                <w:b/>
                <w:bCs/>
                <w:color w:val="000000" w:themeColor="text1"/>
              </w:rPr>
              <w:t xml:space="preserve"> образовательны</w:t>
            </w:r>
            <w:r>
              <w:rPr>
                <w:b/>
                <w:bCs/>
                <w:color w:val="000000" w:themeColor="text1"/>
              </w:rPr>
              <w:t>е</w:t>
            </w:r>
            <w:r w:rsidR="00D466F5" w:rsidRPr="00200744">
              <w:rPr>
                <w:b/>
                <w:bCs/>
                <w:color w:val="000000" w:themeColor="text1"/>
              </w:rPr>
              <w:t xml:space="preserve"> услуг</w:t>
            </w:r>
            <w:r>
              <w:rPr>
                <w:b/>
                <w:bCs/>
                <w:color w:val="000000" w:themeColor="text1"/>
              </w:rPr>
              <w:t>и</w:t>
            </w:r>
          </w:p>
          <w:p w14:paraId="185215F4" w14:textId="1A3E05EA" w:rsidR="00F625B0" w:rsidRDefault="00F625B0" w:rsidP="00D466F5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Рентабельность (прибыльность) осуществления приносящей доход деятельности. Виды приносящей доход деятельности детской школы искусств.</w:t>
            </w:r>
          </w:p>
          <w:p w14:paraId="1CA337A9" w14:textId="0A5A71BE" w:rsidR="00F625B0" w:rsidRDefault="00F625B0" w:rsidP="00D466F5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«Коммерческий» расчет стоимости платных услуг. Согласованность «коммерческого» расчета с платежеспособностью населения и порядком установления цен, регламентированного учредителе</w:t>
            </w:r>
            <w:r w:rsidR="002D5316">
              <w:rPr>
                <w:color w:val="000000" w:themeColor="text1"/>
              </w:rPr>
              <w:t>м.</w:t>
            </w:r>
          </w:p>
          <w:p w14:paraId="29D3C254" w14:textId="0EF2EBF0" w:rsidR="00D466F5" w:rsidRDefault="00D466F5" w:rsidP="00D466F5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561210">
              <w:rPr>
                <w:color w:val="000000" w:themeColor="text1"/>
              </w:rPr>
              <w:lastRenderedPageBreak/>
              <w:t>Что подпадает под понятие «платные образовательные услуги» (ПОУ). Отличия платных услуг</w:t>
            </w:r>
            <w:r>
              <w:rPr>
                <w:color w:val="000000" w:themeColor="text1"/>
              </w:rPr>
              <w:t xml:space="preserve"> (ПУ)</w:t>
            </w:r>
            <w:r w:rsidRPr="00561210">
              <w:rPr>
                <w:color w:val="000000" w:themeColor="text1"/>
              </w:rPr>
              <w:t xml:space="preserve"> от платных образовательных услуг. Разовые услуги</w:t>
            </w:r>
            <w:r>
              <w:rPr>
                <w:color w:val="000000" w:themeColor="text1"/>
              </w:rPr>
              <w:t xml:space="preserve"> (разовые занятия)</w:t>
            </w:r>
            <w:r w:rsidRPr="00561210">
              <w:rPr>
                <w:color w:val="000000" w:themeColor="text1"/>
              </w:rPr>
              <w:t>. Оформление документов, регламентирующих ПОУ</w:t>
            </w:r>
            <w:r>
              <w:rPr>
                <w:color w:val="000000" w:themeColor="text1"/>
              </w:rPr>
              <w:t>.</w:t>
            </w:r>
          </w:p>
          <w:p w14:paraId="3BD2E51C" w14:textId="77777777" w:rsidR="00D466F5" w:rsidRDefault="00D466F5" w:rsidP="00D466F5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Вопрос об отражении в уставе платных (не образовательных) и </w:t>
            </w:r>
            <w:r w:rsidRPr="00561210">
              <w:rPr>
                <w:color w:val="000000" w:themeColor="text1"/>
              </w:rPr>
              <w:t>платных образовательных услуг</w:t>
            </w:r>
            <w:r>
              <w:rPr>
                <w:color w:val="000000" w:themeColor="text1"/>
              </w:rPr>
              <w:t>, а также об открытии</w:t>
            </w:r>
            <w:r w:rsidRPr="00561210">
              <w:rPr>
                <w:color w:val="000000" w:themeColor="text1"/>
              </w:rPr>
              <w:t xml:space="preserve"> новых </w:t>
            </w:r>
            <w:r>
              <w:rPr>
                <w:color w:val="000000" w:themeColor="text1"/>
              </w:rPr>
              <w:t>образовательных</w:t>
            </w:r>
            <w:r w:rsidRPr="00561210">
              <w:rPr>
                <w:color w:val="000000" w:themeColor="text1"/>
              </w:rPr>
              <w:t xml:space="preserve"> программ</w:t>
            </w:r>
            <w:r>
              <w:rPr>
                <w:color w:val="000000" w:themeColor="text1"/>
              </w:rPr>
              <w:t>.</w:t>
            </w:r>
          </w:p>
          <w:p w14:paraId="24AC3FC9" w14:textId="7DA8AFA3" w:rsidR="00D466F5" w:rsidRPr="00B0448C" w:rsidRDefault="00D466F5" w:rsidP="00D466F5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Образовательные</w:t>
            </w:r>
            <w:r w:rsidRPr="00561210">
              <w:rPr>
                <w:color w:val="000000" w:themeColor="text1"/>
              </w:rPr>
              <w:t xml:space="preserve"> программы</w:t>
            </w:r>
            <w:r>
              <w:rPr>
                <w:color w:val="000000" w:themeColor="text1"/>
              </w:rPr>
              <w:t>, реализуемые за плату</w:t>
            </w:r>
            <w:r w:rsidR="00520A19">
              <w:rPr>
                <w:color w:val="000000" w:themeColor="text1"/>
              </w:rPr>
              <w:t xml:space="preserve">: </w:t>
            </w:r>
            <w:r>
              <w:rPr>
                <w:color w:val="000000" w:themeColor="text1"/>
              </w:rPr>
              <w:t xml:space="preserve">дополнительные </w:t>
            </w:r>
            <w:r w:rsidR="00520A19">
              <w:rPr>
                <w:color w:val="000000" w:themeColor="text1"/>
              </w:rPr>
              <w:t>общеразвивающие</w:t>
            </w:r>
            <w:r>
              <w:rPr>
                <w:color w:val="000000" w:themeColor="text1"/>
              </w:rPr>
              <w:t xml:space="preserve"> программы. Часть образовательной программы: один год (этап) обучения, од</w:t>
            </w:r>
            <w:r w:rsidR="00520A19">
              <w:rPr>
                <w:color w:val="000000" w:themeColor="text1"/>
              </w:rPr>
              <w:t>ин предмет</w:t>
            </w:r>
            <w:r>
              <w:rPr>
                <w:color w:val="000000" w:themeColor="text1"/>
              </w:rPr>
              <w:t>, модуль. Фиксация в договоре точного объема оказания услуг:</w:t>
            </w:r>
            <w:r w:rsidRPr="00A6153D">
              <w:rPr>
                <w:color w:val="000000" w:themeColor="text1"/>
              </w:rPr>
              <w:t xml:space="preserve"> количеств</w:t>
            </w:r>
            <w:r>
              <w:rPr>
                <w:color w:val="000000" w:themeColor="text1"/>
              </w:rPr>
              <w:t>а</w:t>
            </w:r>
            <w:r w:rsidRPr="00A6153D">
              <w:rPr>
                <w:color w:val="000000" w:themeColor="text1"/>
              </w:rPr>
              <w:t xml:space="preserve"> занятий</w:t>
            </w:r>
            <w:r>
              <w:rPr>
                <w:color w:val="000000" w:themeColor="text1"/>
              </w:rPr>
              <w:t>, продолжительности обучения, срока освоения программы и др. Вопрос о «днях пятой недели» месяца, трех рабочих неделях в январе, а также нерабочих праздничных днях и связанных с ними вопросах о перерасчете стоимости обучения.</w:t>
            </w:r>
          </w:p>
          <w:p w14:paraId="0D5E56F3" w14:textId="131E77F7" w:rsidR="00520A19" w:rsidRDefault="00D466F5" w:rsidP="00520A19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A6153D">
              <w:rPr>
                <w:bCs/>
                <w:iCs/>
                <w:color w:val="000000" w:themeColor="text1"/>
              </w:rPr>
              <w:t>Подготовка</w:t>
            </w:r>
            <w:r w:rsidRPr="00A6153D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к новому учебному году формы </w:t>
            </w:r>
            <w:r w:rsidRPr="00A6153D">
              <w:rPr>
                <w:color w:val="000000" w:themeColor="text1"/>
              </w:rPr>
              <w:t>договора об оказании платных образовательных услуг</w:t>
            </w:r>
            <w:r>
              <w:rPr>
                <w:color w:val="000000" w:themeColor="text1"/>
              </w:rPr>
              <w:t xml:space="preserve"> (ПОУ)</w:t>
            </w:r>
            <w:r w:rsidRPr="00A6153D">
              <w:rPr>
                <w:color w:val="000000" w:themeColor="text1"/>
              </w:rPr>
              <w:t xml:space="preserve">. </w:t>
            </w:r>
            <w:r>
              <w:rPr>
                <w:color w:val="000000" w:themeColor="text1"/>
                <w:shd w:val="clear" w:color="auto" w:fill="FFFFFF"/>
              </w:rPr>
              <w:t>Плюсы и минусы</w:t>
            </w:r>
            <w:r w:rsidRPr="00A6153D">
              <w:rPr>
                <w:color w:val="000000" w:themeColor="text1"/>
                <w:shd w:val="clear" w:color="auto" w:fill="FFFFFF"/>
              </w:rPr>
              <w:t xml:space="preserve"> утверждения формы договора </w:t>
            </w:r>
            <w:r>
              <w:rPr>
                <w:color w:val="000000" w:themeColor="text1"/>
                <w:shd w:val="clear" w:color="auto" w:fill="FFFFFF"/>
              </w:rPr>
              <w:t>приказом</w:t>
            </w:r>
            <w:r w:rsidRPr="00A6153D">
              <w:rPr>
                <w:color w:val="000000" w:themeColor="text1"/>
                <w:shd w:val="clear" w:color="auto" w:fill="FFFFFF"/>
              </w:rPr>
              <w:t xml:space="preserve"> учреждения</w:t>
            </w:r>
            <w:r>
              <w:rPr>
                <w:color w:val="000000" w:themeColor="text1"/>
                <w:shd w:val="clear" w:color="auto" w:fill="FFFFFF"/>
              </w:rPr>
              <w:t>. Требования ГК РФ и Закона РФ «О защите прав потребителей» в вопросах составления договора.</w:t>
            </w:r>
            <w:r w:rsidR="00520A19">
              <w:rPr>
                <w:color w:val="000000" w:themeColor="text1"/>
              </w:rPr>
              <w:t xml:space="preserve"> Усиление в договоре позиций, связанных с правами образовательного учреждения и обязанностями заказчика.</w:t>
            </w:r>
          </w:p>
          <w:p w14:paraId="04B55C2A" w14:textId="77777777" w:rsidR="00D466F5" w:rsidRDefault="00D466F5" w:rsidP="00D466F5">
            <w:pPr>
              <w:spacing w:before="60" w:line="216" w:lineRule="auto"/>
              <w:jc w:val="both"/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  <w:shd w:val="clear" w:color="auto" w:fill="FFFFFF"/>
              </w:rPr>
              <w:t>Практические р</w:t>
            </w:r>
            <w:r w:rsidRPr="00A6153D">
              <w:rPr>
                <w:color w:val="000000" w:themeColor="text1"/>
                <w:shd w:val="clear" w:color="auto" w:fill="FFFFFF"/>
              </w:rPr>
              <w:t>екомендации по упрощению процедуры заключения договора.</w:t>
            </w:r>
          </w:p>
          <w:p w14:paraId="3C9D73CD" w14:textId="77777777" w:rsidR="00D466F5" w:rsidRDefault="00D466F5" w:rsidP="00D466F5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</w:t>
            </w:r>
            <w:r w:rsidRPr="00A6153D">
              <w:rPr>
                <w:color w:val="000000" w:themeColor="text1"/>
              </w:rPr>
              <w:t>ущественны</w:t>
            </w:r>
            <w:r>
              <w:rPr>
                <w:color w:val="000000" w:themeColor="text1"/>
              </w:rPr>
              <w:t>е</w:t>
            </w:r>
            <w:r w:rsidRPr="00A6153D">
              <w:rPr>
                <w:color w:val="000000" w:themeColor="text1"/>
              </w:rPr>
              <w:t xml:space="preserve"> услови</w:t>
            </w:r>
            <w:r>
              <w:rPr>
                <w:color w:val="000000" w:themeColor="text1"/>
              </w:rPr>
              <w:t>я</w:t>
            </w:r>
            <w:r w:rsidRPr="00A6153D">
              <w:rPr>
                <w:color w:val="000000" w:themeColor="text1"/>
              </w:rPr>
              <w:t xml:space="preserve"> о перерасчете стоимости обучения в связи с отменой учебных занятий по различным причинам</w:t>
            </w:r>
            <w:r>
              <w:rPr>
                <w:color w:val="000000" w:themeColor="text1"/>
              </w:rPr>
              <w:t>.</w:t>
            </w:r>
          </w:p>
          <w:p w14:paraId="1BCAA621" w14:textId="12C63342" w:rsidR="00D466F5" w:rsidRPr="00161BE6" w:rsidRDefault="00D466F5" w:rsidP="00D466F5">
            <w:pPr>
              <w:spacing w:before="60" w:line="216" w:lineRule="auto"/>
              <w:jc w:val="both"/>
            </w:pPr>
            <w:r w:rsidRPr="00A6153D">
              <w:rPr>
                <w:bCs/>
                <w:i/>
                <w:color w:val="000000" w:themeColor="text1"/>
              </w:rPr>
              <w:t>Проф. Афанасьев Константин Владимирович</w:t>
            </w:r>
          </w:p>
        </w:tc>
      </w:tr>
      <w:tr w:rsidR="00D466F5" w:rsidRPr="00CF645B" w14:paraId="741FD2E5" w14:textId="77777777" w:rsidTr="002F302A">
        <w:tc>
          <w:tcPr>
            <w:tcW w:w="1504" w:type="dxa"/>
          </w:tcPr>
          <w:p w14:paraId="57932F32" w14:textId="0FB2F66A" w:rsidR="00D466F5" w:rsidRPr="000D52EC" w:rsidRDefault="00D466F5" w:rsidP="00D466F5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lastRenderedPageBreak/>
              <w:t>1</w:t>
            </w:r>
            <w:r>
              <w:rPr>
                <w:b/>
                <w:color w:val="000000" w:themeColor="text1"/>
              </w:rPr>
              <w:t>0:20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0:35</w:t>
            </w:r>
          </w:p>
        </w:tc>
        <w:tc>
          <w:tcPr>
            <w:tcW w:w="8646" w:type="dxa"/>
            <w:gridSpan w:val="2"/>
          </w:tcPr>
          <w:p w14:paraId="44866D67" w14:textId="58A919CE" w:rsidR="00D466F5" w:rsidRPr="00CF645B" w:rsidRDefault="00D466F5" w:rsidP="00D466F5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5172BE">
              <w:rPr>
                <w:color w:val="000000"/>
              </w:rPr>
              <w:t>Перерыв</w:t>
            </w:r>
          </w:p>
        </w:tc>
      </w:tr>
      <w:tr w:rsidR="00D466F5" w:rsidRPr="00CF645B" w14:paraId="0A5715F1" w14:textId="77777777" w:rsidTr="002F302A">
        <w:tc>
          <w:tcPr>
            <w:tcW w:w="1504" w:type="dxa"/>
          </w:tcPr>
          <w:p w14:paraId="03EA8A2A" w14:textId="77777777" w:rsidR="00D466F5" w:rsidRPr="000D52EC" w:rsidRDefault="00D466F5" w:rsidP="00D466F5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0:35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1:50</w:t>
            </w:r>
          </w:p>
        </w:tc>
        <w:tc>
          <w:tcPr>
            <w:tcW w:w="8646" w:type="dxa"/>
            <w:gridSpan w:val="2"/>
          </w:tcPr>
          <w:p w14:paraId="6A4FE1D4" w14:textId="26EE3174" w:rsidR="00D466F5" w:rsidRPr="00E83FDA" w:rsidRDefault="00F625B0" w:rsidP="00D466F5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П</w:t>
            </w:r>
            <w:r w:rsidR="00D466F5" w:rsidRPr="00200744">
              <w:rPr>
                <w:b/>
                <w:bCs/>
                <w:color w:val="000000" w:themeColor="text1"/>
              </w:rPr>
              <w:t>латны</w:t>
            </w:r>
            <w:r>
              <w:rPr>
                <w:b/>
                <w:bCs/>
                <w:color w:val="000000" w:themeColor="text1"/>
              </w:rPr>
              <w:t>е</w:t>
            </w:r>
            <w:r w:rsidR="00D466F5" w:rsidRPr="00200744">
              <w:rPr>
                <w:b/>
                <w:bCs/>
                <w:color w:val="000000" w:themeColor="text1"/>
              </w:rPr>
              <w:t xml:space="preserve"> образовательны</w:t>
            </w:r>
            <w:r>
              <w:rPr>
                <w:b/>
                <w:bCs/>
                <w:color w:val="000000" w:themeColor="text1"/>
              </w:rPr>
              <w:t>е</w:t>
            </w:r>
            <w:r w:rsidR="00D466F5" w:rsidRPr="00200744">
              <w:rPr>
                <w:b/>
                <w:bCs/>
                <w:color w:val="000000" w:themeColor="text1"/>
              </w:rPr>
              <w:t xml:space="preserve"> услуг</w:t>
            </w:r>
            <w:r>
              <w:rPr>
                <w:b/>
                <w:bCs/>
                <w:color w:val="000000" w:themeColor="text1"/>
              </w:rPr>
              <w:t>и</w:t>
            </w:r>
            <w:r w:rsidR="00D466F5">
              <w:rPr>
                <w:b/>
                <w:bCs/>
                <w:color w:val="000000" w:themeColor="text1"/>
              </w:rPr>
              <w:t>, часть вторая</w:t>
            </w:r>
          </w:p>
          <w:p w14:paraId="6E66074B" w14:textId="7C018ABD" w:rsidR="00D466F5" w:rsidRDefault="00D466F5" w:rsidP="00D466F5">
            <w:pPr>
              <w:spacing w:before="60" w:line="216" w:lineRule="auto"/>
              <w:jc w:val="both"/>
              <w:rPr>
                <w:color w:val="000000" w:themeColor="text1"/>
                <w:shd w:val="clear" w:color="auto" w:fill="FFFFFF"/>
              </w:rPr>
            </w:pPr>
            <w:r w:rsidRPr="00A6153D">
              <w:rPr>
                <w:color w:val="000000" w:themeColor="text1"/>
                <w:shd w:val="clear" w:color="auto" w:fill="FFFFFF"/>
              </w:rPr>
              <w:t xml:space="preserve">Порядок </w:t>
            </w:r>
            <w:r w:rsidR="00520A19">
              <w:rPr>
                <w:color w:val="000000" w:themeColor="text1"/>
                <w:shd w:val="clear" w:color="auto" w:fill="FFFFFF"/>
              </w:rPr>
              <w:t xml:space="preserve">расчета и </w:t>
            </w:r>
            <w:r w:rsidRPr="00A6153D">
              <w:rPr>
                <w:color w:val="000000" w:themeColor="text1"/>
                <w:shd w:val="clear" w:color="auto" w:fill="FFFFFF"/>
              </w:rPr>
              <w:t>оплаты стоимости обучения. Законность</w:t>
            </w:r>
            <w:r>
              <w:rPr>
                <w:color w:val="000000" w:themeColor="text1"/>
                <w:shd w:val="clear" w:color="auto" w:fill="FFFFFF"/>
              </w:rPr>
              <w:t xml:space="preserve"> взимания</w:t>
            </w:r>
            <w:r w:rsidRPr="00A6153D">
              <w:rPr>
                <w:color w:val="000000" w:themeColor="text1"/>
                <w:shd w:val="clear" w:color="auto" w:fill="FFFFFF"/>
              </w:rPr>
              <w:t xml:space="preserve"> предоплаты, </w:t>
            </w:r>
            <w:proofErr w:type="gramStart"/>
            <w:r w:rsidRPr="00A6153D">
              <w:rPr>
                <w:color w:val="000000" w:themeColor="text1"/>
                <w:shd w:val="clear" w:color="auto" w:fill="FFFFFF"/>
              </w:rPr>
              <w:t>т.е.</w:t>
            </w:r>
            <w:proofErr w:type="gramEnd"/>
            <w:r w:rsidRPr="00A6153D">
              <w:rPr>
                <w:color w:val="000000" w:themeColor="text1"/>
                <w:shd w:val="clear" w:color="auto" w:fill="FFFFFF"/>
              </w:rPr>
              <w:t xml:space="preserve"> оплаты до начала оказания услуг.</w:t>
            </w:r>
            <w:r>
              <w:rPr>
                <w:color w:val="000000" w:themeColor="text1"/>
                <w:shd w:val="clear" w:color="auto" w:fill="FFFFFF"/>
              </w:rPr>
              <w:t xml:space="preserve"> </w:t>
            </w:r>
            <w:r w:rsidRPr="00561210">
              <w:rPr>
                <w:color w:val="000000" w:themeColor="text1"/>
              </w:rPr>
              <w:t>Законность запрета прием</w:t>
            </w:r>
            <w:r>
              <w:rPr>
                <w:color w:val="000000" w:themeColor="text1"/>
              </w:rPr>
              <w:t>а</w:t>
            </w:r>
            <w:r w:rsidRPr="00561210">
              <w:rPr>
                <w:color w:val="000000" w:themeColor="text1"/>
              </w:rPr>
              <w:t xml:space="preserve"> на обучение на новую программу в случае неоплаты обучения по предыдущей программе</w:t>
            </w:r>
            <w:r>
              <w:rPr>
                <w:color w:val="000000" w:themeColor="text1"/>
              </w:rPr>
              <w:t>. Возможность включения в договор положения о «раннем бронировании» места на новый учебный год.</w:t>
            </w:r>
          </w:p>
          <w:p w14:paraId="4C54E7B2" w14:textId="77777777" w:rsidR="00520A19" w:rsidRDefault="00520A19" w:rsidP="00520A19">
            <w:pPr>
              <w:spacing w:before="60" w:line="216" w:lineRule="auto"/>
              <w:jc w:val="both"/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</w:rPr>
              <w:t>Ситуации п</w:t>
            </w:r>
            <w:r w:rsidRPr="00561210">
              <w:rPr>
                <w:color w:val="000000" w:themeColor="text1"/>
              </w:rPr>
              <w:t>ропуск</w:t>
            </w:r>
            <w:r>
              <w:rPr>
                <w:color w:val="000000" w:themeColor="text1"/>
              </w:rPr>
              <w:t>а</w:t>
            </w:r>
            <w:r w:rsidRPr="00561210">
              <w:rPr>
                <w:color w:val="000000" w:themeColor="text1"/>
              </w:rPr>
              <w:t xml:space="preserve"> обучающимися занятий</w:t>
            </w:r>
            <w:r>
              <w:rPr>
                <w:color w:val="000000" w:themeColor="text1"/>
              </w:rPr>
              <w:t xml:space="preserve"> по уважительным и неуважительным причинам</w:t>
            </w:r>
            <w:r w:rsidRPr="00561210">
              <w:rPr>
                <w:color w:val="000000" w:themeColor="text1"/>
              </w:rPr>
              <w:t>.</w:t>
            </w:r>
          </w:p>
          <w:p w14:paraId="5B32AE86" w14:textId="77777777" w:rsidR="00D466F5" w:rsidRDefault="00D466F5" w:rsidP="00D466F5">
            <w:pPr>
              <w:spacing w:before="60" w:line="216" w:lineRule="auto"/>
              <w:jc w:val="both"/>
              <w:rPr>
                <w:color w:val="000000" w:themeColor="text1"/>
                <w:shd w:val="clear" w:color="auto" w:fill="FFFFFF"/>
              </w:rPr>
            </w:pPr>
            <w:r w:rsidRPr="00A6153D">
              <w:rPr>
                <w:color w:val="000000" w:themeColor="text1"/>
                <w:shd w:val="clear" w:color="auto" w:fill="FFFFFF"/>
              </w:rPr>
              <w:t xml:space="preserve">Установление стоимости обучения – все случаи регулирования цен. Принципы формирования стоимости обучения: учет рентабельности, средней заработной платы работников, неполной наполняемости </w:t>
            </w:r>
            <w:r>
              <w:rPr>
                <w:color w:val="000000" w:themeColor="text1"/>
                <w:shd w:val="clear" w:color="auto" w:fill="FFFFFF"/>
              </w:rPr>
              <w:t>группы. Перерасчет стоимости обучения на очередной финансовый год.</w:t>
            </w:r>
          </w:p>
          <w:p w14:paraId="425E2245" w14:textId="77777777" w:rsidR="00D466F5" w:rsidRDefault="00D466F5" w:rsidP="00D466F5">
            <w:pPr>
              <w:spacing w:before="60" w:line="216" w:lineRule="auto"/>
              <w:jc w:val="both"/>
              <w:rPr>
                <w:color w:val="000000" w:themeColor="text1"/>
                <w:shd w:val="clear" w:color="auto" w:fill="FFFFFF"/>
              </w:rPr>
            </w:pPr>
            <w:r w:rsidRPr="00561210">
              <w:rPr>
                <w:color w:val="000000" w:themeColor="text1"/>
              </w:rPr>
              <w:t>Калькуляция стоимости обучения: постоянные и переменные расходы. Соблюдение требований учредителя по формированию стоимости обучения. Практика установления цен в субъектах РФ. Цены на разовые (нестандартные) услуги</w:t>
            </w:r>
            <w:r>
              <w:rPr>
                <w:color w:val="000000" w:themeColor="text1"/>
              </w:rPr>
              <w:t>.</w:t>
            </w:r>
          </w:p>
          <w:p w14:paraId="305597DF" w14:textId="77777777" w:rsidR="00D466F5" w:rsidRDefault="00D466F5" w:rsidP="00D466F5">
            <w:pPr>
              <w:spacing w:before="60" w:line="216" w:lineRule="auto"/>
              <w:jc w:val="both"/>
              <w:rPr>
                <w:color w:val="000000" w:themeColor="text1"/>
                <w:shd w:val="clear" w:color="auto" w:fill="FFFFFF"/>
              </w:rPr>
            </w:pPr>
            <w:r w:rsidRPr="00A6153D">
              <w:rPr>
                <w:color w:val="000000" w:themeColor="text1"/>
                <w:shd w:val="clear" w:color="auto" w:fill="FFFFFF"/>
              </w:rPr>
              <w:t>Снижение стоимости обучения для отдельных категорий граждан</w:t>
            </w:r>
            <w:r>
              <w:rPr>
                <w:color w:val="000000" w:themeColor="text1"/>
                <w:shd w:val="clear" w:color="auto" w:fill="FFFFFF"/>
              </w:rPr>
              <w:t>.</w:t>
            </w:r>
          </w:p>
          <w:p w14:paraId="5EB00194" w14:textId="77777777" w:rsidR="00D466F5" w:rsidRDefault="00D466F5" w:rsidP="00D466F5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</w:t>
            </w:r>
            <w:r w:rsidRPr="00A6153D">
              <w:rPr>
                <w:color w:val="000000" w:themeColor="text1"/>
              </w:rPr>
              <w:t xml:space="preserve">асторжение договора в </w:t>
            </w:r>
            <w:r>
              <w:rPr>
                <w:color w:val="000000" w:themeColor="text1"/>
              </w:rPr>
              <w:t>течение</w:t>
            </w:r>
            <w:r w:rsidRPr="00A6153D">
              <w:rPr>
                <w:color w:val="000000" w:themeColor="text1"/>
              </w:rPr>
              <w:t xml:space="preserve"> учебного года</w:t>
            </w:r>
            <w:r>
              <w:rPr>
                <w:color w:val="000000" w:themeColor="text1"/>
              </w:rPr>
              <w:t>.</w:t>
            </w:r>
            <w:r w:rsidRPr="00A6153D">
              <w:rPr>
                <w:color w:val="000000" w:themeColor="text1"/>
              </w:rPr>
              <w:t xml:space="preserve"> Законность издания приказов об отчислении </w:t>
            </w:r>
            <w:r>
              <w:rPr>
                <w:color w:val="000000" w:themeColor="text1"/>
              </w:rPr>
              <w:t>обучающегося</w:t>
            </w:r>
            <w:r w:rsidRPr="00A6153D">
              <w:rPr>
                <w:color w:val="000000" w:themeColor="text1"/>
              </w:rPr>
              <w:t xml:space="preserve"> без </w:t>
            </w:r>
            <w:r>
              <w:rPr>
                <w:color w:val="000000" w:themeColor="text1"/>
              </w:rPr>
              <w:t xml:space="preserve">его </w:t>
            </w:r>
            <w:r w:rsidRPr="00A6153D">
              <w:rPr>
                <w:color w:val="000000" w:themeColor="text1"/>
              </w:rPr>
              <w:t>заявления.</w:t>
            </w:r>
            <w:r>
              <w:rPr>
                <w:color w:val="000000" w:themeColor="text1"/>
              </w:rPr>
              <w:t xml:space="preserve"> Порядок отчисления обучающегося в кратчайшие сроки для недопущения накопления дебиторской задолженности.</w:t>
            </w:r>
          </w:p>
          <w:p w14:paraId="2139741E" w14:textId="77777777" w:rsidR="00D466F5" w:rsidRPr="00F671E5" w:rsidRDefault="00D466F5" w:rsidP="00D466F5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A6153D">
              <w:rPr>
                <w:color w:val="000000" w:themeColor="text1"/>
                <w:shd w:val="clear" w:color="auto" w:fill="FFFFFF"/>
              </w:rPr>
              <w:t xml:space="preserve">Регулирование вопросов оплаты труда работников, связанных с ПОУ: форма договора с работником. Вознаграждение. Почасовая оплата. Порядок оплаты. Плюсы и минусы заключения </w:t>
            </w:r>
            <w:r>
              <w:rPr>
                <w:color w:val="000000" w:themeColor="text1"/>
                <w:shd w:val="clear" w:color="auto" w:fill="FFFFFF"/>
              </w:rPr>
              <w:t xml:space="preserve">отдельного </w:t>
            </w:r>
            <w:r w:rsidRPr="00A6153D">
              <w:rPr>
                <w:color w:val="000000" w:themeColor="text1"/>
                <w:shd w:val="clear" w:color="auto" w:fill="FFFFFF"/>
              </w:rPr>
              <w:t>трудового договора</w:t>
            </w:r>
            <w:r>
              <w:rPr>
                <w:color w:val="000000" w:themeColor="text1"/>
                <w:shd w:val="clear" w:color="auto" w:fill="FFFFFF"/>
              </w:rPr>
              <w:t xml:space="preserve"> по совместительству</w:t>
            </w:r>
            <w:r w:rsidRPr="00A6153D">
              <w:rPr>
                <w:color w:val="000000" w:themeColor="text1"/>
                <w:shd w:val="clear" w:color="auto" w:fill="FFFFFF"/>
              </w:rPr>
              <w:t xml:space="preserve"> и гражданско-правового договора.</w:t>
            </w:r>
          </w:p>
          <w:p w14:paraId="6E35359F" w14:textId="34286536" w:rsidR="00D466F5" w:rsidRPr="00161BE6" w:rsidRDefault="00D466F5" w:rsidP="00D466F5">
            <w:pPr>
              <w:widowControl w:val="0"/>
              <w:autoSpaceDE w:val="0"/>
              <w:autoSpaceDN w:val="0"/>
              <w:adjustRightInd w:val="0"/>
              <w:spacing w:before="60" w:line="216" w:lineRule="auto"/>
              <w:jc w:val="both"/>
              <w:rPr>
                <w:bCs/>
                <w:iCs/>
                <w:color w:val="000000" w:themeColor="text1"/>
              </w:rPr>
            </w:pPr>
            <w:r w:rsidRPr="00E83FDA">
              <w:rPr>
                <w:bCs/>
                <w:i/>
                <w:color w:val="000000" w:themeColor="text1"/>
              </w:rPr>
              <w:t>Проф. Афанасьев Константин Владимирович</w:t>
            </w:r>
          </w:p>
        </w:tc>
      </w:tr>
      <w:tr w:rsidR="00D466F5" w:rsidRPr="00CF645B" w14:paraId="18B6AF10" w14:textId="77777777" w:rsidTr="002F302A">
        <w:tc>
          <w:tcPr>
            <w:tcW w:w="1504" w:type="dxa"/>
          </w:tcPr>
          <w:p w14:paraId="49F177B9" w14:textId="5E82A96D" w:rsidR="00D466F5" w:rsidRPr="000D52EC" w:rsidRDefault="00D466F5" w:rsidP="00D466F5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1:50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2:05</w:t>
            </w:r>
          </w:p>
        </w:tc>
        <w:tc>
          <w:tcPr>
            <w:tcW w:w="8646" w:type="dxa"/>
            <w:gridSpan w:val="2"/>
          </w:tcPr>
          <w:p w14:paraId="4F8ABE63" w14:textId="77CCD774" w:rsidR="00D466F5" w:rsidRPr="008B3ABF" w:rsidRDefault="00D466F5" w:rsidP="00D466F5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F96898">
              <w:rPr>
                <w:rFonts w:eastAsia="Batang"/>
                <w:bCs/>
                <w:color w:val="000000" w:themeColor="text1"/>
              </w:rPr>
              <w:t>Перерыв</w:t>
            </w:r>
          </w:p>
        </w:tc>
      </w:tr>
      <w:tr w:rsidR="00D466F5" w:rsidRPr="00CF645B" w14:paraId="0D5B6D93" w14:textId="77777777" w:rsidTr="002F302A">
        <w:tc>
          <w:tcPr>
            <w:tcW w:w="1504" w:type="dxa"/>
          </w:tcPr>
          <w:p w14:paraId="3366BD26" w14:textId="77777777" w:rsidR="00D466F5" w:rsidRPr="00CF645B" w:rsidRDefault="00D466F5" w:rsidP="00D466F5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2:05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3:20</w:t>
            </w:r>
          </w:p>
        </w:tc>
        <w:tc>
          <w:tcPr>
            <w:tcW w:w="8646" w:type="dxa"/>
            <w:gridSpan w:val="2"/>
          </w:tcPr>
          <w:p w14:paraId="1403B157" w14:textId="4ACA3886" w:rsidR="007F13B9" w:rsidRPr="002D5316" w:rsidRDefault="004A3CD1" w:rsidP="007F13B9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2D5316">
              <w:rPr>
                <w:b/>
                <w:bCs/>
                <w:color w:val="000000" w:themeColor="text1"/>
              </w:rPr>
              <w:t xml:space="preserve">Участие </w:t>
            </w:r>
            <w:r w:rsidR="008A6EDD" w:rsidRPr="002D5316">
              <w:rPr>
                <w:b/>
                <w:bCs/>
                <w:color w:val="000000" w:themeColor="text1"/>
              </w:rPr>
              <w:t xml:space="preserve">ДШИ </w:t>
            </w:r>
            <w:r w:rsidRPr="002D5316">
              <w:rPr>
                <w:b/>
                <w:bCs/>
                <w:color w:val="000000" w:themeColor="text1"/>
              </w:rPr>
              <w:t>в программе</w:t>
            </w:r>
            <w:r w:rsidR="00D466F5" w:rsidRPr="002D5316">
              <w:rPr>
                <w:b/>
                <w:bCs/>
                <w:color w:val="000000" w:themeColor="text1"/>
              </w:rPr>
              <w:t xml:space="preserve"> «Пушкинская карта»</w:t>
            </w:r>
          </w:p>
          <w:p w14:paraId="053E5C9A" w14:textId="02AC4878" w:rsidR="00D760B3" w:rsidRPr="002D5316" w:rsidRDefault="004A3CD1" w:rsidP="007F13B9">
            <w:pPr>
              <w:spacing w:before="60" w:line="216" w:lineRule="auto"/>
              <w:jc w:val="both"/>
              <w:rPr>
                <w:iCs/>
                <w:color w:val="000000" w:themeColor="text1"/>
              </w:rPr>
            </w:pPr>
            <w:r w:rsidRPr="002D5316">
              <w:rPr>
                <w:iCs/>
                <w:color w:val="000000" w:themeColor="text1"/>
              </w:rPr>
              <w:t xml:space="preserve">Анализ </w:t>
            </w:r>
            <w:r w:rsidR="00D760B3" w:rsidRPr="002D5316">
              <w:rPr>
                <w:iCs/>
                <w:color w:val="000000" w:themeColor="text1"/>
              </w:rPr>
              <w:t xml:space="preserve">практики </w:t>
            </w:r>
            <w:r w:rsidRPr="002D5316">
              <w:rPr>
                <w:iCs/>
                <w:color w:val="000000" w:themeColor="text1"/>
              </w:rPr>
              <w:t xml:space="preserve">участия </w:t>
            </w:r>
            <w:r w:rsidR="00D760B3" w:rsidRPr="002D5316">
              <w:rPr>
                <w:iCs/>
                <w:color w:val="000000" w:themeColor="text1"/>
              </w:rPr>
              <w:t>ДШИ в программе «Пушкинская карта».</w:t>
            </w:r>
          </w:p>
          <w:p w14:paraId="23614E83" w14:textId="1CCD262D" w:rsidR="007F13B9" w:rsidRPr="002D5316" w:rsidRDefault="007F13B9" w:rsidP="007F13B9">
            <w:pPr>
              <w:spacing w:before="60" w:line="216" w:lineRule="auto"/>
              <w:jc w:val="both"/>
              <w:rPr>
                <w:iCs/>
                <w:color w:val="000000" w:themeColor="text1"/>
              </w:rPr>
            </w:pPr>
            <w:r w:rsidRPr="002D5316">
              <w:rPr>
                <w:iCs/>
                <w:color w:val="000000" w:themeColor="text1"/>
              </w:rPr>
              <w:t>Перечень возможных мероприятий для реализации в рамках программы «Пушкинская карта». Реализация мероприятий силами работников ДШИ.</w:t>
            </w:r>
          </w:p>
          <w:p w14:paraId="131B0BD2" w14:textId="2664D067" w:rsidR="004A3CD1" w:rsidRPr="002D5316" w:rsidRDefault="004A3CD1" w:rsidP="007F13B9">
            <w:pPr>
              <w:spacing w:before="60" w:line="216" w:lineRule="auto"/>
              <w:jc w:val="both"/>
              <w:rPr>
                <w:iCs/>
                <w:color w:val="000000" w:themeColor="text1"/>
              </w:rPr>
            </w:pPr>
            <w:r w:rsidRPr="002D5316">
              <w:rPr>
                <w:iCs/>
                <w:color w:val="000000" w:themeColor="text1"/>
              </w:rPr>
              <w:lastRenderedPageBreak/>
              <w:t>Взаимодействие ДШИ с общеобразовательными учреждениями</w:t>
            </w:r>
            <w:r w:rsidR="00E91A70" w:rsidRPr="002D5316">
              <w:rPr>
                <w:iCs/>
                <w:color w:val="000000" w:themeColor="text1"/>
              </w:rPr>
              <w:t xml:space="preserve"> (ОУ)</w:t>
            </w:r>
            <w:r w:rsidRPr="002D5316">
              <w:rPr>
                <w:iCs/>
                <w:color w:val="000000" w:themeColor="text1"/>
              </w:rPr>
              <w:t xml:space="preserve"> и профессиональными образовательными организациями</w:t>
            </w:r>
            <w:r w:rsidR="00E91A70" w:rsidRPr="002D5316">
              <w:rPr>
                <w:iCs/>
                <w:color w:val="000000" w:themeColor="text1"/>
              </w:rPr>
              <w:t xml:space="preserve"> (ПОО)</w:t>
            </w:r>
            <w:r w:rsidRPr="002D5316">
              <w:rPr>
                <w:iCs/>
                <w:color w:val="000000" w:themeColor="text1"/>
              </w:rPr>
              <w:t xml:space="preserve"> по обеспечению участия </w:t>
            </w:r>
            <w:r w:rsidR="00E91A70" w:rsidRPr="002D5316">
              <w:rPr>
                <w:iCs/>
                <w:color w:val="000000" w:themeColor="text1"/>
              </w:rPr>
              <w:t>обучающихся ОУ и ПОО в мероприятиях ДШИ, проводимых по программе «Пушкинская карта».</w:t>
            </w:r>
          </w:p>
          <w:p w14:paraId="045988AF" w14:textId="6A17D630" w:rsidR="00E91A70" w:rsidRPr="002D5316" w:rsidRDefault="00E91A70" w:rsidP="007F13B9">
            <w:pPr>
              <w:spacing w:before="60" w:line="216" w:lineRule="auto"/>
              <w:jc w:val="both"/>
              <w:rPr>
                <w:iCs/>
                <w:color w:val="000000" w:themeColor="text1"/>
              </w:rPr>
            </w:pPr>
            <w:r w:rsidRPr="002D5316">
              <w:rPr>
                <w:iCs/>
                <w:color w:val="000000" w:themeColor="text1"/>
              </w:rPr>
              <w:t>Примерная циклограмма работы по участию ДШИ в программе «Пушкинская карта».</w:t>
            </w:r>
          </w:p>
          <w:p w14:paraId="2F80D424" w14:textId="19947540" w:rsidR="00E91A70" w:rsidRPr="002D5316" w:rsidRDefault="00E91A70" w:rsidP="008A6EDD">
            <w:pPr>
              <w:spacing w:before="60" w:line="216" w:lineRule="auto"/>
              <w:jc w:val="both"/>
              <w:rPr>
                <w:iCs/>
                <w:color w:val="000000" w:themeColor="text1"/>
              </w:rPr>
            </w:pPr>
            <w:r w:rsidRPr="002D5316">
              <w:rPr>
                <w:iCs/>
                <w:color w:val="000000" w:themeColor="text1"/>
              </w:rPr>
              <w:t xml:space="preserve">Рекомендации </w:t>
            </w:r>
            <w:r w:rsidR="008A6EDD" w:rsidRPr="002D5316">
              <w:rPr>
                <w:bCs/>
                <w:iCs/>
                <w:color w:val="000000" w:themeColor="text1"/>
              </w:rPr>
              <w:t>по увеличению объем продаж по программе «Пушкинская карта».</w:t>
            </w:r>
          </w:p>
          <w:p w14:paraId="5A691BC6" w14:textId="5F0E6048" w:rsidR="00D466F5" w:rsidRPr="002D5316" w:rsidRDefault="00D466F5" w:rsidP="00D466F5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2D5316">
              <w:rPr>
                <w:i/>
                <w:color w:val="000000" w:themeColor="text1"/>
              </w:rPr>
              <w:t xml:space="preserve">Проф. </w:t>
            </w:r>
            <w:r w:rsidRPr="002D5316">
              <w:rPr>
                <w:bCs/>
                <w:i/>
                <w:color w:val="000000" w:themeColor="text1"/>
              </w:rPr>
              <w:t>Зайченко Олег Михайлович</w:t>
            </w:r>
          </w:p>
        </w:tc>
      </w:tr>
      <w:tr w:rsidR="00D466F5" w:rsidRPr="00CF645B" w14:paraId="513A7E90" w14:textId="77777777" w:rsidTr="002F302A">
        <w:tc>
          <w:tcPr>
            <w:tcW w:w="1504" w:type="dxa"/>
          </w:tcPr>
          <w:p w14:paraId="0787506F" w14:textId="77777777" w:rsidR="00D466F5" w:rsidRPr="00CF645B" w:rsidRDefault="00D466F5" w:rsidP="00D466F5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lastRenderedPageBreak/>
              <w:t>1</w:t>
            </w:r>
            <w:r>
              <w:rPr>
                <w:b/>
                <w:color w:val="000000" w:themeColor="text1"/>
              </w:rPr>
              <w:t>3:20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3:35</w:t>
            </w:r>
          </w:p>
        </w:tc>
        <w:tc>
          <w:tcPr>
            <w:tcW w:w="8646" w:type="dxa"/>
            <w:gridSpan w:val="2"/>
          </w:tcPr>
          <w:p w14:paraId="6D25765B" w14:textId="36015F73" w:rsidR="00D466F5" w:rsidRPr="00CF645B" w:rsidRDefault="00D466F5" w:rsidP="00D466F5">
            <w:pPr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 w:rsidRPr="00952176">
              <w:rPr>
                <w:color w:val="000000" w:themeColor="text1"/>
              </w:rPr>
              <w:t>Перерыв</w:t>
            </w:r>
          </w:p>
        </w:tc>
      </w:tr>
      <w:tr w:rsidR="00D466F5" w:rsidRPr="00CF645B" w14:paraId="1714349F" w14:textId="77777777" w:rsidTr="002F302A">
        <w:tc>
          <w:tcPr>
            <w:tcW w:w="1504" w:type="dxa"/>
          </w:tcPr>
          <w:p w14:paraId="4C163DBE" w14:textId="77777777" w:rsidR="00D466F5" w:rsidRDefault="00D466F5" w:rsidP="00D466F5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3:35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4:50</w:t>
            </w:r>
          </w:p>
        </w:tc>
        <w:tc>
          <w:tcPr>
            <w:tcW w:w="8646" w:type="dxa"/>
            <w:gridSpan w:val="2"/>
          </w:tcPr>
          <w:p w14:paraId="6A912886" w14:textId="46D21DEB" w:rsidR="002D5316" w:rsidRDefault="002D5316" w:rsidP="00D466F5">
            <w:pPr>
              <w:spacing w:before="60" w:line="216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Отдельные вопросы реализации участия ДШИ в программе «Пушкинская карта»</w:t>
            </w:r>
          </w:p>
          <w:p w14:paraId="784B02E4" w14:textId="77777777" w:rsidR="002D5316" w:rsidRPr="002D5316" w:rsidRDefault="002D5316" w:rsidP="002D5316">
            <w:pPr>
              <w:spacing w:before="60" w:line="216" w:lineRule="auto"/>
              <w:jc w:val="both"/>
              <w:rPr>
                <w:iCs/>
                <w:color w:val="000000" w:themeColor="text1"/>
              </w:rPr>
            </w:pPr>
            <w:r w:rsidRPr="002D5316">
              <w:rPr>
                <w:iCs/>
                <w:color w:val="000000" w:themeColor="text1"/>
              </w:rPr>
              <w:t>Привлечение обучающихся к труду в рамках платной концертной деятельности. Нормы ТК РФ и ФЗ «Об образовании в РФ». Порядок оформления отношений с родителями (законными представителями).</w:t>
            </w:r>
          </w:p>
          <w:p w14:paraId="0C60CAA6" w14:textId="5432B14E" w:rsidR="002D5316" w:rsidRPr="002D5316" w:rsidRDefault="002D5316" w:rsidP="00D466F5">
            <w:pPr>
              <w:spacing w:before="60" w:line="216" w:lineRule="auto"/>
              <w:jc w:val="both"/>
            </w:pPr>
            <w:r w:rsidRPr="002D5316">
              <w:rPr>
                <w:iCs/>
                <w:color w:val="000000" w:themeColor="text1"/>
              </w:rPr>
              <w:t>Оплата услуг за счет пушкинской карты. Билетное хозяйство. Требования к тиражированию и продаже билетов. Распространение билетов. Взаимодействие с билетными операторами. Возврат билетов.</w:t>
            </w:r>
          </w:p>
          <w:p w14:paraId="07E96BD0" w14:textId="5DCC9444" w:rsidR="00D466F5" w:rsidRPr="000A7B40" w:rsidRDefault="00D466F5" w:rsidP="00D466F5">
            <w:pPr>
              <w:spacing w:before="60" w:line="216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 w:rsidRPr="00D466F5">
              <w:rPr>
                <w:b/>
                <w:bCs/>
              </w:rPr>
              <w:t>Оформление пожертвований образовательному учреждению</w:t>
            </w:r>
          </w:p>
          <w:p w14:paraId="4D439852" w14:textId="633B3448" w:rsidR="00F625B0" w:rsidRDefault="00F625B0" w:rsidP="00F625B0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561210">
              <w:rPr>
                <w:color w:val="000000" w:themeColor="text1"/>
              </w:rPr>
              <w:t xml:space="preserve">Законность обращения </w:t>
            </w:r>
            <w:r>
              <w:rPr>
                <w:color w:val="000000" w:themeColor="text1"/>
              </w:rPr>
              <w:t>детской школы искусств</w:t>
            </w:r>
            <w:r w:rsidRPr="00561210">
              <w:rPr>
                <w:color w:val="000000" w:themeColor="text1"/>
              </w:rPr>
              <w:t xml:space="preserve"> к родителям (законным представителям) с просьбой о пожертвовании</w:t>
            </w:r>
            <w:r w:rsidRPr="00560C9A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 xml:space="preserve"> П</w:t>
            </w:r>
            <w:r w:rsidRPr="00561210">
              <w:rPr>
                <w:color w:val="000000" w:themeColor="text1"/>
              </w:rPr>
              <w:t>ожертвовани</w:t>
            </w:r>
            <w:r>
              <w:rPr>
                <w:color w:val="000000" w:themeColor="text1"/>
              </w:rPr>
              <w:t>я</w:t>
            </w:r>
            <w:r w:rsidRPr="00561210">
              <w:rPr>
                <w:color w:val="000000" w:themeColor="text1"/>
              </w:rPr>
              <w:t xml:space="preserve"> на улучшение условий для получения образования, на улучшение материально-технической базы учреждения, приобретение </w:t>
            </w:r>
            <w:r>
              <w:rPr>
                <w:color w:val="000000" w:themeColor="text1"/>
              </w:rPr>
              <w:t>литературы, участие в творческих конкурсах и др</w:t>
            </w:r>
            <w:r w:rsidRPr="00560C9A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 xml:space="preserve"> цели.</w:t>
            </w:r>
          </w:p>
          <w:p w14:paraId="62950713" w14:textId="62C0B1F1" w:rsidR="00D466F5" w:rsidRDefault="00D466F5" w:rsidP="00D466F5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561210">
              <w:rPr>
                <w:color w:val="000000" w:themeColor="text1"/>
              </w:rPr>
              <w:t>Пожертвование и дарение – в чем разница.</w:t>
            </w:r>
          </w:p>
          <w:p w14:paraId="6DFD0B16" w14:textId="77777777" w:rsidR="00D466F5" w:rsidRPr="00560C9A" w:rsidRDefault="00D466F5" w:rsidP="00D466F5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561210">
              <w:rPr>
                <w:color w:val="000000" w:themeColor="text1"/>
              </w:rPr>
              <w:t>Договор пожертвования: обязательность / не обязательность заключения договора. Необходимые нормы и положения в договоре пожертвования.</w:t>
            </w:r>
          </w:p>
          <w:p w14:paraId="1F9F2EB9" w14:textId="77777777" w:rsidR="00D466F5" w:rsidRDefault="00D466F5" w:rsidP="00D466F5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561210">
              <w:rPr>
                <w:color w:val="000000" w:themeColor="text1"/>
              </w:rPr>
              <w:t>Вопрос о регулярных (ежемесячных) пожертвованиях фиксированных сумм</w:t>
            </w:r>
            <w:r w:rsidRPr="00560C9A">
              <w:rPr>
                <w:color w:val="000000" w:themeColor="text1"/>
              </w:rPr>
              <w:t>.</w:t>
            </w:r>
          </w:p>
          <w:p w14:paraId="38D0400E" w14:textId="77777777" w:rsidR="00D466F5" w:rsidRDefault="00D466F5" w:rsidP="00D466F5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561210">
              <w:rPr>
                <w:color w:val="000000" w:themeColor="text1"/>
              </w:rPr>
              <w:t>Процедура приема денежных средств и имущества от жертвователей</w:t>
            </w:r>
            <w:r w:rsidRPr="00560C9A">
              <w:rPr>
                <w:color w:val="000000" w:themeColor="text1"/>
              </w:rPr>
              <w:t xml:space="preserve">. </w:t>
            </w:r>
            <w:r w:rsidRPr="00561210">
              <w:rPr>
                <w:color w:val="000000" w:themeColor="text1"/>
              </w:rPr>
              <w:t>Порядок расходования средств, полученных от</w:t>
            </w:r>
            <w:r w:rsidRPr="00052375">
              <w:rPr>
                <w:color w:val="000000" w:themeColor="text1"/>
              </w:rPr>
              <w:t xml:space="preserve"> </w:t>
            </w:r>
            <w:r w:rsidRPr="00561210">
              <w:rPr>
                <w:color w:val="000000" w:themeColor="text1"/>
              </w:rPr>
              <w:t>пожертвований.</w:t>
            </w:r>
            <w:r w:rsidRPr="00052375">
              <w:rPr>
                <w:color w:val="000000" w:themeColor="text1"/>
              </w:rPr>
              <w:t xml:space="preserve"> </w:t>
            </w:r>
            <w:r w:rsidRPr="00561210">
              <w:rPr>
                <w:color w:val="000000" w:themeColor="text1"/>
              </w:rPr>
              <w:t>Налогообложение</w:t>
            </w:r>
            <w:r w:rsidRPr="005266CD">
              <w:rPr>
                <w:color w:val="000000" w:themeColor="text1"/>
              </w:rPr>
              <w:t>.</w:t>
            </w:r>
          </w:p>
          <w:p w14:paraId="5F160AFF" w14:textId="2836328D" w:rsidR="00D466F5" w:rsidRDefault="00D466F5" w:rsidP="00D466F5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561210">
              <w:rPr>
                <w:color w:val="000000" w:themeColor="text1"/>
              </w:rPr>
              <w:t>Расходование остатков денежных средств от пожертвований</w:t>
            </w:r>
            <w:r w:rsidRPr="00560C9A">
              <w:rPr>
                <w:color w:val="000000" w:themeColor="text1"/>
              </w:rPr>
              <w:t xml:space="preserve">. </w:t>
            </w:r>
            <w:r w:rsidRPr="00561210">
              <w:rPr>
                <w:color w:val="000000" w:themeColor="text1"/>
              </w:rPr>
              <w:t>Решения судов по данному вопросу</w:t>
            </w:r>
            <w:r w:rsidRPr="00560C9A">
              <w:rPr>
                <w:color w:val="000000" w:themeColor="text1"/>
              </w:rPr>
              <w:t>.</w:t>
            </w:r>
          </w:p>
          <w:p w14:paraId="4B178DF1" w14:textId="33570BA3" w:rsidR="00F625B0" w:rsidRPr="00E83FDA" w:rsidRDefault="00F625B0" w:rsidP="00D466F5">
            <w:pPr>
              <w:spacing w:before="60" w:line="216" w:lineRule="auto"/>
              <w:jc w:val="both"/>
              <w:rPr>
                <w:rFonts w:eastAsia="Times New Roman"/>
              </w:rPr>
            </w:pPr>
            <w:r>
              <w:rPr>
                <w:b/>
                <w:bCs/>
              </w:rPr>
              <w:t>Создание некоммерческого партнерства (попечительского совета)</w:t>
            </w:r>
          </w:p>
          <w:p w14:paraId="4552D303" w14:textId="2EA39C96" w:rsidR="00F625B0" w:rsidRPr="007F13B9" w:rsidRDefault="00F625B0" w:rsidP="00D466F5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Вопрос о необходимости создания отдельного юридического лица </w:t>
            </w:r>
            <w:r w:rsidR="001D0B38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(ЮЛ)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– ассоциации или некоммерческого партнерства.</w:t>
            </w:r>
            <w:r w:rsidR="001D0B38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Ситуации, при которых создание отдельного юридического лица выгодно. Перечень расходов (бремени) содержания </w:t>
            </w:r>
            <w:r w:rsidR="007F13B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отдельного </w:t>
            </w:r>
            <w:r w:rsidR="001D0B38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ЮЛ. Возможности отдельного ЮЛ. Примеры созданных ЮЛ </w:t>
            </w:r>
            <w:r w:rsidR="007F13B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при детских школах искусств </w:t>
            </w:r>
            <w:r w:rsidR="001D0B38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в Российской Федерации.</w:t>
            </w:r>
          </w:p>
          <w:p w14:paraId="7BC03091" w14:textId="2D6636D8" w:rsidR="00D466F5" w:rsidRPr="00324445" w:rsidRDefault="00D466F5" w:rsidP="00D466F5">
            <w:pPr>
              <w:pStyle w:val="ConsPlusNonformat"/>
              <w:spacing w:before="60" w:line="216" w:lineRule="auto"/>
              <w:jc w:val="both"/>
              <w:rPr>
                <w:color w:val="000000" w:themeColor="text1"/>
              </w:rPr>
            </w:pPr>
            <w:r w:rsidRPr="00801B3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Проф. Афанасьев Константин Владимирович</w:t>
            </w:r>
          </w:p>
        </w:tc>
      </w:tr>
      <w:tr w:rsidR="00D466F5" w:rsidRPr="00CF645B" w14:paraId="098BFE40" w14:textId="77777777" w:rsidTr="002F302A">
        <w:tc>
          <w:tcPr>
            <w:tcW w:w="1504" w:type="dxa"/>
          </w:tcPr>
          <w:p w14:paraId="7D337AAB" w14:textId="77777777" w:rsidR="00D466F5" w:rsidRPr="000D52EC" w:rsidRDefault="00D466F5" w:rsidP="00D466F5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4:50-</w:t>
            </w: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5:00</w:t>
            </w:r>
          </w:p>
        </w:tc>
        <w:tc>
          <w:tcPr>
            <w:tcW w:w="8646" w:type="dxa"/>
            <w:gridSpan w:val="2"/>
          </w:tcPr>
          <w:p w14:paraId="3AF5FA31" w14:textId="77777777" w:rsidR="00D466F5" w:rsidRPr="008B3ABF" w:rsidRDefault="00D466F5" w:rsidP="00D466F5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rFonts w:eastAsia="Times New Roman"/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0AC60034" w14:textId="77777777" w:rsidR="0096653C" w:rsidRDefault="0096653C" w:rsidP="002921A8">
      <w:pPr>
        <w:spacing w:line="216" w:lineRule="auto"/>
        <w:jc w:val="center"/>
        <w:rPr>
          <w:b/>
          <w:bCs/>
          <w:color w:val="000000" w:themeColor="text1"/>
        </w:rPr>
      </w:pPr>
    </w:p>
    <w:p w14:paraId="22546FB1" w14:textId="77777777" w:rsidR="0096653C" w:rsidRDefault="0096653C" w:rsidP="002921A8">
      <w:pPr>
        <w:spacing w:line="216" w:lineRule="auto"/>
        <w:jc w:val="center"/>
        <w:rPr>
          <w:b/>
          <w:bCs/>
          <w:color w:val="000000" w:themeColor="text1"/>
        </w:rPr>
      </w:pPr>
    </w:p>
    <w:p w14:paraId="65E222AE" w14:textId="77777777" w:rsidR="0096653C" w:rsidRDefault="0096653C" w:rsidP="002921A8">
      <w:pPr>
        <w:spacing w:line="216" w:lineRule="auto"/>
        <w:jc w:val="center"/>
        <w:rPr>
          <w:b/>
          <w:bCs/>
          <w:color w:val="000000" w:themeColor="text1"/>
        </w:rPr>
      </w:pPr>
    </w:p>
    <w:p w14:paraId="106EDF3B" w14:textId="77777777" w:rsidR="0096653C" w:rsidRDefault="0096653C" w:rsidP="002921A8">
      <w:pPr>
        <w:spacing w:line="216" w:lineRule="auto"/>
        <w:jc w:val="center"/>
        <w:rPr>
          <w:b/>
          <w:bCs/>
          <w:color w:val="000000" w:themeColor="text1"/>
        </w:rPr>
      </w:pPr>
    </w:p>
    <w:p w14:paraId="4A67F033" w14:textId="77777777" w:rsidR="0096653C" w:rsidRPr="00CF645B" w:rsidRDefault="0096653C" w:rsidP="002921A8">
      <w:pPr>
        <w:spacing w:line="216" w:lineRule="auto"/>
        <w:jc w:val="center"/>
        <w:rPr>
          <w:b/>
          <w:bCs/>
          <w:color w:val="000000" w:themeColor="text1"/>
        </w:rPr>
      </w:pPr>
    </w:p>
    <w:p w14:paraId="6352EF3B" w14:textId="77777777" w:rsidR="00336740" w:rsidRDefault="00336740" w:rsidP="00736277">
      <w:pPr>
        <w:spacing w:line="216" w:lineRule="auto"/>
        <w:rPr>
          <w:bCs/>
          <w:color w:val="000000" w:themeColor="text1"/>
        </w:rPr>
        <w:sectPr w:rsidR="00336740" w:rsidSect="00062D3C"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</w:p>
    <w:p w14:paraId="381B910C" w14:textId="5288427A" w:rsidR="00505F8E" w:rsidRPr="00336740" w:rsidRDefault="00505F8E" w:rsidP="00505F8E">
      <w:pPr>
        <w:jc w:val="right"/>
        <w:outlineLvl w:val="0"/>
        <w:rPr>
          <w:rFonts w:eastAsia="Times New Roman"/>
        </w:rPr>
      </w:pPr>
      <w:r w:rsidRPr="00336740">
        <w:rPr>
          <w:rFonts w:eastAsia="Times New Roman"/>
        </w:rPr>
        <w:lastRenderedPageBreak/>
        <w:t xml:space="preserve">Приложение </w:t>
      </w:r>
      <w:r w:rsidR="009E79E7">
        <w:rPr>
          <w:rFonts w:eastAsia="Times New Roman"/>
        </w:rPr>
        <w:t xml:space="preserve">№ </w:t>
      </w:r>
      <w:r w:rsidRPr="00336740">
        <w:rPr>
          <w:rFonts w:eastAsia="Times New Roman"/>
        </w:rPr>
        <w:t>2</w:t>
      </w:r>
    </w:p>
    <w:p w14:paraId="7C0111AD" w14:textId="77777777" w:rsidR="000A023C" w:rsidRPr="000A023C" w:rsidRDefault="000A023C" w:rsidP="000A023C">
      <w:pPr>
        <w:ind w:left="9923"/>
        <w:jc w:val="center"/>
        <w:outlineLvl w:val="0"/>
        <w:rPr>
          <w:rFonts w:eastAsia="Times New Roman"/>
        </w:rPr>
      </w:pPr>
    </w:p>
    <w:p w14:paraId="501006A5" w14:textId="77777777" w:rsidR="000A023C" w:rsidRPr="00336740" w:rsidRDefault="000A023C" w:rsidP="000A023C">
      <w:pPr>
        <w:ind w:left="9923"/>
        <w:jc w:val="center"/>
        <w:outlineLvl w:val="0"/>
        <w:rPr>
          <w:rFonts w:eastAsia="Times New Roman"/>
        </w:rPr>
      </w:pPr>
      <w:r>
        <w:rPr>
          <w:rFonts w:eastAsia="Times New Roman"/>
        </w:rPr>
        <w:t xml:space="preserve">В </w:t>
      </w:r>
      <w:r w:rsidRPr="00336740">
        <w:rPr>
          <w:rFonts w:eastAsia="Times New Roman"/>
        </w:rPr>
        <w:t>ООО «Гуманитарные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 xml:space="preserve">проекты – </w:t>
      </w:r>
      <w:r w:rsidRPr="00336740">
        <w:rPr>
          <w:rFonts w:eastAsia="Times New Roman"/>
          <w:lang w:val="en-US"/>
        </w:rPr>
        <w:t>XXI</w:t>
      </w:r>
      <w:r w:rsidRPr="00336740">
        <w:rPr>
          <w:rFonts w:eastAsia="Times New Roman"/>
        </w:rPr>
        <w:t xml:space="preserve"> век»</w:t>
      </w:r>
    </w:p>
    <w:p w14:paraId="11DBB7E5" w14:textId="77777777" w:rsidR="000A023C" w:rsidRPr="00336740" w:rsidRDefault="000A023C" w:rsidP="000A023C">
      <w:pPr>
        <w:ind w:left="3402" w:right="2663"/>
        <w:jc w:val="center"/>
        <w:rPr>
          <w:rFonts w:eastAsia="Times New Roman"/>
          <w:bCs/>
        </w:rPr>
      </w:pPr>
    </w:p>
    <w:p w14:paraId="352A7866" w14:textId="7812E256" w:rsidR="000A023C" w:rsidRPr="002D5316" w:rsidRDefault="000A023C" w:rsidP="000A023C">
      <w:pPr>
        <w:ind w:left="3402" w:right="2663"/>
        <w:jc w:val="center"/>
        <w:rPr>
          <w:rFonts w:eastAsia="Times New Roman"/>
          <w:b/>
          <w:color w:val="000000" w:themeColor="text1"/>
        </w:rPr>
      </w:pPr>
      <w:r w:rsidRPr="00336740">
        <w:rPr>
          <w:rFonts w:eastAsia="Times New Roman"/>
          <w:b/>
        </w:rPr>
        <w:t>ЗАЯВКА</w:t>
      </w:r>
      <w:r>
        <w:rPr>
          <w:rFonts w:eastAsia="Times New Roman"/>
          <w:b/>
        </w:rPr>
        <w:br/>
      </w:r>
      <w:r w:rsidRPr="00163374">
        <w:rPr>
          <w:rFonts w:eastAsia="Times New Roman"/>
          <w:b/>
          <w:color w:val="000000" w:themeColor="text1"/>
        </w:rPr>
        <w:t xml:space="preserve">на повышение </w:t>
      </w:r>
      <w:r w:rsidRPr="002D5316">
        <w:rPr>
          <w:rFonts w:eastAsia="Times New Roman"/>
          <w:b/>
          <w:color w:val="000000" w:themeColor="text1"/>
        </w:rPr>
        <w:t>квалификации по программе «</w:t>
      </w:r>
      <w:r w:rsidR="00E677CD" w:rsidRPr="002D5316">
        <w:rPr>
          <w:b/>
          <w:bCs/>
          <w:color w:val="000000" w:themeColor="text1"/>
        </w:rPr>
        <w:t xml:space="preserve">Формирование внебюджетных источников развития </w:t>
      </w:r>
      <w:r w:rsidR="00060435" w:rsidRPr="002D5316">
        <w:rPr>
          <w:b/>
          <w:bCs/>
          <w:color w:val="000000" w:themeColor="text1"/>
        </w:rPr>
        <w:t>ДШИ</w:t>
      </w:r>
      <w:r w:rsidR="00E677CD" w:rsidRPr="002D5316">
        <w:rPr>
          <w:b/>
          <w:bCs/>
          <w:color w:val="000000" w:themeColor="text1"/>
        </w:rPr>
        <w:t xml:space="preserve">: платные образовательные услуги. </w:t>
      </w:r>
      <w:r w:rsidR="00060435" w:rsidRPr="002D5316">
        <w:rPr>
          <w:b/>
          <w:bCs/>
          <w:color w:val="000000" w:themeColor="text1"/>
        </w:rPr>
        <w:t>Участие</w:t>
      </w:r>
      <w:r w:rsidR="002D5316">
        <w:rPr>
          <w:b/>
          <w:bCs/>
          <w:color w:val="000000" w:themeColor="text1"/>
        </w:rPr>
        <w:br/>
      </w:r>
      <w:r w:rsidR="00060435" w:rsidRPr="002D5316">
        <w:rPr>
          <w:b/>
          <w:bCs/>
          <w:color w:val="000000" w:themeColor="text1"/>
        </w:rPr>
        <w:t>в программе «П</w:t>
      </w:r>
      <w:r w:rsidR="00E677CD" w:rsidRPr="002D5316">
        <w:rPr>
          <w:b/>
          <w:bCs/>
          <w:color w:val="000000" w:themeColor="text1"/>
        </w:rPr>
        <w:t>ушкинская карта». Пожертвования. Создание некоммерческого партнерства (попечительского совета)</w:t>
      </w:r>
      <w:r w:rsidR="00163374" w:rsidRPr="002D5316">
        <w:rPr>
          <w:rFonts w:eastAsia="Times New Roman"/>
          <w:b/>
          <w:bCs/>
          <w:color w:val="000000" w:themeColor="text1"/>
        </w:rPr>
        <w:t>»</w:t>
      </w:r>
    </w:p>
    <w:p w14:paraId="3959C157" w14:textId="77777777" w:rsidR="000A023C" w:rsidRPr="00336740" w:rsidRDefault="000A023C" w:rsidP="00DD014E">
      <w:pPr>
        <w:ind w:left="3402" w:right="2663"/>
        <w:rPr>
          <w:rFonts w:eastAsia="Times New Roman"/>
          <w:b/>
          <w:color w:val="000000" w:themeColor="text1"/>
        </w:rPr>
      </w:pPr>
    </w:p>
    <w:p w14:paraId="435AE9BE" w14:textId="4EB331A8" w:rsidR="000A023C" w:rsidRPr="00336740" w:rsidRDefault="000A7B40" w:rsidP="000A023C">
      <w:pPr>
        <w:ind w:left="3402" w:right="2663"/>
        <w:jc w:val="center"/>
        <w:rPr>
          <w:rFonts w:eastAsia="Times New Roman"/>
          <w:bCs/>
          <w:color w:val="000000" w:themeColor="text1"/>
        </w:rPr>
      </w:pPr>
      <w:r w:rsidRPr="000A7B40">
        <w:rPr>
          <w:color w:val="000000"/>
        </w:rPr>
        <w:t xml:space="preserve">22 </w:t>
      </w:r>
      <w:r w:rsidR="00D466F5">
        <w:rPr>
          <w:color w:val="000000"/>
        </w:rPr>
        <w:t>мая</w:t>
      </w:r>
      <w:r w:rsidRPr="000A7B40">
        <w:rPr>
          <w:color w:val="000000"/>
        </w:rPr>
        <w:t xml:space="preserve"> </w:t>
      </w:r>
      <w:r w:rsidRPr="000A7B40">
        <w:rPr>
          <w:rFonts w:eastAsia="Times New Roman"/>
          <w:color w:val="000000"/>
        </w:rPr>
        <w:t>2026 г. (</w:t>
      </w:r>
      <w:r w:rsidR="00D466F5">
        <w:rPr>
          <w:rFonts w:eastAsia="Times New Roman"/>
          <w:color w:val="000000"/>
        </w:rPr>
        <w:t>ПТ)</w:t>
      </w:r>
    </w:p>
    <w:p w14:paraId="11C5EE46" w14:textId="77777777" w:rsidR="000A023C" w:rsidRPr="00336740" w:rsidRDefault="000A023C" w:rsidP="000A023C">
      <w:pPr>
        <w:jc w:val="center"/>
        <w:rPr>
          <w:rFonts w:eastAsia="Times New Roman"/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0A023C" w:rsidRPr="00336740" w14:paraId="59AEA109" w14:textId="77777777" w:rsidTr="0044619F">
        <w:trPr>
          <w:trHeight w:val="70"/>
          <w:jc w:val="center"/>
        </w:trPr>
        <w:tc>
          <w:tcPr>
            <w:tcW w:w="7326" w:type="dxa"/>
          </w:tcPr>
          <w:p w14:paraId="7152BB82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7244" w:type="dxa"/>
          </w:tcPr>
          <w:p w14:paraId="0DF06064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</w:tr>
      <w:tr w:rsidR="000A023C" w:rsidRPr="00336740" w14:paraId="1C490943" w14:textId="77777777" w:rsidTr="0044619F">
        <w:trPr>
          <w:trHeight w:val="70"/>
          <w:jc w:val="center"/>
        </w:trPr>
        <w:tc>
          <w:tcPr>
            <w:tcW w:w="7326" w:type="dxa"/>
          </w:tcPr>
          <w:p w14:paraId="1B64C5C4" w14:textId="77777777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336740">
              <w:rPr>
                <w:rFonts w:eastAsia="Times New Roman"/>
                <w:vertAlign w:val="superscript"/>
              </w:rPr>
              <w:t>Полное наименование учреждения</w:t>
            </w:r>
            <w:r>
              <w:rPr>
                <w:rFonts w:eastAsia="Times New Roman"/>
                <w:vertAlign w:val="superscript"/>
              </w:rPr>
              <w:t xml:space="preserve"> </w:t>
            </w:r>
            <w:r w:rsidRPr="00336740">
              <w:rPr>
                <w:rFonts w:eastAsia="Times New Roman"/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0403AE79" w14:textId="5CB8F870" w:rsidR="000A023C" w:rsidRPr="00336740" w:rsidRDefault="0096653C" w:rsidP="0044619F">
            <w:pPr>
              <w:jc w:val="center"/>
              <w:rPr>
                <w:rFonts w:eastAsia="Times New Roman"/>
                <w:vertAlign w:val="superscript"/>
              </w:rPr>
            </w:pPr>
            <w:r>
              <w:rPr>
                <w:rFonts w:eastAsia="Times New Roman"/>
                <w:vertAlign w:val="superscript"/>
              </w:rPr>
              <w:t>Г</w:t>
            </w:r>
            <w:r w:rsidR="000A023C" w:rsidRPr="00764CA0">
              <w:rPr>
                <w:rFonts w:eastAsia="Times New Roman"/>
                <w:vertAlign w:val="superscript"/>
              </w:rPr>
              <w:t xml:space="preserve">ородской округ, муниципальный округ. </w:t>
            </w:r>
            <w:r w:rsidR="000A023C" w:rsidRPr="0096653C">
              <w:rPr>
                <w:rFonts w:eastAsia="Times New Roman"/>
                <w:vertAlign w:val="superscript"/>
              </w:rPr>
              <w:t>Субъект Российской Федерации</w:t>
            </w:r>
          </w:p>
        </w:tc>
      </w:tr>
    </w:tbl>
    <w:p w14:paraId="38F516BF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2D767B33" w14:textId="77777777" w:rsidR="000A023C" w:rsidRPr="00336740" w:rsidRDefault="000A023C" w:rsidP="000A023C">
      <w:pPr>
        <w:jc w:val="center"/>
        <w:rPr>
          <w:rFonts w:eastAsia="Times New Roman"/>
          <w:b/>
          <w:bCs/>
        </w:rPr>
      </w:pPr>
      <w:r w:rsidRPr="00336740">
        <w:rPr>
          <w:rFonts w:eastAsia="Times New Roman"/>
          <w:b/>
          <w:bCs/>
        </w:rPr>
        <w:t>Список поступающих на обучение</w:t>
      </w:r>
    </w:p>
    <w:p w14:paraId="356116E4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2268"/>
        <w:gridCol w:w="1843"/>
        <w:gridCol w:w="1842"/>
        <w:gridCol w:w="1843"/>
        <w:gridCol w:w="1843"/>
      </w:tblGrid>
      <w:tr w:rsidR="00FA7327" w:rsidRPr="00AA097C" w14:paraId="6FA98EB9" w14:textId="77777777" w:rsidTr="0044619F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68B7E79E" w14:textId="77777777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№</w:t>
            </w:r>
            <w:r>
              <w:rPr>
                <w:rFonts w:eastAsia="Times New Roman"/>
                <w:sz w:val="20"/>
                <w:szCs w:val="20"/>
              </w:rPr>
              <w:br/>
            </w:r>
            <w:r w:rsidRPr="00AA097C">
              <w:rPr>
                <w:rFonts w:eastAsia="Times New Roman"/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723D7A7A" w14:textId="77777777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3B90919B" w14:textId="77777777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342EC7BE" w14:textId="77777777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01B1951A" w14:textId="2C315EF1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Способ оплаты</w:t>
            </w:r>
            <w:r>
              <w:rPr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4B1A817" w14:textId="0722DDBB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оплате за счет средств учреждения т</w:t>
            </w:r>
            <w:r w:rsidRPr="00AA097C">
              <w:rPr>
                <w:sz w:val="20"/>
                <w:szCs w:val="20"/>
              </w:rPr>
              <w:t>ребуются 3 коммерческих предложения для определения НМЦК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7E8A432F" w14:textId="3C7963C0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оплате за счет средств учреждения г</w:t>
            </w:r>
            <w:r w:rsidRPr="00AA097C">
              <w:rPr>
                <w:sz w:val="20"/>
                <w:szCs w:val="20"/>
              </w:rPr>
              <w:t>отовы осуществить передачу документов через систему электронного документооборота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9406833" w14:textId="1E5BA3DB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56EA2566" w14:textId="5945D86B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 xml:space="preserve">Требуются бумажные версии договора, акта об оказании услуг, </w:t>
            </w:r>
            <w:proofErr w:type="gramStart"/>
            <w:r w:rsidRPr="00AA097C">
              <w:rPr>
                <w:sz w:val="20"/>
                <w:szCs w:val="20"/>
              </w:rPr>
              <w:t>счета на оплату</w:t>
            </w:r>
            <w:proofErr w:type="gramEnd"/>
          </w:p>
        </w:tc>
      </w:tr>
      <w:tr w:rsidR="00FA7327" w:rsidRPr="00AA097C" w14:paraId="2DE2C1F5" w14:textId="77777777" w:rsidTr="0044619F">
        <w:trPr>
          <w:cantSplit/>
        </w:trPr>
        <w:tc>
          <w:tcPr>
            <w:tcW w:w="507" w:type="dxa"/>
          </w:tcPr>
          <w:p w14:paraId="55B75B66" w14:textId="77777777" w:rsidR="00FA7327" w:rsidRPr="00AA097C" w:rsidRDefault="00FA7327" w:rsidP="00FA7327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763A4D3D" w14:textId="77777777" w:rsidR="00FA7327" w:rsidRPr="00AA097C" w:rsidRDefault="00FA7327" w:rsidP="00FA7327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5B220A9" w14:textId="77777777" w:rsidR="00FA7327" w:rsidRPr="00AA097C" w:rsidRDefault="00FA7327" w:rsidP="00FA7327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9BC4D8" w14:textId="77777777" w:rsidR="00FA7327" w:rsidRPr="00AA097C" w:rsidRDefault="00FA7327" w:rsidP="00FA7327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BDB56F4" w14:textId="77777777" w:rsidR="00FA7327" w:rsidRPr="00AA097C" w:rsidRDefault="00FA7327" w:rsidP="00FA7327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8A3A93B" w14:textId="1229DFA2" w:rsidR="00FA7327" w:rsidRPr="00AA097C" w:rsidRDefault="00FA7327" w:rsidP="00FA7327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  <w:tc>
          <w:tcPr>
            <w:tcW w:w="1842" w:type="dxa"/>
          </w:tcPr>
          <w:p w14:paraId="59A00710" w14:textId="01F95343" w:rsidR="00FA7327" w:rsidRPr="00AA097C" w:rsidRDefault="00FA7327" w:rsidP="00FA7327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  <w:tc>
          <w:tcPr>
            <w:tcW w:w="1843" w:type="dxa"/>
          </w:tcPr>
          <w:p w14:paraId="6B3BC75A" w14:textId="54FBD9BA" w:rsidR="00FA7327" w:rsidRPr="00AA097C" w:rsidRDefault="00FA7327" w:rsidP="00FA7327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70660C">
              <w:rPr>
                <w:sz w:val="20"/>
                <w:szCs w:val="20"/>
              </w:rPr>
              <w:t xml:space="preserve">СБИС / Контур </w:t>
            </w:r>
            <w:proofErr w:type="spellStart"/>
            <w:r w:rsidRPr="0070660C">
              <w:rPr>
                <w:sz w:val="20"/>
                <w:szCs w:val="20"/>
              </w:rPr>
              <w:t>Диадок</w:t>
            </w:r>
            <w:proofErr w:type="spellEnd"/>
            <w:r w:rsidRPr="0070660C">
              <w:rPr>
                <w:sz w:val="20"/>
                <w:szCs w:val="20"/>
              </w:rPr>
              <w:t xml:space="preserve"> / ЭДО / </w:t>
            </w:r>
            <w:proofErr w:type="spellStart"/>
            <w:r w:rsidRPr="0070660C">
              <w:rPr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843" w:type="dxa"/>
          </w:tcPr>
          <w:p w14:paraId="6F5BC007" w14:textId="13C36129" w:rsidR="00FA7327" w:rsidRPr="00AA097C" w:rsidRDefault="00FA7327" w:rsidP="00FA7327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</w:tr>
      <w:tr w:rsidR="000A023C" w:rsidRPr="00AA097C" w14:paraId="45247EFC" w14:textId="77777777" w:rsidTr="0044619F">
        <w:trPr>
          <w:cantSplit/>
        </w:trPr>
        <w:tc>
          <w:tcPr>
            <w:tcW w:w="507" w:type="dxa"/>
          </w:tcPr>
          <w:p w14:paraId="6F379FC1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43F8A1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456C02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F173A70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929CE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3E2040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0C1F3E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BB70A4A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81267CB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242851C8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39D61D07" w14:textId="4339FD5C" w:rsidR="000A023C" w:rsidRDefault="000A023C" w:rsidP="000A023C">
      <w:pPr>
        <w:ind w:firstLine="709"/>
        <w:jc w:val="both"/>
        <w:rPr>
          <w:rFonts w:eastAsia="Times New Roman"/>
        </w:rPr>
      </w:pPr>
      <w:r w:rsidRPr="00336740">
        <w:rPr>
          <w:rFonts w:eastAsia="Times New Roman"/>
        </w:rPr>
        <w:t xml:space="preserve">Подписывая настоящую заявку, </w:t>
      </w:r>
      <w:r>
        <w:rPr>
          <w:rFonts w:eastAsia="Times New Roman"/>
        </w:rPr>
        <w:t xml:space="preserve">руководитель </w:t>
      </w:r>
      <w:r w:rsidR="003203B8">
        <w:rPr>
          <w:rFonts w:eastAsia="Times New Roman"/>
        </w:rPr>
        <w:t>образовательного учреждения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>подтверждает, что согласен с условиями обучения</w:t>
      </w:r>
      <w:r>
        <w:rPr>
          <w:rFonts w:eastAsia="Times New Roman"/>
        </w:rPr>
        <w:t xml:space="preserve"> и выражает готовность заключить договор об оказании платных образовательных услуг.</w:t>
      </w:r>
    </w:p>
    <w:p w14:paraId="6624784C" w14:textId="77777777" w:rsidR="000A023C" w:rsidRDefault="000A023C" w:rsidP="000A023C">
      <w:pPr>
        <w:jc w:val="both"/>
        <w:rPr>
          <w:rFonts w:eastAsia="Times New Roman"/>
        </w:rPr>
      </w:pPr>
    </w:p>
    <w:p w14:paraId="2027E4E3" w14:textId="77777777" w:rsidR="000A023C" w:rsidRPr="00857F75" w:rsidRDefault="000A023C" w:rsidP="000A023C">
      <w:pPr>
        <w:jc w:val="center"/>
        <w:rPr>
          <w:rFonts w:eastAsia="Times New Roman"/>
          <w:i/>
          <w:color w:val="0000FF"/>
          <w:u w:val="single"/>
        </w:rPr>
      </w:pPr>
      <w:r w:rsidRPr="00336740">
        <w:rPr>
          <w:rFonts w:eastAsia="Times New Roman"/>
          <w:i/>
        </w:rPr>
        <w:t xml:space="preserve">Скан заявки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pdf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, а также заявка в электронной форме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doc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 направляется на адрес электронной почты </w:t>
      </w:r>
      <w:hyperlink r:id="rId13" w:history="1">
        <w:r w:rsidRPr="00336740">
          <w:rPr>
            <w:rFonts w:eastAsia="Times New Roman"/>
            <w:i/>
            <w:color w:val="0000FF"/>
            <w:u w:val="single"/>
            <w:lang w:val="en-US"/>
          </w:rPr>
          <w:t>post</w:t>
        </w:r>
        <w:r w:rsidRPr="00336740">
          <w:rPr>
            <w:rFonts w:eastAsia="Times New Roman"/>
            <w:i/>
            <w:color w:val="0000FF"/>
            <w:u w:val="single"/>
          </w:rPr>
          <w:t>@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rosgumproekt</w:t>
        </w:r>
        <w:proofErr w:type="spellEnd"/>
        <w:r w:rsidRPr="00336740">
          <w:rPr>
            <w:rFonts w:eastAsia="Times New Roman"/>
            <w:i/>
            <w:color w:val="0000FF"/>
            <w:u w:val="single"/>
          </w:rPr>
          <w:t>.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ru</w:t>
        </w:r>
        <w:proofErr w:type="spellEnd"/>
      </w:hyperlink>
    </w:p>
    <w:p w14:paraId="358493CF" w14:textId="77777777" w:rsidR="000A023C" w:rsidRPr="00336740" w:rsidRDefault="000A023C" w:rsidP="000A023C">
      <w:pPr>
        <w:jc w:val="both"/>
        <w:rPr>
          <w:rFonts w:eastAsia="Times New Roman"/>
        </w:rPr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0A023C" w:rsidRPr="00336740" w14:paraId="6D082498" w14:textId="77777777" w:rsidTr="0044619F">
        <w:tc>
          <w:tcPr>
            <w:tcW w:w="5210" w:type="dxa"/>
          </w:tcPr>
          <w:p w14:paraId="3A2740A5" w14:textId="77777777" w:rsidR="000A023C" w:rsidRPr="00336740" w:rsidRDefault="000A023C" w:rsidP="0044619F">
            <w:pPr>
              <w:ind w:left="-113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Руководитель</w:t>
            </w:r>
          </w:p>
        </w:tc>
        <w:tc>
          <w:tcPr>
            <w:tcW w:w="9816" w:type="dxa"/>
            <w:vAlign w:val="center"/>
          </w:tcPr>
          <w:p w14:paraId="0EE7C89F" w14:textId="77777777" w:rsidR="000A023C" w:rsidRPr="00336740" w:rsidRDefault="000A023C" w:rsidP="0044619F">
            <w:pPr>
              <w:jc w:val="right"/>
              <w:rPr>
                <w:rFonts w:eastAsia="Times New Roman"/>
                <w:b/>
              </w:rPr>
            </w:pPr>
            <w:r w:rsidRPr="00336740">
              <w:rPr>
                <w:rFonts w:eastAsia="Times New Roman"/>
                <w:b/>
              </w:rPr>
              <w:t>И.О. Фамилия</w:t>
            </w:r>
          </w:p>
        </w:tc>
      </w:tr>
    </w:tbl>
    <w:p w14:paraId="6C70DB32" w14:textId="77777777" w:rsidR="000A023C" w:rsidRDefault="000A023C" w:rsidP="000A023C">
      <w:pPr>
        <w:jc w:val="both"/>
        <w:rPr>
          <w:rFonts w:eastAsia="Times New Roman"/>
        </w:rPr>
      </w:pPr>
    </w:p>
    <w:p w14:paraId="2729D0E4" w14:textId="48C8A034" w:rsidR="00336740" w:rsidRPr="00107693" w:rsidRDefault="000A023C" w:rsidP="00D86BD3">
      <w:pPr>
        <w:jc w:val="both"/>
        <w:rPr>
          <w:bCs/>
          <w:color w:val="000000" w:themeColor="text1"/>
        </w:rPr>
      </w:pPr>
      <w:r>
        <w:rPr>
          <w:rFonts w:eastAsia="Times New Roman"/>
        </w:rPr>
        <w:t>Дата</w:t>
      </w:r>
    </w:p>
    <w:sectPr w:rsidR="00336740" w:rsidRPr="00107693" w:rsidSect="00F0198D"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ABDAA9" w14:textId="77777777" w:rsidR="002B6891" w:rsidRDefault="002B6891" w:rsidP="003D6267">
      <w:r>
        <w:separator/>
      </w:r>
    </w:p>
  </w:endnote>
  <w:endnote w:type="continuationSeparator" w:id="0">
    <w:p w14:paraId="105C9D22" w14:textId="77777777" w:rsidR="002B6891" w:rsidRDefault="002B6891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notTrueType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DE496" w14:textId="77777777" w:rsidR="002B6891" w:rsidRDefault="002B6891" w:rsidP="003D6267">
      <w:r>
        <w:separator/>
      </w:r>
    </w:p>
  </w:footnote>
  <w:footnote w:type="continuationSeparator" w:id="0">
    <w:p w14:paraId="0C53E3CD" w14:textId="77777777" w:rsidR="002B6891" w:rsidRDefault="002B6891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060435" w:rsidRPr="00060435">
      <w:rPr>
        <w:noProof/>
        <w:sz w:val="24"/>
        <w:szCs w:val="24"/>
        <w:lang w:val="ru-RU"/>
      </w:rPr>
      <w:t>3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2F3B1B47"/>
    <w:multiLevelType w:val="hybridMultilevel"/>
    <w:tmpl w:val="5AFE4D98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3EE50800"/>
    <w:multiLevelType w:val="hybridMultilevel"/>
    <w:tmpl w:val="276A8C1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7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8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C04259D"/>
    <w:multiLevelType w:val="hybridMultilevel"/>
    <w:tmpl w:val="79787072"/>
    <w:lvl w:ilvl="0" w:tplc="4858C6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E4E4880"/>
    <w:multiLevelType w:val="multilevel"/>
    <w:tmpl w:val="56209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9943147">
    <w:abstractNumId w:val="43"/>
  </w:num>
  <w:num w:numId="2" w16cid:durableId="669139017">
    <w:abstractNumId w:val="8"/>
  </w:num>
  <w:num w:numId="3" w16cid:durableId="824513350">
    <w:abstractNumId w:val="33"/>
  </w:num>
  <w:num w:numId="4" w16cid:durableId="608197513">
    <w:abstractNumId w:val="26"/>
  </w:num>
  <w:num w:numId="5" w16cid:durableId="1525358786">
    <w:abstractNumId w:val="27"/>
  </w:num>
  <w:num w:numId="6" w16cid:durableId="1942757753">
    <w:abstractNumId w:val="25"/>
  </w:num>
  <w:num w:numId="7" w16cid:durableId="1558668157">
    <w:abstractNumId w:val="41"/>
  </w:num>
  <w:num w:numId="8" w16cid:durableId="169805757">
    <w:abstractNumId w:val="40"/>
  </w:num>
  <w:num w:numId="9" w16cid:durableId="686251477">
    <w:abstractNumId w:val="21"/>
  </w:num>
  <w:num w:numId="10" w16cid:durableId="1173956192">
    <w:abstractNumId w:val="1"/>
  </w:num>
  <w:num w:numId="11" w16cid:durableId="1571646968">
    <w:abstractNumId w:val="10"/>
  </w:num>
  <w:num w:numId="12" w16cid:durableId="36244948">
    <w:abstractNumId w:val="12"/>
  </w:num>
  <w:num w:numId="13" w16cid:durableId="1009526656">
    <w:abstractNumId w:val="34"/>
  </w:num>
  <w:num w:numId="14" w16cid:durableId="1846624527">
    <w:abstractNumId w:val="20"/>
  </w:num>
  <w:num w:numId="15" w16cid:durableId="927269277">
    <w:abstractNumId w:val="24"/>
  </w:num>
  <w:num w:numId="16" w16cid:durableId="1215434677">
    <w:abstractNumId w:val="42"/>
  </w:num>
  <w:num w:numId="17" w16cid:durableId="1561406453">
    <w:abstractNumId w:val="16"/>
  </w:num>
  <w:num w:numId="18" w16cid:durableId="867370896">
    <w:abstractNumId w:val="14"/>
  </w:num>
  <w:num w:numId="19" w16cid:durableId="863593254">
    <w:abstractNumId w:val="2"/>
  </w:num>
  <w:num w:numId="20" w16cid:durableId="138108655">
    <w:abstractNumId w:val="38"/>
  </w:num>
  <w:num w:numId="21" w16cid:durableId="1471823911">
    <w:abstractNumId w:val="29"/>
  </w:num>
  <w:num w:numId="22" w16cid:durableId="254173982">
    <w:abstractNumId w:val="17"/>
  </w:num>
  <w:num w:numId="23" w16cid:durableId="2018117035">
    <w:abstractNumId w:val="3"/>
  </w:num>
  <w:num w:numId="24" w16cid:durableId="1103107690">
    <w:abstractNumId w:val="11"/>
  </w:num>
  <w:num w:numId="25" w16cid:durableId="2086099954">
    <w:abstractNumId w:val="36"/>
  </w:num>
  <w:num w:numId="26" w16cid:durableId="683481034">
    <w:abstractNumId w:val="7"/>
  </w:num>
  <w:num w:numId="27" w16cid:durableId="401755181">
    <w:abstractNumId w:val="13"/>
  </w:num>
  <w:num w:numId="28" w16cid:durableId="1181048024">
    <w:abstractNumId w:val="15"/>
  </w:num>
  <w:num w:numId="29" w16cid:durableId="189998014">
    <w:abstractNumId w:val="32"/>
  </w:num>
  <w:num w:numId="30" w16cid:durableId="1759594641">
    <w:abstractNumId w:val="28"/>
  </w:num>
  <w:num w:numId="31" w16cid:durableId="1349599725">
    <w:abstractNumId w:val="0"/>
  </w:num>
  <w:num w:numId="32" w16cid:durableId="2132673435">
    <w:abstractNumId w:val="6"/>
  </w:num>
  <w:num w:numId="33" w16cid:durableId="768895973">
    <w:abstractNumId w:val="35"/>
  </w:num>
  <w:num w:numId="34" w16cid:durableId="79062227">
    <w:abstractNumId w:val="9"/>
  </w:num>
  <w:num w:numId="35" w16cid:durableId="1923831124">
    <w:abstractNumId w:val="45"/>
  </w:num>
  <w:num w:numId="36" w16cid:durableId="1589460915">
    <w:abstractNumId w:val="39"/>
  </w:num>
  <w:num w:numId="37" w16cid:durableId="1889612174">
    <w:abstractNumId w:val="19"/>
  </w:num>
  <w:num w:numId="38" w16cid:durableId="288246754">
    <w:abstractNumId w:val="31"/>
  </w:num>
  <w:num w:numId="39" w16cid:durableId="735712058">
    <w:abstractNumId w:val="30"/>
  </w:num>
  <w:num w:numId="40" w16cid:durableId="125248141">
    <w:abstractNumId w:val="4"/>
  </w:num>
  <w:num w:numId="41" w16cid:durableId="206720215">
    <w:abstractNumId w:val="23"/>
  </w:num>
  <w:num w:numId="42" w16cid:durableId="1898734694">
    <w:abstractNumId w:val="44"/>
  </w:num>
  <w:num w:numId="43" w16cid:durableId="24597930">
    <w:abstractNumId w:val="22"/>
  </w:num>
  <w:num w:numId="44" w16cid:durableId="1393121076">
    <w:abstractNumId w:val="5"/>
  </w:num>
  <w:num w:numId="45" w16cid:durableId="622930666">
    <w:abstractNumId w:val="37"/>
  </w:num>
  <w:num w:numId="46" w16cid:durableId="2145075042">
    <w:abstractNumId w:val="1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1422"/>
    <w:rsid w:val="00002825"/>
    <w:rsid w:val="00002BC7"/>
    <w:rsid w:val="00002EFF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65A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26AB3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AA1"/>
    <w:rsid w:val="00053F88"/>
    <w:rsid w:val="000567BA"/>
    <w:rsid w:val="00056915"/>
    <w:rsid w:val="00057691"/>
    <w:rsid w:val="00057B8A"/>
    <w:rsid w:val="00060435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39DF"/>
    <w:rsid w:val="00093BAD"/>
    <w:rsid w:val="00093C04"/>
    <w:rsid w:val="00094153"/>
    <w:rsid w:val="00095D6A"/>
    <w:rsid w:val="00097100"/>
    <w:rsid w:val="000A023C"/>
    <w:rsid w:val="000A5F68"/>
    <w:rsid w:val="000A7B40"/>
    <w:rsid w:val="000B39DC"/>
    <w:rsid w:val="000B4625"/>
    <w:rsid w:val="000B7615"/>
    <w:rsid w:val="000B788D"/>
    <w:rsid w:val="000C2467"/>
    <w:rsid w:val="000C42F6"/>
    <w:rsid w:val="000C46E9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403C"/>
    <w:rsid w:val="000D4F04"/>
    <w:rsid w:val="000D770A"/>
    <w:rsid w:val="000D7DB0"/>
    <w:rsid w:val="000E0C0D"/>
    <w:rsid w:val="000E197E"/>
    <w:rsid w:val="000E4C98"/>
    <w:rsid w:val="000E5181"/>
    <w:rsid w:val="000E5622"/>
    <w:rsid w:val="000E5C9C"/>
    <w:rsid w:val="000E5F1C"/>
    <w:rsid w:val="000F0712"/>
    <w:rsid w:val="000F3370"/>
    <w:rsid w:val="000F3A09"/>
    <w:rsid w:val="000F4183"/>
    <w:rsid w:val="000F50FF"/>
    <w:rsid w:val="000F73FD"/>
    <w:rsid w:val="000F7AB8"/>
    <w:rsid w:val="0010318A"/>
    <w:rsid w:val="0010484A"/>
    <w:rsid w:val="00104ACE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3698"/>
    <w:rsid w:val="00143DE1"/>
    <w:rsid w:val="0014550C"/>
    <w:rsid w:val="00145765"/>
    <w:rsid w:val="001458DE"/>
    <w:rsid w:val="00147472"/>
    <w:rsid w:val="0015006B"/>
    <w:rsid w:val="00150B38"/>
    <w:rsid w:val="00151312"/>
    <w:rsid w:val="00151C23"/>
    <w:rsid w:val="00152EAE"/>
    <w:rsid w:val="00153035"/>
    <w:rsid w:val="001532CA"/>
    <w:rsid w:val="00154CC2"/>
    <w:rsid w:val="00154D6A"/>
    <w:rsid w:val="0015529F"/>
    <w:rsid w:val="00156159"/>
    <w:rsid w:val="001603F8"/>
    <w:rsid w:val="00160A07"/>
    <w:rsid w:val="00160D28"/>
    <w:rsid w:val="00160E35"/>
    <w:rsid w:val="00161752"/>
    <w:rsid w:val="001625A5"/>
    <w:rsid w:val="00162B19"/>
    <w:rsid w:val="00163374"/>
    <w:rsid w:val="001635C6"/>
    <w:rsid w:val="0016423D"/>
    <w:rsid w:val="001647D0"/>
    <w:rsid w:val="00164BD3"/>
    <w:rsid w:val="00164D4C"/>
    <w:rsid w:val="00165178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E54"/>
    <w:rsid w:val="00181566"/>
    <w:rsid w:val="001818E7"/>
    <w:rsid w:val="00184B15"/>
    <w:rsid w:val="00185854"/>
    <w:rsid w:val="00186746"/>
    <w:rsid w:val="00187515"/>
    <w:rsid w:val="00190A82"/>
    <w:rsid w:val="00192F56"/>
    <w:rsid w:val="00195408"/>
    <w:rsid w:val="00195F52"/>
    <w:rsid w:val="0019679D"/>
    <w:rsid w:val="00196AD6"/>
    <w:rsid w:val="001A3282"/>
    <w:rsid w:val="001A55B2"/>
    <w:rsid w:val="001A666E"/>
    <w:rsid w:val="001A760D"/>
    <w:rsid w:val="001B00F7"/>
    <w:rsid w:val="001B0AEA"/>
    <w:rsid w:val="001B2193"/>
    <w:rsid w:val="001B6020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0B38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61E"/>
    <w:rsid w:val="00212C50"/>
    <w:rsid w:val="00213780"/>
    <w:rsid w:val="0021394E"/>
    <w:rsid w:val="00214B8D"/>
    <w:rsid w:val="00215293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493F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464FC"/>
    <w:rsid w:val="002514FF"/>
    <w:rsid w:val="0025174C"/>
    <w:rsid w:val="00253294"/>
    <w:rsid w:val="002549CA"/>
    <w:rsid w:val="002600B8"/>
    <w:rsid w:val="00260899"/>
    <w:rsid w:val="00261F35"/>
    <w:rsid w:val="0026475F"/>
    <w:rsid w:val="00265D75"/>
    <w:rsid w:val="002662AF"/>
    <w:rsid w:val="0027181C"/>
    <w:rsid w:val="002719DD"/>
    <w:rsid w:val="002721A2"/>
    <w:rsid w:val="00272586"/>
    <w:rsid w:val="00273136"/>
    <w:rsid w:val="00273BBC"/>
    <w:rsid w:val="00274D14"/>
    <w:rsid w:val="00275699"/>
    <w:rsid w:val="002771FC"/>
    <w:rsid w:val="002775D3"/>
    <w:rsid w:val="00277A4D"/>
    <w:rsid w:val="00277D12"/>
    <w:rsid w:val="00280119"/>
    <w:rsid w:val="00280A15"/>
    <w:rsid w:val="002815D2"/>
    <w:rsid w:val="00282160"/>
    <w:rsid w:val="00283323"/>
    <w:rsid w:val="002833A3"/>
    <w:rsid w:val="00283F9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6AA"/>
    <w:rsid w:val="00292E5C"/>
    <w:rsid w:val="002938A0"/>
    <w:rsid w:val="00294DDA"/>
    <w:rsid w:val="00295DC6"/>
    <w:rsid w:val="00296063"/>
    <w:rsid w:val="00296F0B"/>
    <w:rsid w:val="002A37BC"/>
    <w:rsid w:val="002A410C"/>
    <w:rsid w:val="002A4A99"/>
    <w:rsid w:val="002A527D"/>
    <w:rsid w:val="002A58B5"/>
    <w:rsid w:val="002A5CFE"/>
    <w:rsid w:val="002A7279"/>
    <w:rsid w:val="002A7497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891"/>
    <w:rsid w:val="002B6C83"/>
    <w:rsid w:val="002B6EEE"/>
    <w:rsid w:val="002B702A"/>
    <w:rsid w:val="002C0905"/>
    <w:rsid w:val="002C13F0"/>
    <w:rsid w:val="002C1F6B"/>
    <w:rsid w:val="002C240E"/>
    <w:rsid w:val="002C2CB4"/>
    <w:rsid w:val="002C33C5"/>
    <w:rsid w:val="002C57EF"/>
    <w:rsid w:val="002C7117"/>
    <w:rsid w:val="002C77B2"/>
    <w:rsid w:val="002D06C8"/>
    <w:rsid w:val="002D311E"/>
    <w:rsid w:val="002D34B2"/>
    <w:rsid w:val="002D46D1"/>
    <w:rsid w:val="002D5316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2F64"/>
    <w:rsid w:val="002F37FC"/>
    <w:rsid w:val="002F4328"/>
    <w:rsid w:val="002F56B4"/>
    <w:rsid w:val="002F67D2"/>
    <w:rsid w:val="002F7AA9"/>
    <w:rsid w:val="002F7B53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03B8"/>
    <w:rsid w:val="0032051F"/>
    <w:rsid w:val="00321060"/>
    <w:rsid w:val="00321ED9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7CF"/>
    <w:rsid w:val="00345D10"/>
    <w:rsid w:val="00346F99"/>
    <w:rsid w:val="003472FE"/>
    <w:rsid w:val="00347959"/>
    <w:rsid w:val="003512C2"/>
    <w:rsid w:val="0035213A"/>
    <w:rsid w:val="003525D9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30A"/>
    <w:rsid w:val="00380F9C"/>
    <w:rsid w:val="00382D5C"/>
    <w:rsid w:val="00383385"/>
    <w:rsid w:val="003833E5"/>
    <w:rsid w:val="003844FE"/>
    <w:rsid w:val="00386227"/>
    <w:rsid w:val="0038697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7B1"/>
    <w:rsid w:val="00394C09"/>
    <w:rsid w:val="00394E58"/>
    <w:rsid w:val="00395B09"/>
    <w:rsid w:val="00396D62"/>
    <w:rsid w:val="0039767B"/>
    <w:rsid w:val="003979EF"/>
    <w:rsid w:val="003A0B53"/>
    <w:rsid w:val="003A1060"/>
    <w:rsid w:val="003A293C"/>
    <w:rsid w:val="003A5D4A"/>
    <w:rsid w:val="003A6CE0"/>
    <w:rsid w:val="003A7A32"/>
    <w:rsid w:val="003B008F"/>
    <w:rsid w:val="003B06B9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4E8"/>
    <w:rsid w:val="003C7BEF"/>
    <w:rsid w:val="003D004B"/>
    <w:rsid w:val="003D0460"/>
    <w:rsid w:val="003D0F15"/>
    <w:rsid w:val="003D1ED9"/>
    <w:rsid w:val="003D3488"/>
    <w:rsid w:val="003D3663"/>
    <w:rsid w:val="003D5769"/>
    <w:rsid w:val="003D5F53"/>
    <w:rsid w:val="003D626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0706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65F4"/>
    <w:rsid w:val="00407A54"/>
    <w:rsid w:val="0041019C"/>
    <w:rsid w:val="00410A31"/>
    <w:rsid w:val="00410B57"/>
    <w:rsid w:val="00410E08"/>
    <w:rsid w:val="00410FE2"/>
    <w:rsid w:val="004114CE"/>
    <w:rsid w:val="00413703"/>
    <w:rsid w:val="00414CFB"/>
    <w:rsid w:val="00415F98"/>
    <w:rsid w:val="00415FAA"/>
    <w:rsid w:val="0041646A"/>
    <w:rsid w:val="004167C8"/>
    <w:rsid w:val="00422B96"/>
    <w:rsid w:val="004238D0"/>
    <w:rsid w:val="004243B1"/>
    <w:rsid w:val="0042597A"/>
    <w:rsid w:val="004260EA"/>
    <w:rsid w:val="004274FC"/>
    <w:rsid w:val="004302E2"/>
    <w:rsid w:val="004321C0"/>
    <w:rsid w:val="00432A61"/>
    <w:rsid w:val="0043486B"/>
    <w:rsid w:val="0043559C"/>
    <w:rsid w:val="00437583"/>
    <w:rsid w:val="00437ECF"/>
    <w:rsid w:val="004414E3"/>
    <w:rsid w:val="004419E5"/>
    <w:rsid w:val="00442F58"/>
    <w:rsid w:val="00442FB5"/>
    <w:rsid w:val="00443E83"/>
    <w:rsid w:val="00444636"/>
    <w:rsid w:val="00444D86"/>
    <w:rsid w:val="004452A0"/>
    <w:rsid w:val="00446F0A"/>
    <w:rsid w:val="00450260"/>
    <w:rsid w:val="004521D2"/>
    <w:rsid w:val="00453F1E"/>
    <w:rsid w:val="00454B51"/>
    <w:rsid w:val="004553E5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0FA"/>
    <w:rsid w:val="00474102"/>
    <w:rsid w:val="004752C2"/>
    <w:rsid w:val="00475429"/>
    <w:rsid w:val="0047597A"/>
    <w:rsid w:val="0047750C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3A5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1D3"/>
    <w:rsid w:val="004A128B"/>
    <w:rsid w:val="004A17D3"/>
    <w:rsid w:val="004A3CD1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C250A"/>
    <w:rsid w:val="004C3A2D"/>
    <w:rsid w:val="004C4241"/>
    <w:rsid w:val="004C4A3C"/>
    <w:rsid w:val="004C4AB8"/>
    <w:rsid w:val="004C4B8C"/>
    <w:rsid w:val="004C5783"/>
    <w:rsid w:val="004C6830"/>
    <w:rsid w:val="004C7533"/>
    <w:rsid w:val="004C7678"/>
    <w:rsid w:val="004D10CA"/>
    <w:rsid w:val="004D110A"/>
    <w:rsid w:val="004D1510"/>
    <w:rsid w:val="004D44DC"/>
    <w:rsid w:val="004D6EAA"/>
    <w:rsid w:val="004E010E"/>
    <w:rsid w:val="004E08D1"/>
    <w:rsid w:val="004E2B60"/>
    <w:rsid w:val="004E3205"/>
    <w:rsid w:val="004E4E24"/>
    <w:rsid w:val="004E55C5"/>
    <w:rsid w:val="004E57EA"/>
    <w:rsid w:val="004E66CE"/>
    <w:rsid w:val="004E6A69"/>
    <w:rsid w:val="004F00F7"/>
    <w:rsid w:val="004F2367"/>
    <w:rsid w:val="004F2C76"/>
    <w:rsid w:val="004F2D09"/>
    <w:rsid w:val="004F31B6"/>
    <w:rsid w:val="004F39E9"/>
    <w:rsid w:val="004F5343"/>
    <w:rsid w:val="004F6629"/>
    <w:rsid w:val="004F68A4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157C8"/>
    <w:rsid w:val="00520A19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430"/>
    <w:rsid w:val="005316F3"/>
    <w:rsid w:val="0053288D"/>
    <w:rsid w:val="005333C4"/>
    <w:rsid w:val="00533C7B"/>
    <w:rsid w:val="00534B1D"/>
    <w:rsid w:val="005356DE"/>
    <w:rsid w:val="00535DC5"/>
    <w:rsid w:val="0053663A"/>
    <w:rsid w:val="00536F2D"/>
    <w:rsid w:val="0053735F"/>
    <w:rsid w:val="00540533"/>
    <w:rsid w:val="00540738"/>
    <w:rsid w:val="00540BCE"/>
    <w:rsid w:val="005415DA"/>
    <w:rsid w:val="00541DC0"/>
    <w:rsid w:val="00542E7B"/>
    <w:rsid w:val="005431C8"/>
    <w:rsid w:val="005437F4"/>
    <w:rsid w:val="0054407F"/>
    <w:rsid w:val="00544AC7"/>
    <w:rsid w:val="0054595B"/>
    <w:rsid w:val="00546383"/>
    <w:rsid w:val="005477F3"/>
    <w:rsid w:val="00550ABE"/>
    <w:rsid w:val="00550D9A"/>
    <w:rsid w:val="00551517"/>
    <w:rsid w:val="005531F2"/>
    <w:rsid w:val="005535CB"/>
    <w:rsid w:val="00554294"/>
    <w:rsid w:val="005545A6"/>
    <w:rsid w:val="00556B0E"/>
    <w:rsid w:val="00556DBC"/>
    <w:rsid w:val="00560C9A"/>
    <w:rsid w:val="00561210"/>
    <w:rsid w:val="00561A7E"/>
    <w:rsid w:val="0056479B"/>
    <w:rsid w:val="005648F5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66EC"/>
    <w:rsid w:val="005770F9"/>
    <w:rsid w:val="00580BF6"/>
    <w:rsid w:val="005843FA"/>
    <w:rsid w:val="00585061"/>
    <w:rsid w:val="00586A6C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97124"/>
    <w:rsid w:val="00597E45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7AD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5C50"/>
    <w:rsid w:val="005E6B00"/>
    <w:rsid w:val="005E7E71"/>
    <w:rsid w:val="005F07DA"/>
    <w:rsid w:val="005F1170"/>
    <w:rsid w:val="005F1625"/>
    <w:rsid w:val="005F258D"/>
    <w:rsid w:val="005F2ADB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0C75"/>
    <w:rsid w:val="00621CAD"/>
    <w:rsid w:val="00622B5C"/>
    <w:rsid w:val="00624237"/>
    <w:rsid w:val="0062598C"/>
    <w:rsid w:val="0062772F"/>
    <w:rsid w:val="00630FC2"/>
    <w:rsid w:val="00631511"/>
    <w:rsid w:val="00631638"/>
    <w:rsid w:val="00632592"/>
    <w:rsid w:val="00632EC3"/>
    <w:rsid w:val="0063369D"/>
    <w:rsid w:val="006337AF"/>
    <w:rsid w:val="00635B79"/>
    <w:rsid w:val="00636B48"/>
    <w:rsid w:val="00637951"/>
    <w:rsid w:val="00637F42"/>
    <w:rsid w:val="00641AA3"/>
    <w:rsid w:val="00642B44"/>
    <w:rsid w:val="0064488B"/>
    <w:rsid w:val="00644CE9"/>
    <w:rsid w:val="00644FEE"/>
    <w:rsid w:val="0064657F"/>
    <w:rsid w:val="006471C9"/>
    <w:rsid w:val="006479FF"/>
    <w:rsid w:val="0065033A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5FB"/>
    <w:rsid w:val="00670057"/>
    <w:rsid w:val="006717FC"/>
    <w:rsid w:val="00671BDB"/>
    <w:rsid w:val="0067293A"/>
    <w:rsid w:val="00673932"/>
    <w:rsid w:val="00673C1A"/>
    <w:rsid w:val="00674F75"/>
    <w:rsid w:val="00675883"/>
    <w:rsid w:val="00675EEC"/>
    <w:rsid w:val="006776C4"/>
    <w:rsid w:val="00680640"/>
    <w:rsid w:val="006807FB"/>
    <w:rsid w:val="00680909"/>
    <w:rsid w:val="00681C46"/>
    <w:rsid w:val="00682532"/>
    <w:rsid w:val="0068257E"/>
    <w:rsid w:val="00682AB7"/>
    <w:rsid w:val="00684578"/>
    <w:rsid w:val="00684608"/>
    <w:rsid w:val="0068518B"/>
    <w:rsid w:val="0068697D"/>
    <w:rsid w:val="00686B02"/>
    <w:rsid w:val="00686F40"/>
    <w:rsid w:val="00690815"/>
    <w:rsid w:val="00690E37"/>
    <w:rsid w:val="00692A4B"/>
    <w:rsid w:val="00694209"/>
    <w:rsid w:val="0069487D"/>
    <w:rsid w:val="00695548"/>
    <w:rsid w:val="00697E6B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539F"/>
    <w:rsid w:val="006C603E"/>
    <w:rsid w:val="006C6BE1"/>
    <w:rsid w:val="006C6E61"/>
    <w:rsid w:val="006C71C3"/>
    <w:rsid w:val="006C75F5"/>
    <w:rsid w:val="006C7B9F"/>
    <w:rsid w:val="006D0E56"/>
    <w:rsid w:val="006D1B15"/>
    <w:rsid w:val="006D1D8E"/>
    <w:rsid w:val="006D2399"/>
    <w:rsid w:val="006D4011"/>
    <w:rsid w:val="006D4624"/>
    <w:rsid w:val="006D4B0D"/>
    <w:rsid w:val="006D517B"/>
    <w:rsid w:val="006D55D5"/>
    <w:rsid w:val="006D5C34"/>
    <w:rsid w:val="006D6B7D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1587"/>
    <w:rsid w:val="006F2913"/>
    <w:rsid w:val="006F2D54"/>
    <w:rsid w:val="006F3575"/>
    <w:rsid w:val="006F4E10"/>
    <w:rsid w:val="00700BBB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22D4E"/>
    <w:rsid w:val="00724363"/>
    <w:rsid w:val="00724A81"/>
    <w:rsid w:val="00726AA8"/>
    <w:rsid w:val="00726E45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0593"/>
    <w:rsid w:val="00740B46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3A43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343"/>
    <w:rsid w:val="007976AB"/>
    <w:rsid w:val="007978E0"/>
    <w:rsid w:val="007A1569"/>
    <w:rsid w:val="007A1698"/>
    <w:rsid w:val="007A712E"/>
    <w:rsid w:val="007B007B"/>
    <w:rsid w:val="007B042D"/>
    <w:rsid w:val="007B347E"/>
    <w:rsid w:val="007B3D8E"/>
    <w:rsid w:val="007B4AB7"/>
    <w:rsid w:val="007B4D05"/>
    <w:rsid w:val="007B512A"/>
    <w:rsid w:val="007B617F"/>
    <w:rsid w:val="007B6A4F"/>
    <w:rsid w:val="007C003D"/>
    <w:rsid w:val="007C0709"/>
    <w:rsid w:val="007C14E0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42C0"/>
    <w:rsid w:val="007D474B"/>
    <w:rsid w:val="007D68FC"/>
    <w:rsid w:val="007D6E7D"/>
    <w:rsid w:val="007E13FD"/>
    <w:rsid w:val="007E1468"/>
    <w:rsid w:val="007E240C"/>
    <w:rsid w:val="007E2C0F"/>
    <w:rsid w:val="007E37BA"/>
    <w:rsid w:val="007E3DE6"/>
    <w:rsid w:val="007E410A"/>
    <w:rsid w:val="007E4FCF"/>
    <w:rsid w:val="007E50C2"/>
    <w:rsid w:val="007E614D"/>
    <w:rsid w:val="007E6C3F"/>
    <w:rsid w:val="007E6DDE"/>
    <w:rsid w:val="007F05A5"/>
    <w:rsid w:val="007F13B9"/>
    <w:rsid w:val="007F15B2"/>
    <w:rsid w:val="007F16B9"/>
    <w:rsid w:val="007F3418"/>
    <w:rsid w:val="007F3A65"/>
    <w:rsid w:val="007F4516"/>
    <w:rsid w:val="007F5305"/>
    <w:rsid w:val="007F6057"/>
    <w:rsid w:val="007F631D"/>
    <w:rsid w:val="007F7553"/>
    <w:rsid w:val="007F7E47"/>
    <w:rsid w:val="00801B3D"/>
    <w:rsid w:val="00801E18"/>
    <w:rsid w:val="00804031"/>
    <w:rsid w:val="0080413C"/>
    <w:rsid w:val="008046E2"/>
    <w:rsid w:val="00805D29"/>
    <w:rsid w:val="008072B7"/>
    <w:rsid w:val="00807753"/>
    <w:rsid w:val="0081174D"/>
    <w:rsid w:val="00812785"/>
    <w:rsid w:val="00813D0F"/>
    <w:rsid w:val="0081518B"/>
    <w:rsid w:val="0081618A"/>
    <w:rsid w:val="008177A8"/>
    <w:rsid w:val="00817AA9"/>
    <w:rsid w:val="00820F17"/>
    <w:rsid w:val="0082110A"/>
    <w:rsid w:val="00825A3F"/>
    <w:rsid w:val="0082727D"/>
    <w:rsid w:val="008273BB"/>
    <w:rsid w:val="00827F2D"/>
    <w:rsid w:val="008316E6"/>
    <w:rsid w:val="00832774"/>
    <w:rsid w:val="00833726"/>
    <w:rsid w:val="00833C6A"/>
    <w:rsid w:val="0083438F"/>
    <w:rsid w:val="00834C89"/>
    <w:rsid w:val="00834E1F"/>
    <w:rsid w:val="00835731"/>
    <w:rsid w:val="00835DC6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5FA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1AD2"/>
    <w:rsid w:val="008623DF"/>
    <w:rsid w:val="00863281"/>
    <w:rsid w:val="0087428E"/>
    <w:rsid w:val="00874AC5"/>
    <w:rsid w:val="00875A3E"/>
    <w:rsid w:val="00875B6E"/>
    <w:rsid w:val="00880D89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A0"/>
    <w:rsid w:val="00895C89"/>
    <w:rsid w:val="00896D25"/>
    <w:rsid w:val="008A0278"/>
    <w:rsid w:val="008A12F5"/>
    <w:rsid w:val="008A1CC4"/>
    <w:rsid w:val="008A20D7"/>
    <w:rsid w:val="008A2D50"/>
    <w:rsid w:val="008A4160"/>
    <w:rsid w:val="008A6500"/>
    <w:rsid w:val="008A6EDD"/>
    <w:rsid w:val="008A6F16"/>
    <w:rsid w:val="008A71C8"/>
    <w:rsid w:val="008A7EFD"/>
    <w:rsid w:val="008B0DE6"/>
    <w:rsid w:val="008B1701"/>
    <w:rsid w:val="008B1ADD"/>
    <w:rsid w:val="008B28D7"/>
    <w:rsid w:val="008B2A28"/>
    <w:rsid w:val="008B3F41"/>
    <w:rsid w:val="008B4A0F"/>
    <w:rsid w:val="008B5E1B"/>
    <w:rsid w:val="008B7989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1F8C"/>
    <w:rsid w:val="008D3105"/>
    <w:rsid w:val="008D4235"/>
    <w:rsid w:val="008D4A54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D72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23D"/>
    <w:rsid w:val="008F373C"/>
    <w:rsid w:val="008F45BF"/>
    <w:rsid w:val="008F48A8"/>
    <w:rsid w:val="008F5979"/>
    <w:rsid w:val="008F7933"/>
    <w:rsid w:val="0090153F"/>
    <w:rsid w:val="00901A0A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37BB2"/>
    <w:rsid w:val="0094016C"/>
    <w:rsid w:val="00940ACB"/>
    <w:rsid w:val="00942760"/>
    <w:rsid w:val="00943592"/>
    <w:rsid w:val="009437A1"/>
    <w:rsid w:val="009442D8"/>
    <w:rsid w:val="00944999"/>
    <w:rsid w:val="00945A1F"/>
    <w:rsid w:val="00945C3E"/>
    <w:rsid w:val="009462C3"/>
    <w:rsid w:val="00946A69"/>
    <w:rsid w:val="00946C7A"/>
    <w:rsid w:val="00950D95"/>
    <w:rsid w:val="00951917"/>
    <w:rsid w:val="00952213"/>
    <w:rsid w:val="009527FD"/>
    <w:rsid w:val="00954BA2"/>
    <w:rsid w:val="00955D19"/>
    <w:rsid w:val="00957C2A"/>
    <w:rsid w:val="00960CF8"/>
    <w:rsid w:val="00962EC5"/>
    <w:rsid w:val="00963697"/>
    <w:rsid w:val="009636DD"/>
    <w:rsid w:val="00965781"/>
    <w:rsid w:val="009661E2"/>
    <w:rsid w:val="0096653C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7ED"/>
    <w:rsid w:val="009749B8"/>
    <w:rsid w:val="0097587F"/>
    <w:rsid w:val="009767A8"/>
    <w:rsid w:val="00977536"/>
    <w:rsid w:val="00980735"/>
    <w:rsid w:val="00981220"/>
    <w:rsid w:val="00981CC6"/>
    <w:rsid w:val="00981D4A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1B64"/>
    <w:rsid w:val="009E22D3"/>
    <w:rsid w:val="009E2607"/>
    <w:rsid w:val="009E4DDB"/>
    <w:rsid w:val="009E4FFE"/>
    <w:rsid w:val="009E56DD"/>
    <w:rsid w:val="009E56EE"/>
    <w:rsid w:val="009E64B5"/>
    <w:rsid w:val="009E651D"/>
    <w:rsid w:val="009E65ED"/>
    <w:rsid w:val="009E6A8B"/>
    <w:rsid w:val="009E7455"/>
    <w:rsid w:val="009E79E7"/>
    <w:rsid w:val="009F06FE"/>
    <w:rsid w:val="009F0B6B"/>
    <w:rsid w:val="009F1714"/>
    <w:rsid w:val="009F2517"/>
    <w:rsid w:val="009F375E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4CB5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0D36"/>
    <w:rsid w:val="00A21218"/>
    <w:rsid w:val="00A26768"/>
    <w:rsid w:val="00A307D5"/>
    <w:rsid w:val="00A30A1A"/>
    <w:rsid w:val="00A314DA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3B4"/>
    <w:rsid w:val="00A57D1E"/>
    <w:rsid w:val="00A6106C"/>
    <w:rsid w:val="00A627FD"/>
    <w:rsid w:val="00A62A4B"/>
    <w:rsid w:val="00A62DED"/>
    <w:rsid w:val="00A642F7"/>
    <w:rsid w:val="00A70A5E"/>
    <w:rsid w:val="00A70B7D"/>
    <w:rsid w:val="00A70EF4"/>
    <w:rsid w:val="00A71EA1"/>
    <w:rsid w:val="00A720FF"/>
    <w:rsid w:val="00A7235D"/>
    <w:rsid w:val="00A75656"/>
    <w:rsid w:val="00A76620"/>
    <w:rsid w:val="00A7721D"/>
    <w:rsid w:val="00A77492"/>
    <w:rsid w:val="00A77D30"/>
    <w:rsid w:val="00A803D4"/>
    <w:rsid w:val="00A83D96"/>
    <w:rsid w:val="00A848D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975F6"/>
    <w:rsid w:val="00AA0138"/>
    <w:rsid w:val="00AA0546"/>
    <w:rsid w:val="00AA129C"/>
    <w:rsid w:val="00AA16C0"/>
    <w:rsid w:val="00AA1BBD"/>
    <w:rsid w:val="00AA2838"/>
    <w:rsid w:val="00AA2DA9"/>
    <w:rsid w:val="00AA3319"/>
    <w:rsid w:val="00AA436E"/>
    <w:rsid w:val="00AA6919"/>
    <w:rsid w:val="00AA6B2A"/>
    <w:rsid w:val="00AA6EB2"/>
    <w:rsid w:val="00AB05FD"/>
    <w:rsid w:val="00AB13A5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0F3C"/>
    <w:rsid w:val="00AD26D3"/>
    <w:rsid w:val="00AD294D"/>
    <w:rsid w:val="00AD2C88"/>
    <w:rsid w:val="00AD33D9"/>
    <w:rsid w:val="00AD4C9C"/>
    <w:rsid w:val="00AD5101"/>
    <w:rsid w:val="00AD65DE"/>
    <w:rsid w:val="00AD691D"/>
    <w:rsid w:val="00AD74C4"/>
    <w:rsid w:val="00AD7BFB"/>
    <w:rsid w:val="00AE008C"/>
    <w:rsid w:val="00AE18F7"/>
    <w:rsid w:val="00AE1F1D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AE9"/>
    <w:rsid w:val="00AF4CD5"/>
    <w:rsid w:val="00AF4DEB"/>
    <w:rsid w:val="00AF5E2D"/>
    <w:rsid w:val="00AF7803"/>
    <w:rsid w:val="00AF7E80"/>
    <w:rsid w:val="00B0035C"/>
    <w:rsid w:val="00B020D1"/>
    <w:rsid w:val="00B02BBE"/>
    <w:rsid w:val="00B02E62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952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56F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5C92"/>
    <w:rsid w:val="00B364E1"/>
    <w:rsid w:val="00B37CC3"/>
    <w:rsid w:val="00B404C9"/>
    <w:rsid w:val="00B40918"/>
    <w:rsid w:val="00B41F87"/>
    <w:rsid w:val="00B42C1E"/>
    <w:rsid w:val="00B4441C"/>
    <w:rsid w:val="00B46FC7"/>
    <w:rsid w:val="00B502BC"/>
    <w:rsid w:val="00B53FEE"/>
    <w:rsid w:val="00B558C0"/>
    <w:rsid w:val="00B56287"/>
    <w:rsid w:val="00B5640B"/>
    <w:rsid w:val="00B56684"/>
    <w:rsid w:val="00B56C1E"/>
    <w:rsid w:val="00B56D7E"/>
    <w:rsid w:val="00B57957"/>
    <w:rsid w:val="00B60AA0"/>
    <w:rsid w:val="00B63136"/>
    <w:rsid w:val="00B649C8"/>
    <w:rsid w:val="00B64F60"/>
    <w:rsid w:val="00B65CF1"/>
    <w:rsid w:val="00B65F09"/>
    <w:rsid w:val="00B66A91"/>
    <w:rsid w:val="00B708FC"/>
    <w:rsid w:val="00B71D0D"/>
    <w:rsid w:val="00B724A3"/>
    <w:rsid w:val="00B72D4A"/>
    <w:rsid w:val="00B743C2"/>
    <w:rsid w:val="00B75A86"/>
    <w:rsid w:val="00B767B2"/>
    <w:rsid w:val="00B76ED1"/>
    <w:rsid w:val="00B771A3"/>
    <w:rsid w:val="00B80ADB"/>
    <w:rsid w:val="00B81E7B"/>
    <w:rsid w:val="00B82623"/>
    <w:rsid w:val="00B82D94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5F8"/>
    <w:rsid w:val="00BA4782"/>
    <w:rsid w:val="00BA5780"/>
    <w:rsid w:val="00BA58A9"/>
    <w:rsid w:val="00BA5E60"/>
    <w:rsid w:val="00BA5FB8"/>
    <w:rsid w:val="00BA6B4B"/>
    <w:rsid w:val="00BA6E42"/>
    <w:rsid w:val="00BA79E1"/>
    <w:rsid w:val="00BB0621"/>
    <w:rsid w:val="00BB19B2"/>
    <w:rsid w:val="00BB269A"/>
    <w:rsid w:val="00BB2B31"/>
    <w:rsid w:val="00BB313A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D7D78"/>
    <w:rsid w:val="00BE0A04"/>
    <w:rsid w:val="00BE160A"/>
    <w:rsid w:val="00BE1D47"/>
    <w:rsid w:val="00BE2194"/>
    <w:rsid w:val="00BE2F32"/>
    <w:rsid w:val="00BE34EC"/>
    <w:rsid w:val="00BE3E72"/>
    <w:rsid w:val="00BE49E1"/>
    <w:rsid w:val="00BE5B66"/>
    <w:rsid w:val="00BF0769"/>
    <w:rsid w:val="00BF0C8D"/>
    <w:rsid w:val="00BF0CE8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3B0"/>
    <w:rsid w:val="00C07562"/>
    <w:rsid w:val="00C11330"/>
    <w:rsid w:val="00C1164F"/>
    <w:rsid w:val="00C12417"/>
    <w:rsid w:val="00C1625F"/>
    <w:rsid w:val="00C165E2"/>
    <w:rsid w:val="00C16A38"/>
    <w:rsid w:val="00C172B1"/>
    <w:rsid w:val="00C202C5"/>
    <w:rsid w:val="00C21DFD"/>
    <w:rsid w:val="00C23EF1"/>
    <w:rsid w:val="00C2406E"/>
    <w:rsid w:val="00C2425D"/>
    <w:rsid w:val="00C26AA0"/>
    <w:rsid w:val="00C30B6E"/>
    <w:rsid w:val="00C32CD8"/>
    <w:rsid w:val="00C33B3F"/>
    <w:rsid w:val="00C348D2"/>
    <w:rsid w:val="00C35171"/>
    <w:rsid w:val="00C3670E"/>
    <w:rsid w:val="00C369A9"/>
    <w:rsid w:val="00C372B5"/>
    <w:rsid w:val="00C377EA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06"/>
    <w:rsid w:val="00C606BF"/>
    <w:rsid w:val="00C60E10"/>
    <w:rsid w:val="00C611CD"/>
    <w:rsid w:val="00C6120F"/>
    <w:rsid w:val="00C615A5"/>
    <w:rsid w:val="00C61715"/>
    <w:rsid w:val="00C624A7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1F1"/>
    <w:rsid w:val="00C73806"/>
    <w:rsid w:val="00C73E47"/>
    <w:rsid w:val="00C7438E"/>
    <w:rsid w:val="00C74D86"/>
    <w:rsid w:val="00C75245"/>
    <w:rsid w:val="00C768DF"/>
    <w:rsid w:val="00C76A4D"/>
    <w:rsid w:val="00C77951"/>
    <w:rsid w:val="00C809C8"/>
    <w:rsid w:val="00C80AAF"/>
    <w:rsid w:val="00C8113D"/>
    <w:rsid w:val="00C822E1"/>
    <w:rsid w:val="00C82C1C"/>
    <w:rsid w:val="00C84765"/>
    <w:rsid w:val="00C84AF3"/>
    <w:rsid w:val="00C85D1F"/>
    <w:rsid w:val="00C860BB"/>
    <w:rsid w:val="00C8698A"/>
    <w:rsid w:val="00C876AB"/>
    <w:rsid w:val="00C87E0F"/>
    <w:rsid w:val="00C9002D"/>
    <w:rsid w:val="00C913FC"/>
    <w:rsid w:val="00C91542"/>
    <w:rsid w:val="00C9322B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622"/>
    <w:rsid w:val="00CA7AE6"/>
    <w:rsid w:val="00CB1025"/>
    <w:rsid w:val="00CB10FA"/>
    <w:rsid w:val="00CB2076"/>
    <w:rsid w:val="00CB3AF7"/>
    <w:rsid w:val="00CB4F25"/>
    <w:rsid w:val="00CB53D2"/>
    <w:rsid w:val="00CB5617"/>
    <w:rsid w:val="00CB5B73"/>
    <w:rsid w:val="00CB7F2B"/>
    <w:rsid w:val="00CC172B"/>
    <w:rsid w:val="00CC19E1"/>
    <w:rsid w:val="00CC1F82"/>
    <w:rsid w:val="00CC2C30"/>
    <w:rsid w:val="00CC53EF"/>
    <w:rsid w:val="00CC611D"/>
    <w:rsid w:val="00CC7991"/>
    <w:rsid w:val="00CD135D"/>
    <w:rsid w:val="00CD1A42"/>
    <w:rsid w:val="00CD1B5E"/>
    <w:rsid w:val="00CD3113"/>
    <w:rsid w:val="00CD3F97"/>
    <w:rsid w:val="00CD44A3"/>
    <w:rsid w:val="00CD47AC"/>
    <w:rsid w:val="00CD632A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3090"/>
    <w:rsid w:val="00D33D6C"/>
    <w:rsid w:val="00D33E9B"/>
    <w:rsid w:val="00D33F55"/>
    <w:rsid w:val="00D34DA7"/>
    <w:rsid w:val="00D350FE"/>
    <w:rsid w:val="00D366A8"/>
    <w:rsid w:val="00D36A50"/>
    <w:rsid w:val="00D40693"/>
    <w:rsid w:val="00D415E3"/>
    <w:rsid w:val="00D418B5"/>
    <w:rsid w:val="00D42FB2"/>
    <w:rsid w:val="00D43803"/>
    <w:rsid w:val="00D444E5"/>
    <w:rsid w:val="00D44B01"/>
    <w:rsid w:val="00D466CF"/>
    <w:rsid w:val="00D466F5"/>
    <w:rsid w:val="00D46FC5"/>
    <w:rsid w:val="00D47425"/>
    <w:rsid w:val="00D4794C"/>
    <w:rsid w:val="00D511B5"/>
    <w:rsid w:val="00D5139A"/>
    <w:rsid w:val="00D513E0"/>
    <w:rsid w:val="00D531BD"/>
    <w:rsid w:val="00D545D0"/>
    <w:rsid w:val="00D547DE"/>
    <w:rsid w:val="00D55D34"/>
    <w:rsid w:val="00D56DD2"/>
    <w:rsid w:val="00D61068"/>
    <w:rsid w:val="00D61818"/>
    <w:rsid w:val="00D62397"/>
    <w:rsid w:val="00D62CB9"/>
    <w:rsid w:val="00D639F7"/>
    <w:rsid w:val="00D640EA"/>
    <w:rsid w:val="00D64F0C"/>
    <w:rsid w:val="00D65D2B"/>
    <w:rsid w:val="00D65EFB"/>
    <w:rsid w:val="00D66583"/>
    <w:rsid w:val="00D756C0"/>
    <w:rsid w:val="00D75C5E"/>
    <w:rsid w:val="00D760B3"/>
    <w:rsid w:val="00D7632B"/>
    <w:rsid w:val="00D76BA8"/>
    <w:rsid w:val="00D805D5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0EDF"/>
    <w:rsid w:val="00DA10B1"/>
    <w:rsid w:val="00DA1AC7"/>
    <w:rsid w:val="00DA2994"/>
    <w:rsid w:val="00DA597C"/>
    <w:rsid w:val="00DA677B"/>
    <w:rsid w:val="00DA7221"/>
    <w:rsid w:val="00DA7D29"/>
    <w:rsid w:val="00DB06FC"/>
    <w:rsid w:val="00DB09A7"/>
    <w:rsid w:val="00DB0E46"/>
    <w:rsid w:val="00DB212B"/>
    <w:rsid w:val="00DB23CF"/>
    <w:rsid w:val="00DB2893"/>
    <w:rsid w:val="00DB5797"/>
    <w:rsid w:val="00DB6309"/>
    <w:rsid w:val="00DB6542"/>
    <w:rsid w:val="00DB6757"/>
    <w:rsid w:val="00DB76D4"/>
    <w:rsid w:val="00DB789B"/>
    <w:rsid w:val="00DB7BD2"/>
    <w:rsid w:val="00DB7D57"/>
    <w:rsid w:val="00DC0C96"/>
    <w:rsid w:val="00DC6C47"/>
    <w:rsid w:val="00DC7044"/>
    <w:rsid w:val="00DC7EB9"/>
    <w:rsid w:val="00DD014E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3182"/>
    <w:rsid w:val="00DF39E6"/>
    <w:rsid w:val="00DF3B13"/>
    <w:rsid w:val="00DF3B74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0F11"/>
    <w:rsid w:val="00E12756"/>
    <w:rsid w:val="00E13424"/>
    <w:rsid w:val="00E13A7C"/>
    <w:rsid w:val="00E155B4"/>
    <w:rsid w:val="00E16110"/>
    <w:rsid w:val="00E16125"/>
    <w:rsid w:val="00E16C5E"/>
    <w:rsid w:val="00E173BC"/>
    <w:rsid w:val="00E20BE9"/>
    <w:rsid w:val="00E220BC"/>
    <w:rsid w:val="00E22880"/>
    <w:rsid w:val="00E22B6B"/>
    <w:rsid w:val="00E22FBE"/>
    <w:rsid w:val="00E2332B"/>
    <w:rsid w:val="00E233D5"/>
    <w:rsid w:val="00E23AE5"/>
    <w:rsid w:val="00E2426A"/>
    <w:rsid w:val="00E250E3"/>
    <w:rsid w:val="00E257F1"/>
    <w:rsid w:val="00E25BDA"/>
    <w:rsid w:val="00E260B1"/>
    <w:rsid w:val="00E26214"/>
    <w:rsid w:val="00E271A3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677CD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90700"/>
    <w:rsid w:val="00E90790"/>
    <w:rsid w:val="00E91A70"/>
    <w:rsid w:val="00E91E94"/>
    <w:rsid w:val="00E9212B"/>
    <w:rsid w:val="00E923FA"/>
    <w:rsid w:val="00E92F06"/>
    <w:rsid w:val="00E952FC"/>
    <w:rsid w:val="00EA044A"/>
    <w:rsid w:val="00EA0DD5"/>
    <w:rsid w:val="00EA1A81"/>
    <w:rsid w:val="00EA4BCB"/>
    <w:rsid w:val="00EA4E94"/>
    <w:rsid w:val="00EA656A"/>
    <w:rsid w:val="00EA6A13"/>
    <w:rsid w:val="00EA7012"/>
    <w:rsid w:val="00EA752D"/>
    <w:rsid w:val="00EA7CCD"/>
    <w:rsid w:val="00EB0738"/>
    <w:rsid w:val="00EB258E"/>
    <w:rsid w:val="00EB2B62"/>
    <w:rsid w:val="00EB2CDA"/>
    <w:rsid w:val="00EB4726"/>
    <w:rsid w:val="00EB51B8"/>
    <w:rsid w:val="00EB5EFD"/>
    <w:rsid w:val="00EB5F11"/>
    <w:rsid w:val="00EB64D6"/>
    <w:rsid w:val="00EB77B5"/>
    <w:rsid w:val="00EC5351"/>
    <w:rsid w:val="00EC7462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42C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464C"/>
    <w:rsid w:val="00EF6E5B"/>
    <w:rsid w:val="00EF762B"/>
    <w:rsid w:val="00F007F9"/>
    <w:rsid w:val="00F014ED"/>
    <w:rsid w:val="00F01CD1"/>
    <w:rsid w:val="00F02AF2"/>
    <w:rsid w:val="00F02D6D"/>
    <w:rsid w:val="00F05307"/>
    <w:rsid w:val="00F05FEE"/>
    <w:rsid w:val="00F104AC"/>
    <w:rsid w:val="00F10A8C"/>
    <w:rsid w:val="00F10C71"/>
    <w:rsid w:val="00F11D13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261BB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A51"/>
    <w:rsid w:val="00F44CD6"/>
    <w:rsid w:val="00F45A64"/>
    <w:rsid w:val="00F45BE3"/>
    <w:rsid w:val="00F50B9A"/>
    <w:rsid w:val="00F52CEF"/>
    <w:rsid w:val="00F5318D"/>
    <w:rsid w:val="00F53724"/>
    <w:rsid w:val="00F5385B"/>
    <w:rsid w:val="00F53A6E"/>
    <w:rsid w:val="00F54965"/>
    <w:rsid w:val="00F54A83"/>
    <w:rsid w:val="00F54BAF"/>
    <w:rsid w:val="00F5546C"/>
    <w:rsid w:val="00F5595B"/>
    <w:rsid w:val="00F569CF"/>
    <w:rsid w:val="00F625B0"/>
    <w:rsid w:val="00F64FD9"/>
    <w:rsid w:val="00F668A5"/>
    <w:rsid w:val="00F67E80"/>
    <w:rsid w:val="00F70AF8"/>
    <w:rsid w:val="00F71090"/>
    <w:rsid w:val="00F716A1"/>
    <w:rsid w:val="00F72111"/>
    <w:rsid w:val="00F728F6"/>
    <w:rsid w:val="00F737A2"/>
    <w:rsid w:val="00F75208"/>
    <w:rsid w:val="00F7557A"/>
    <w:rsid w:val="00F75BDE"/>
    <w:rsid w:val="00F767C8"/>
    <w:rsid w:val="00F77639"/>
    <w:rsid w:val="00F81844"/>
    <w:rsid w:val="00F81937"/>
    <w:rsid w:val="00F82889"/>
    <w:rsid w:val="00F83026"/>
    <w:rsid w:val="00F83935"/>
    <w:rsid w:val="00F83D62"/>
    <w:rsid w:val="00F84262"/>
    <w:rsid w:val="00F873B5"/>
    <w:rsid w:val="00F8770B"/>
    <w:rsid w:val="00F905D1"/>
    <w:rsid w:val="00F91007"/>
    <w:rsid w:val="00F9204B"/>
    <w:rsid w:val="00F923C3"/>
    <w:rsid w:val="00F93D4C"/>
    <w:rsid w:val="00F942A9"/>
    <w:rsid w:val="00F94E8B"/>
    <w:rsid w:val="00F9597F"/>
    <w:rsid w:val="00F9641B"/>
    <w:rsid w:val="00F97F2C"/>
    <w:rsid w:val="00FA0068"/>
    <w:rsid w:val="00FA3BE1"/>
    <w:rsid w:val="00FA6251"/>
    <w:rsid w:val="00FA634F"/>
    <w:rsid w:val="00FA66F0"/>
    <w:rsid w:val="00FA7327"/>
    <w:rsid w:val="00FB074D"/>
    <w:rsid w:val="00FB1532"/>
    <w:rsid w:val="00FB1BAD"/>
    <w:rsid w:val="00FB28EE"/>
    <w:rsid w:val="00FB3A45"/>
    <w:rsid w:val="00FB5F72"/>
    <w:rsid w:val="00FB6CB9"/>
    <w:rsid w:val="00FB7022"/>
    <w:rsid w:val="00FC08C3"/>
    <w:rsid w:val="00FC18FA"/>
    <w:rsid w:val="00FC219E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2FAE"/>
    <w:rsid w:val="00FD33E0"/>
    <w:rsid w:val="00FD3505"/>
    <w:rsid w:val="00FD39E6"/>
    <w:rsid w:val="00FD5946"/>
    <w:rsid w:val="00FD61B7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20D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2C33C5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character" w:customStyle="1" w:styleId="wmi-callto">
    <w:name w:val="wmi-callto"/>
    <w:basedOn w:val="a0"/>
    <w:rsid w:val="005459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8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25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16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05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03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0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4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3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mailto:post@rosgumproekt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E076ED-2095-4CF0-A25A-B3E3FFA106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2040</Words>
  <Characters>11633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13646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2</cp:revision>
  <cp:lastPrinted>2025-08-01T07:02:00Z</cp:lastPrinted>
  <dcterms:created xsi:type="dcterms:W3CDTF">2026-05-05T10:32:00Z</dcterms:created>
  <dcterms:modified xsi:type="dcterms:W3CDTF">2026-05-05T10:32:00Z</dcterms:modified>
</cp:coreProperties>
</file>