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435798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Pr="00B214E1" w:rsidRDefault="002E1CEE" w:rsidP="0043579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13D6005" w14:textId="779EA43F" w:rsidR="003C18C4" w:rsidRDefault="00606E05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="00435798">
        <w:rPr>
          <w:rFonts w:eastAsia="Times New Roman"/>
          <w:b/>
          <w:bCs/>
          <w:color w:val="000000" w:themeColor="text1"/>
        </w:rPr>
        <w:br/>
        <w:t>предоставляемых документов</w:t>
      </w:r>
    </w:p>
    <w:p w14:paraId="2DEDB189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6E9E4A3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color w:val="000000" w:themeColor="text1"/>
          <w:highlight w:val="yellow"/>
        </w:rPr>
      </w:pPr>
    </w:p>
    <w:p w14:paraId="48071739" w14:textId="05F528FF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Основные документы</w:t>
      </w:r>
    </w:p>
    <w:p w14:paraId="0CDDF06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269A9CCA" w14:textId="7500474D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Акт обследования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доступности для инвалидов объекта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17F8386" w14:textId="51085739" w:rsidR="00B214E1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E05F9">
        <w:rPr>
          <w:rFonts w:ascii="Times New Roman" w:hAnsi="Times New Roman" w:cs="Times New Roman"/>
          <w:color w:val="000000" w:themeColor="text1"/>
          <w:sz w:val="24"/>
          <w:szCs w:val="24"/>
        </w:rPr>
        <w:t>аспорт доступности для инвалидов объекта и услуг</w:t>
      </w:r>
      <w:r w:rsidR="00B214E1" w:rsidRPr="00712A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FCEBA0" w14:textId="525D7C84" w:rsidR="00DE05F9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План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мероприятий по повышению значений показателей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3AD1F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125C4340" w14:textId="7395BCEE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Дополнительные документы</w:t>
      </w:r>
    </w:p>
    <w:p w14:paraId="43DD1B68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6769E442" w14:textId="0A084137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Алгоритм действий руководителя учреждения по соблюдению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новых требований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обеспечению условий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AD5B779" w14:textId="34FFE080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учреждения «О создании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</w:t>
      </w:r>
      <w:r w:rsidR="004357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услуг и организации ее работы».</w:t>
      </w:r>
    </w:p>
    <w:p w14:paraId="6D600CCE" w14:textId="26BC5121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Письмо в общественную организацию инвалидов о включении ее представителя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(по согласованию)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состав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9AAE132" w14:textId="12E146E8" w:rsidR="000844EB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Презентация по вопросам семинара.</w:t>
      </w:r>
    </w:p>
    <w:p w14:paraId="3DF87D35" w14:textId="77777777" w:rsidR="00B214E1" w:rsidRDefault="00B214E1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250A81" w14:textId="14179E6E" w:rsidR="00A478A1" w:rsidRDefault="00A478A1" w:rsidP="00435798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D05F1">
        <w:rPr>
          <w:rFonts w:eastAsia="Times New Roman"/>
          <w:color w:val="000000"/>
        </w:rPr>
        <w:t>150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3C876D3E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24DF350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5D45096C" w:rsidR="002921A8" w:rsidRPr="00CF645B" w:rsidRDefault="002921A8" w:rsidP="0043579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43579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38D3A91C" w:rsidR="002B702A" w:rsidRPr="00CF645B" w:rsidRDefault="00C05CA9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25 сентября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 w:rsidR="00435798">
              <w:rPr>
                <w:rFonts w:eastAsia="Times New Roman"/>
                <w:color w:val="000000"/>
              </w:rPr>
              <w:t>6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 w:rsidR="00BC323D">
              <w:rPr>
                <w:rFonts w:eastAsia="Times New Roman"/>
                <w:color w:val="000000"/>
              </w:rPr>
              <w:t>П</w:t>
            </w:r>
            <w:r w:rsidR="00A478A1">
              <w:rPr>
                <w:rFonts w:eastAsia="Times New Roman"/>
                <w:color w:val="000000"/>
              </w:rPr>
              <w:t>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522DF6B8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470B5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D470B5">
              <w:rPr>
                <w:color w:val="000000" w:themeColor="text1"/>
              </w:rPr>
              <w:t>45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709A34C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A491C7D" w14:textId="04FABC27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rFonts w:eastAsia="Times New Roman"/>
                <w:b/>
                <w:color w:val="000000" w:themeColor="text1"/>
              </w:rPr>
              <w:t>Обследование</w:t>
            </w:r>
            <w:r w:rsidRPr="00B7641D">
              <w:rPr>
                <w:rFonts w:eastAsia="Times New Roman"/>
                <w:b/>
                <w:color w:val="000000" w:themeColor="text1"/>
              </w:rPr>
              <w:t xml:space="preserve"> состояния доступности </w:t>
            </w:r>
            <w:r w:rsidRPr="00B7641D">
              <w:rPr>
                <w:b/>
                <w:iCs/>
                <w:color w:val="000000" w:themeColor="text1"/>
              </w:rPr>
              <w:t>для инвалидов объекта и услуг</w:t>
            </w:r>
            <w:r w:rsidRPr="00B7641D">
              <w:rPr>
                <w:b/>
                <w:color w:val="000000" w:themeColor="text1"/>
              </w:rPr>
              <w:t xml:space="preserve"> </w:t>
            </w:r>
          </w:p>
          <w:p w14:paraId="3D610FFC" w14:textId="07FA4112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организации</w:t>
            </w:r>
            <w:r w:rsidR="00435798">
              <w:rPr>
                <w:color w:val="000000" w:themeColor="text1"/>
              </w:rPr>
              <w:t xml:space="preserve"> (процессу)</w:t>
            </w:r>
            <w:r>
              <w:rPr>
                <w:color w:val="000000" w:themeColor="text1"/>
              </w:rPr>
              <w:t xml:space="preserve"> обследования.</w:t>
            </w:r>
          </w:p>
          <w:p w14:paraId="07CD103E" w14:textId="5826ACA6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прилегающей территории (участка)</w:t>
            </w:r>
            <w:r w:rsidR="00435798">
              <w:rPr>
                <w:color w:val="000000" w:themeColor="text1"/>
              </w:rPr>
              <w:t xml:space="preserve"> образовательного учреждения</w:t>
            </w:r>
            <w:r>
              <w:rPr>
                <w:color w:val="000000" w:themeColor="text1"/>
              </w:rPr>
              <w:t>.</w:t>
            </w:r>
          </w:p>
          <w:p w14:paraId="09A0BA1C" w14:textId="5768122B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входа в здание и их оценка.</w:t>
            </w:r>
          </w:p>
          <w:p w14:paraId="761071E0" w14:textId="799EF10C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Измерение и оценка</w:t>
            </w:r>
            <w:r w:rsidRPr="00B7641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путей</w:t>
            </w:r>
            <w:r w:rsidRPr="00B7641D">
              <w:rPr>
                <w:color w:val="000000" w:themeColor="text1"/>
              </w:rPr>
              <w:t xml:space="preserve"> движения внутр</w:t>
            </w:r>
            <w:r>
              <w:rPr>
                <w:color w:val="000000" w:themeColor="text1"/>
              </w:rPr>
              <w:t>и здания (в т.ч. путей эвакуации).</w:t>
            </w:r>
          </w:p>
          <w:p w14:paraId="31FCA51E" w14:textId="67F308AC" w:rsidR="00C8594A" w:rsidRPr="00712A9E" w:rsidRDefault="00C7119E" w:rsidP="00B7641D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Pr="00712A9E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474772FF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D1557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60FBB74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</w:t>
            </w:r>
            <w:r w:rsidR="00F17AA2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D4BC614" w14:textId="34ACE5BC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Обследование</w:t>
            </w:r>
            <w:r w:rsidRPr="00B7641D">
              <w:rPr>
                <w:b/>
                <w:color w:val="000000" w:themeColor="text1"/>
              </w:rPr>
              <w:t xml:space="preserve"> состояния доступности для инвалидов объекта и услуг (продолжение)</w:t>
            </w:r>
          </w:p>
          <w:p w14:paraId="1E16D94F" w14:textId="6B0FF27F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зоны</w:t>
            </w:r>
            <w:r w:rsidRPr="00B7641D">
              <w:rPr>
                <w:color w:val="000000" w:themeColor="text1"/>
              </w:rPr>
              <w:t xml:space="preserve"> целевого назначения здан</w:t>
            </w:r>
            <w:r>
              <w:rPr>
                <w:color w:val="000000" w:themeColor="text1"/>
              </w:rPr>
              <w:t>ия (целевого посещения объекта).</w:t>
            </w:r>
          </w:p>
          <w:p w14:paraId="6D9B6D69" w14:textId="1A66C981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санитарно-гигиенических помещений.</w:t>
            </w:r>
          </w:p>
          <w:p w14:paraId="71A0900A" w14:textId="475B1535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системы</w:t>
            </w:r>
            <w:r w:rsidRPr="00B7641D">
              <w:rPr>
                <w:color w:val="000000" w:themeColor="text1"/>
              </w:rPr>
              <w:t xml:space="preserve"> информации на объекте (устройства и средства информации и связи и их системы).</w:t>
            </w:r>
          </w:p>
          <w:p w14:paraId="3D27B45C" w14:textId="6FA900CB" w:rsidR="00C8594A" w:rsidRPr="00712A9E" w:rsidRDefault="00497E4D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="00B7641D" w:rsidRPr="00B7641D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6FDB4668" w:rsidR="00F17AA2" w:rsidRPr="000D52EC" w:rsidRDefault="00F17AA2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</w:t>
            </w:r>
            <w:r w:rsidR="00435798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B1E34E" w14:textId="21972256" w:rsidR="00F17AA2" w:rsidRPr="00D1557B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49859D46" w:rsidR="00C8594A" w:rsidRPr="00D1557B" w:rsidRDefault="00A478A1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5-1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C7119E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2F49ACE" w14:textId="4F97FCA9" w:rsidR="00C8594A" w:rsidRPr="00712A9E" w:rsidRDefault="00B7641D" w:rsidP="00C8594A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Составление п</w:t>
            </w:r>
            <w:r w:rsidRPr="00B7641D">
              <w:rPr>
                <w:b/>
                <w:bCs/>
                <w:color w:val="000000" w:themeColor="text1"/>
              </w:rPr>
              <w:t>аспорт</w:t>
            </w:r>
            <w:r>
              <w:rPr>
                <w:b/>
                <w:bCs/>
                <w:color w:val="000000" w:themeColor="text1"/>
              </w:rPr>
              <w:t>а</w:t>
            </w:r>
            <w:r w:rsidRPr="00B7641D">
              <w:rPr>
                <w:b/>
                <w:bCs/>
                <w:color w:val="000000" w:themeColor="text1"/>
              </w:rPr>
              <w:t xml:space="preserve"> доступности для инвалидов объекта и услуг</w:t>
            </w:r>
          </w:p>
          <w:p w14:paraId="12E0C644" w14:textId="73838448" w:rsidR="00712A9E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Структура паспорта доступности в соответствии с </w:t>
            </w:r>
            <w:r w:rsidRPr="00B7641D">
              <w:rPr>
                <w:color w:val="000000" w:themeColor="text1"/>
              </w:rPr>
              <w:t>приказ</w:t>
            </w:r>
            <w:r>
              <w:rPr>
                <w:color w:val="000000" w:themeColor="text1"/>
              </w:rPr>
              <w:t>ом</w:t>
            </w:r>
            <w:r w:rsidRPr="00B7641D">
              <w:rPr>
                <w:color w:val="000000" w:themeColor="text1"/>
              </w:rPr>
              <w:t xml:space="preserve"> Минпросвещения России от 31.03.2025 № 253</w:t>
            </w:r>
            <w:r>
              <w:rPr>
                <w:color w:val="000000" w:themeColor="text1"/>
              </w:rPr>
              <w:t>.</w:t>
            </w:r>
          </w:p>
          <w:p w14:paraId="5DD6EE5E" w14:textId="77777777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паспорта.</w:t>
            </w:r>
          </w:p>
          <w:p w14:paraId="19836C49" w14:textId="5EBA2FA0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Порядок утверждения паспорта и </w:t>
            </w:r>
            <w:r w:rsidR="00125347">
              <w:rPr>
                <w:color w:val="000000" w:themeColor="text1"/>
              </w:rPr>
              <w:t xml:space="preserve">его </w:t>
            </w:r>
            <w:r>
              <w:rPr>
                <w:color w:val="000000" w:themeColor="text1"/>
              </w:rPr>
              <w:t>представления учредителю.</w:t>
            </w:r>
          </w:p>
          <w:p w14:paraId="6F08D315" w14:textId="111EA577" w:rsidR="00497E4D" w:rsidRPr="00D1557B" w:rsidRDefault="00497E4D" w:rsidP="00B7641D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="00B7641D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C7119E" w:rsidRPr="00CF645B" w14:paraId="5136A151" w14:textId="77777777" w:rsidTr="0044619F">
        <w:tc>
          <w:tcPr>
            <w:tcW w:w="1504" w:type="dxa"/>
          </w:tcPr>
          <w:p w14:paraId="77E5FADF" w14:textId="7D06F58C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4CD63832" w14:textId="5B057AFA" w:rsidR="00C7119E" w:rsidRPr="00D1557B" w:rsidRDefault="00C7119E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7119E" w:rsidRPr="00CF645B" w14:paraId="4ACB23C8" w14:textId="77777777" w:rsidTr="0044619F">
        <w:tc>
          <w:tcPr>
            <w:tcW w:w="1504" w:type="dxa"/>
          </w:tcPr>
          <w:p w14:paraId="5A6589EC" w14:textId="0DFB708A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:35-1</w:t>
            </w:r>
            <w:r w:rsidR="00D470B5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B9BE9E3" w14:textId="27C1E65E" w:rsidR="00260D21" w:rsidRDefault="00260D21" w:rsidP="00712A9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Составление плана</w:t>
            </w:r>
            <w:r w:rsidRPr="00260D21">
              <w:rPr>
                <w:rFonts w:eastAsia="Times New Roman"/>
                <w:b/>
                <w:bCs/>
                <w:color w:val="000000" w:themeColor="text1"/>
              </w:rPr>
              <w:t xml:space="preserve"> мероприятий по повышению значений показателей доступности для инвалидов объектов и услуг</w:t>
            </w:r>
          </w:p>
          <w:p w14:paraId="35F7F6D2" w14:textId="6366C608" w:rsidR="00260D21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требования к плану мероприятий.</w:t>
            </w:r>
          </w:p>
          <w:p w14:paraId="2C130373" w14:textId="66CC4808" w:rsidR="00B067A5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Структура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7B599B6E" w14:textId="452DCE55" w:rsidR="00B067A5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09517C28" w14:textId="1614C5E1" w:rsidR="00260D21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утверждения плана мероприятий.</w:t>
            </w:r>
          </w:p>
          <w:p w14:paraId="0468FD54" w14:textId="38A392EF" w:rsidR="00497E4D" w:rsidRPr="00D1557B" w:rsidRDefault="00497E4D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Pr="00D1557B"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887A9A7" w:rsidR="00C8594A" w:rsidRPr="00D1557B" w:rsidRDefault="00C8594A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  <w:r w:rsidRPr="00D1557B">
              <w:rPr>
                <w:b/>
                <w:color w:val="000000" w:themeColor="text1"/>
              </w:rPr>
              <w:t>-1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D1557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1557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41523636" w:rsidR="00336740" w:rsidRPr="00107693" w:rsidRDefault="00336740" w:rsidP="0047208B">
      <w:pPr>
        <w:outlineLvl w:val="0"/>
        <w:rPr>
          <w:bCs/>
          <w:color w:val="000000" w:themeColor="text1"/>
        </w:rPr>
      </w:pPr>
    </w:p>
    <w:sectPr w:rsidR="00336740" w:rsidRPr="00107693" w:rsidSect="0047208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C593" w14:textId="77777777" w:rsidR="00980645" w:rsidRDefault="00980645" w:rsidP="003D6267">
      <w:r>
        <w:separator/>
      </w:r>
    </w:p>
  </w:endnote>
  <w:endnote w:type="continuationSeparator" w:id="0">
    <w:p w14:paraId="160E0583" w14:textId="77777777" w:rsidR="00980645" w:rsidRDefault="0098064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10D57" w14:textId="77777777" w:rsidR="00980645" w:rsidRDefault="00980645" w:rsidP="003D6267">
      <w:r>
        <w:separator/>
      </w:r>
    </w:p>
  </w:footnote>
  <w:footnote w:type="continuationSeparator" w:id="0">
    <w:p w14:paraId="7C5735CC" w14:textId="77777777" w:rsidR="00980645" w:rsidRDefault="0098064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1157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3384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0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24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C83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645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0BC2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5CA9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2543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2026-09-07T08:03:00Z</dcterms:created>
  <dcterms:modified xsi:type="dcterms:W3CDTF">2026-09-07T08:03:00Z</dcterms:modified>
</cp:coreProperties>
</file>