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57221B0E" w:rsidR="00D501B2" w:rsidRPr="003E0737" w:rsidRDefault="00224E8E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</w:t>
            </w:r>
            <w:r w:rsidR="00FE7840">
              <w:rPr>
                <w:rFonts w:eastAsia="Times New Roman"/>
                <w:bCs/>
                <w:color w:val="000000"/>
              </w:rPr>
              <w:t>3</w:t>
            </w:r>
            <w:r w:rsidR="00145ACC">
              <w:rPr>
                <w:rFonts w:eastAsia="Times New Roman"/>
                <w:bCs/>
                <w:color w:val="000000"/>
              </w:rPr>
              <w:t xml:space="preserve"> сентября</w:t>
            </w:r>
            <w:r w:rsidR="00D501B2" w:rsidRPr="003E0737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6</w:t>
            </w:r>
            <w:r w:rsidR="00D501B2" w:rsidRPr="003E0737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СР</w:t>
            </w:r>
            <w:r w:rsidR="00D501B2" w:rsidRPr="003E0737">
              <w:rPr>
                <w:rFonts w:eastAsia="Times New Roman"/>
                <w:bCs/>
                <w:color w:val="000000"/>
              </w:rPr>
              <w:t>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4DB226D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99374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224E8E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501B2" w:rsidRPr="00CF645B" w14:paraId="180D29FC" w14:textId="77777777" w:rsidTr="009E2D01">
        <w:tc>
          <w:tcPr>
            <w:tcW w:w="1504" w:type="dxa"/>
          </w:tcPr>
          <w:p w14:paraId="72C0FCD4" w14:textId="4DA8B699" w:rsidR="00D501B2" w:rsidRPr="000D52EC" w:rsidRDefault="00D501B2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43041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157F480" w14:textId="77777777" w:rsidR="00224E8E" w:rsidRPr="008B3ABF" w:rsidRDefault="00224E8E" w:rsidP="00224E8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>Должностные инструкции в ДШИ</w:t>
            </w:r>
            <w:r>
              <w:rPr>
                <w:b/>
                <w:bCs/>
                <w:color w:val="000000" w:themeColor="text1"/>
              </w:rPr>
              <w:t>, часть первая</w:t>
            </w:r>
          </w:p>
          <w:p w14:paraId="464B9590" w14:textId="77777777" w:rsidR="00224E8E" w:rsidRPr="009423C4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Возможность включения в ДИ дополнительной работы без увеличения оплаты труда.</w:t>
            </w:r>
            <w:r>
              <w:rPr>
                <w:color w:val="000000" w:themeColor="text1"/>
              </w:rPr>
              <w:t xml:space="preserve"> </w:t>
            </w:r>
            <w:r w:rsidRPr="009423C4">
              <w:rPr>
                <w:color w:val="000000" w:themeColor="text1"/>
              </w:rPr>
              <w:t>Исключение избыточных разделов ДИ.</w:t>
            </w:r>
          </w:p>
          <w:p w14:paraId="5CB57E97" w14:textId="77777777" w:rsidR="00224E8E" w:rsidRPr="009423C4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принятия ДИ, ознакомление работников с ДИ, внесения изменений в ДИ.</w:t>
            </w:r>
          </w:p>
          <w:p w14:paraId="39C6596C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Современные структура и содержание ДИ по должностям </w:t>
            </w:r>
            <w:r>
              <w:rPr>
                <w:color w:val="000000" w:themeColor="text1"/>
              </w:rPr>
              <w:t xml:space="preserve">педагогических </w:t>
            </w:r>
            <w:r w:rsidRPr="009423C4">
              <w:rPr>
                <w:color w:val="000000" w:themeColor="text1"/>
              </w:rPr>
              <w:t>работников (преподаватель, концертмейстер</w:t>
            </w:r>
            <w:r>
              <w:rPr>
                <w:color w:val="000000" w:themeColor="text1"/>
              </w:rPr>
              <w:t>,</w:t>
            </w:r>
            <w:r w:rsidRPr="009423C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методист</w:t>
            </w:r>
            <w:r w:rsidRPr="009423C4">
              <w:rPr>
                <w:color w:val="000000" w:themeColor="text1"/>
              </w:rPr>
              <w:t>): представление и разъяснение готовых текстов документов</w:t>
            </w:r>
            <w:r>
              <w:rPr>
                <w:color w:val="000000" w:themeColor="text1"/>
              </w:rPr>
              <w:t>.</w:t>
            </w:r>
          </w:p>
          <w:p w14:paraId="096153A9" w14:textId="77777777" w:rsidR="00224E8E" w:rsidRPr="002D26AC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Должностные инструкции специалистов и служащих: специалист по кадрам, заведующий хозяйством</w:t>
            </w:r>
            <w:r w:rsidRPr="002D26A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и др.</w:t>
            </w:r>
          </w:p>
          <w:p w14:paraId="75D3428C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Инструкции по профессиям рабочих: рабочий по комплексному обслуживанию зданий</w:t>
            </w:r>
            <w:r>
              <w:rPr>
                <w:color w:val="000000" w:themeColor="text1"/>
              </w:rPr>
              <w:t>, настройщик и др.</w:t>
            </w:r>
          </w:p>
          <w:p w14:paraId="0630C549" w14:textId="7E7FBA38" w:rsidR="00D501B2" w:rsidRPr="0099374B" w:rsidRDefault="00224E8E" w:rsidP="00224E8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430419" w:rsidRPr="00CF645B" w14:paraId="5D316EC6" w14:textId="77777777" w:rsidTr="009E2D01">
        <w:tc>
          <w:tcPr>
            <w:tcW w:w="1504" w:type="dxa"/>
          </w:tcPr>
          <w:p w14:paraId="4C105F52" w14:textId="3F1B15B4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224E8E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224E8E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2B259E2A" w14:textId="77777777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0419" w:rsidRPr="00CF645B" w14:paraId="7D31E374" w14:textId="77777777" w:rsidTr="009E2D01">
        <w:tc>
          <w:tcPr>
            <w:tcW w:w="1504" w:type="dxa"/>
          </w:tcPr>
          <w:p w14:paraId="4C7380A3" w14:textId="615A8965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224E8E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224E8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5D2315C3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B3ABF">
              <w:rPr>
                <w:b/>
                <w:bCs/>
                <w:color w:val="000000" w:themeColor="text1"/>
              </w:rPr>
              <w:t>Должностные инструкции в ДШИ</w:t>
            </w:r>
            <w:r>
              <w:rPr>
                <w:b/>
                <w:bCs/>
                <w:color w:val="000000" w:themeColor="text1"/>
              </w:rPr>
              <w:t>, часть вторая</w:t>
            </w:r>
          </w:p>
          <w:p w14:paraId="2606CFDB" w14:textId="4D50956F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Должностные инструкции заместителей директора ДШИ с учетом изменений, связанных с вступлением в силу «ОК </w:t>
            </w:r>
            <w:proofErr w:type="gramStart"/>
            <w:r>
              <w:rPr>
                <w:color w:val="000000" w:themeColor="text1"/>
              </w:rPr>
              <w:t>016-2025</w:t>
            </w:r>
            <w:proofErr w:type="gramEnd"/>
            <w:r w:rsidRPr="00800CF1">
              <w:rPr>
                <w:color w:val="000000" w:themeColor="text1"/>
              </w:rPr>
              <w:t>. Общероссийский классификатор профессий рабочих, должностей служащих и тарифных разрядов</w:t>
            </w:r>
            <w:r>
              <w:rPr>
                <w:color w:val="000000" w:themeColor="text1"/>
              </w:rPr>
              <w:t xml:space="preserve">» и требований к сведениям ЕФС-1. Обязанности по управлению подчиненными работниками. Обзор </w:t>
            </w:r>
            <w:r w:rsidRPr="009423C4">
              <w:rPr>
                <w:color w:val="000000" w:themeColor="text1"/>
              </w:rPr>
              <w:t>готовых текстов документов</w:t>
            </w:r>
            <w:r>
              <w:rPr>
                <w:color w:val="000000" w:themeColor="text1"/>
              </w:rPr>
              <w:t>.</w:t>
            </w:r>
          </w:p>
          <w:p w14:paraId="2882C8F4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Техника составления должностных инструкций, нумерация пунктов, используемые глаголы при обозначении обязанностей в ДИ руководителей и исполнителей. Вопрос по «иным обязанностям в пределах компетенции» и «иной документации», разрабатываемой работником. Соотнесение отдельных фрагментов ДИ с трудовым договором и Правилами внутреннего трудового распорядка.</w:t>
            </w:r>
          </w:p>
          <w:p w14:paraId="3C63FDBA" w14:textId="09C0858C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Включение обязанностей, связанных с фотоотчетами, размещением информации в </w:t>
            </w:r>
            <w:proofErr w:type="spellStart"/>
            <w:r>
              <w:rPr>
                <w:color w:val="000000" w:themeColor="text1"/>
              </w:rPr>
              <w:t>госпаблике</w:t>
            </w:r>
            <w:proofErr w:type="spellEnd"/>
            <w:r>
              <w:rPr>
                <w:color w:val="000000" w:themeColor="text1"/>
              </w:rPr>
              <w:t xml:space="preserve">, дисциплиной труда, инструктажами и </w:t>
            </w:r>
            <w:proofErr w:type="gramStart"/>
            <w:r>
              <w:rPr>
                <w:color w:val="000000" w:themeColor="text1"/>
              </w:rPr>
              <w:t>т.п.</w:t>
            </w:r>
            <w:proofErr w:type="gramEnd"/>
          </w:p>
          <w:p w14:paraId="76F295A3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включении в ДИ обязанностей, не связанных с профессиональной деятельностью (выполнением конкретных работ), например, уведомлять о своей нетрудоспособности и др.</w:t>
            </w:r>
          </w:p>
          <w:p w14:paraId="63098E2D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Ответственность работников: материальная, дисциплинарная, административная. Включение указанных норм в должностную инструкцию.</w:t>
            </w:r>
          </w:p>
          <w:p w14:paraId="0FFC9D62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Применение разработанных должностных инструкций при отсутствии штатной единицы в ДШИ (например, специалиста по охране труда). Поручение дополнительной работы штатным работникам.</w:t>
            </w:r>
          </w:p>
          <w:p w14:paraId="692E7A50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>
              <w:rPr>
                <w:color w:val="000000" w:themeColor="text1"/>
              </w:rPr>
              <w:t>детских школах искусств</w:t>
            </w:r>
            <w:r w:rsidRPr="009423C4">
              <w:rPr>
                <w:color w:val="000000" w:themeColor="text1"/>
              </w:rPr>
              <w:t>.</w:t>
            </w:r>
          </w:p>
          <w:p w14:paraId="3717345E" w14:textId="77777777" w:rsidR="00224E8E" w:rsidRDefault="00224E8E" w:rsidP="00224E8E">
            <w:pPr>
              <w:spacing w:before="60" w:line="216" w:lineRule="auto"/>
              <w:jc w:val="both"/>
              <w:rPr>
                <w:b/>
              </w:rPr>
            </w:pPr>
            <w:r>
              <w:rPr>
                <w:color w:val="000000" w:themeColor="text1"/>
              </w:rPr>
              <w:t>Номинальная самостоятельность ДШИ в утверждении штатного расписания.</w:t>
            </w:r>
          </w:p>
          <w:p w14:paraId="1040C3CE" w14:textId="77777777" w:rsidR="00224E8E" w:rsidRPr="00EA43F7" w:rsidRDefault="00224E8E" w:rsidP="00224E8E">
            <w:pPr>
              <w:spacing w:before="60" w:line="216" w:lineRule="auto"/>
              <w:jc w:val="both"/>
              <w:rPr>
                <w:b/>
              </w:rPr>
            </w:pPr>
            <w:r w:rsidRPr="00EA43F7">
              <w:rPr>
                <w:b/>
              </w:rPr>
              <w:t>Обновление инструкций по охране труда</w:t>
            </w:r>
          </w:p>
          <w:p w14:paraId="1FA47E85" w14:textId="77777777" w:rsidR="00224E8E" w:rsidRDefault="00224E8E" w:rsidP="00224E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Структура и содержание инструкций по охране труда. Перечень инструкций по охране труда. Порядок разработки, утверждения и пересмотра инструкций по охране труда.</w:t>
            </w:r>
          </w:p>
          <w:p w14:paraId="04966F24" w14:textId="77777777" w:rsidR="00224E8E" w:rsidRDefault="00224E8E" w:rsidP="00224E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Образцы инструкций по охране труда для педагогических и иных работников.</w:t>
            </w:r>
          </w:p>
          <w:p w14:paraId="1A325BBF" w14:textId="77777777" w:rsidR="00224E8E" w:rsidRDefault="00224E8E" w:rsidP="00224E8E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Общие требования безопасности труда, закрепляемые в инструкциях по охране труда.</w:t>
            </w:r>
          </w:p>
          <w:p w14:paraId="18F6738C" w14:textId="77777777" w:rsidR="00224E8E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перед началом работы. Выполнение требований охраны труда во время работы. Обеспечение безопасности по окончании работ.</w:t>
            </w:r>
          </w:p>
          <w:p w14:paraId="41BB8E70" w14:textId="77777777" w:rsidR="00224E8E" w:rsidRPr="005C3137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Требования охраны труда в аварийных ситуациях. Перечень основных возможных аварий и аварийных ситуаций и причин, их вызывающих. Д</w:t>
            </w:r>
            <w:r w:rsidRPr="005C3137">
              <w:t>ействия работников при возникнове</w:t>
            </w:r>
            <w:r>
              <w:t>нии аварий и аварийных ситуаций.</w:t>
            </w:r>
          </w:p>
          <w:p w14:paraId="53542A97" w14:textId="77777777" w:rsidR="00224E8E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Журнал учета инструкций по охране труда для работников (примерная форма).</w:t>
            </w:r>
          </w:p>
          <w:p w14:paraId="5EF2BCC5" w14:textId="77777777" w:rsidR="00224E8E" w:rsidRDefault="00224E8E" w:rsidP="00224E8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t>Ответственность за несоблюдение инструкций по охране труда. Виды и содержание ответственности.</w:t>
            </w:r>
          </w:p>
          <w:p w14:paraId="22CF13A8" w14:textId="4D5BE98F" w:rsidR="00430419" w:rsidRPr="00161BE6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430419" w:rsidRPr="00CF645B" w14:paraId="025D6CB9" w14:textId="77777777" w:rsidTr="009E2D01">
        <w:tc>
          <w:tcPr>
            <w:tcW w:w="1504" w:type="dxa"/>
          </w:tcPr>
          <w:p w14:paraId="7DEFC7A8" w14:textId="2A73D008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224E8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224E8E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72CB753C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F5FD170" w14:textId="77777777" w:rsidTr="009E2D01">
        <w:tc>
          <w:tcPr>
            <w:tcW w:w="1504" w:type="dxa"/>
          </w:tcPr>
          <w:p w14:paraId="18D28C04" w14:textId="2AF97861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224E8E">
              <w:rPr>
                <w:b/>
                <w:color w:val="000000" w:themeColor="text1"/>
              </w:rPr>
              <w:t>05</w:t>
            </w:r>
            <w:r w:rsidRPr="00CF645B">
              <w:rPr>
                <w:b/>
                <w:color w:val="000000" w:themeColor="text1"/>
              </w:rPr>
              <w:t>-1</w:t>
            </w:r>
            <w:r w:rsidR="0099374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2</w:t>
            </w:r>
            <w:r w:rsidR="0099374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B6FAD9A" w14:textId="77777777" w:rsidR="00224E8E" w:rsidRDefault="00224E8E" w:rsidP="00224E8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/>
                <w:bCs/>
              </w:rPr>
              <w:t>Т</w:t>
            </w:r>
            <w:r w:rsidRPr="00500448">
              <w:rPr>
                <w:b/>
                <w:bCs/>
              </w:rPr>
              <w:t>рудовой договор</w:t>
            </w:r>
            <w:r>
              <w:rPr>
                <w:b/>
                <w:bCs/>
              </w:rPr>
              <w:t>, часть первая</w:t>
            </w:r>
          </w:p>
          <w:p w14:paraId="7663BB78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Трудовой договор (ТД) – соглашение между работодателем и работником. Приоритет трудового договора над всеми локальными нормативными актами ДШИ. Подготовка формы ТД после разработки положения об оплате труда, правил внутреннего трудового распорядка и должностных инструкций.</w:t>
            </w:r>
          </w:p>
          <w:p w14:paraId="6B1BD238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Включение в трудовой договор норм и положений, прямо вытекающих из законодательства. </w:t>
            </w:r>
            <w:r w:rsidRPr="00A210E6">
              <w:rPr>
                <w:color w:val="000000" w:themeColor="text1"/>
              </w:rPr>
              <w:t xml:space="preserve">Требования ТК РФ к содержанию </w:t>
            </w:r>
            <w:r>
              <w:rPr>
                <w:color w:val="000000" w:themeColor="text1"/>
              </w:rPr>
              <w:t>трудового договора. Требования распоряжения Правительства № 2190-р к трудовому договору в форме «эффективного контракта». Вопрос о целесообразности включения в трудовой договор должностных обязанностей,</w:t>
            </w:r>
            <w:r w:rsidRPr="00785EDC">
              <w:rPr>
                <w:color w:val="000000" w:themeColor="text1"/>
              </w:rPr>
              <w:t xml:space="preserve"> показател</w:t>
            </w:r>
            <w:r>
              <w:rPr>
                <w:color w:val="000000" w:themeColor="text1"/>
              </w:rPr>
              <w:t>ей</w:t>
            </w:r>
            <w:r w:rsidRPr="00785EDC">
              <w:rPr>
                <w:color w:val="000000" w:themeColor="text1"/>
              </w:rPr>
              <w:t xml:space="preserve"> оценки </w:t>
            </w:r>
            <w:r>
              <w:rPr>
                <w:color w:val="000000" w:themeColor="text1"/>
              </w:rPr>
              <w:t xml:space="preserve">эффективности </w:t>
            </w:r>
            <w:r w:rsidRPr="00785EDC">
              <w:rPr>
                <w:color w:val="000000" w:themeColor="text1"/>
              </w:rPr>
              <w:t xml:space="preserve">деятельности </w:t>
            </w:r>
            <w:r>
              <w:rPr>
                <w:color w:val="000000" w:themeColor="text1"/>
              </w:rPr>
              <w:t xml:space="preserve">для назначения выплат стимулирующего характера </w:t>
            </w:r>
            <w:r w:rsidRPr="00785EDC">
              <w:rPr>
                <w:color w:val="000000" w:themeColor="text1"/>
              </w:rPr>
              <w:t>и др.</w:t>
            </w:r>
            <w:r>
              <w:rPr>
                <w:color w:val="000000" w:themeColor="text1"/>
              </w:rPr>
              <w:t xml:space="preserve"> Правомерность отсылок в трудовом договоре к положению об оплате труда.</w:t>
            </w:r>
          </w:p>
          <w:p w14:paraId="255C9047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Почему не требуется в ТД прописывать размеры стимулирующих выплат, а достаточно указать их виды и (или) наименования.</w:t>
            </w:r>
          </w:p>
          <w:p w14:paraId="6B17B6DA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Варианты заполнения таблицы с показателями и критериями эффективности в разрезе «педагогические работники»</w:t>
            </w:r>
            <w:r w:rsidRPr="00631654">
              <w:rPr>
                <w:color w:val="000000" w:themeColor="text1"/>
              </w:rPr>
              <w:t xml:space="preserve"> / </w:t>
            </w:r>
            <w:r>
              <w:rPr>
                <w:color w:val="000000" w:themeColor="text1"/>
              </w:rPr>
              <w:t>«специалисты и служащие» / «рабочие» / заместитель директора. Вопрос о периодичности оценки деятельности работников и периодичности осуществления стимулирующих выплат, обзор практики и оптимальных вариантов. Дополнительные условия получения стимулирующих выплат: отсутствие дисциплинарных взысканий, выработка месячной нормы рабочего времени и др.</w:t>
            </w:r>
          </w:p>
          <w:p w14:paraId="07CEB8D8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Нормы из профессиональных стандартов для включения трудовой договор.</w:t>
            </w:r>
            <w:r w:rsidRPr="00785EDC">
              <w:rPr>
                <w:color w:val="000000" w:themeColor="text1"/>
              </w:rPr>
              <w:t xml:space="preserve"> Понятия «трудовая функция (должность)»</w:t>
            </w:r>
            <w:r>
              <w:rPr>
                <w:color w:val="000000" w:themeColor="text1"/>
              </w:rPr>
              <w:t>,</w:t>
            </w:r>
            <w:r w:rsidRPr="00785EDC">
              <w:rPr>
                <w:color w:val="000000" w:themeColor="text1"/>
              </w:rPr>
              <w:t xml:space="preserve"> «должностные обязанности»</w:t>
            </w:r>
            <w:r>
              <w:rPr>
                <w:color w:val="000000" w:themeColor="text1"/>
              </w:rPr>
              <w:t xml:space="preserve"> и «трудовые действия»</w:t>
            </w:r>
            <w:r w:rsidRPr="00785EDC">
              <w:rPr>
                <w:color w:val="000000" w:themeColor="text1"/>
              </w:rPr>
              <w:t>.</w:t>
            </w:r>
          </w:p>
          <w:p w14:paraId="2095DC4F" w14:textId="77777777" w:rsidR="00224E8E" w:rsidRDefault="00224E8E" w:rsidP="00224E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Ряд дополнительных положений для включения в трудовой договор: обязанности, связанные с соблюдением этических норм, антикоррупционных норм, передачи дел при увольнении. Вопросы о рабочем месте работника, исключительных правах на созданные музыкальные и художественные произведения, а также методические разработки.</w:t>
            </w:r>
          </w:p>
          <w:p w14:paraId="30319220" w14:textId="77777777" w:rsidR="00224E8E" w:rsidRPr="00CE2C0C" w:rsidRDefault="00224E8E" w:rsidP="00224E8E">
            <w:pPr>
              <w:pStyle w:val="af8"/>
              <w:spacing w:before="60" w:line="216" w:lineRule="auto"/>
              <w:jc w:val="both"/>
            </w:pPr>
            <w:r>
              <w:rPr>
                <w:color w:val="000000" w:themeColor="text1"/>
              </w:rPr>
              <w:t>Фактический объем работы (учебной нагрузки). Включение записи в ТД об учебной нагрузке более одной ставки при приеме на работу.</w:t>
            </w:r>
          </w:p>
          <w:p w14:paraId="6052464D" w14:textId="78BF9DC7" w:rsidR="00430419" w:rsidRPr="00CF645B" w:rsidRDefault="00224E8E" w:rsidP="00224E8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661D4905" w14:textId="77777777" w:rsidTr="009E2D01">
        <w:tc>
          <w:tcPr>
            <w:tcW w:w="1504" w:type="dxa"/>
          </w:tcPr>
          <w:p w14:paraId="0D948E50" w14:textId="18CC0B1B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99374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2</w:t>
            </w:r>
            <w:r w:rsidR="0099374B"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 w:rsidR="00224E8E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3</w:t>
            </w:r>
            <w:r w:rsidR="0099374B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7244950" w14:textId="6C0DEDA0" w:rsidR="00430419" w:rsidRPr="00CF645B" w:rsidRDefault="00B6568D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9374B" w:rsidRPr="00CF645B" w14:paraId="4CC896A3" w14:textId="77777777" w:rsidTr="009E2D01">
        <w:tc>
          <w:tcPr>
            <w:tcW w:w="1504" w:type="dxa"/>
          </w:tcPr>
          <w:p w14:paraId="5520944D" w14:textId="40AC0552" w:rsidR="0099374B" w:rsidRDefault="0099374B" w:rsidP="009937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224E8E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224E8E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CBD948D" w14:textId="77777777" w:rsidR="00224E8E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/>
                <w:bCs/>
              </w:rPr>
              <w:t>Т</w:t>
            </w:r>
            <w:r w:rsidRPr="00500448">
              <w:rPr>
                <w:b/>
                <w:bCs/>
              </w:rPr>
              <w:t>рудовой договор</w:t>
            </w:r>
            <w:r>
              <w:rPr>
                <w:b/>
                <w:bCs/>
              </w:rPr>
              <w:t>, часть вторая</w:t>
            </w:r>
          </w:p>
          <w:p w14:paraId="7FF8C01C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всех разделов трудового договора.</w:t>
            </w:r>
          </w:p>
          <w:p w14:paraId="04EEE42E" w14:textId="77777777" w:rsidR="00224E8E" w:rsidRDefault="00224E8E" w:rsidP="00224E8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 w:themeColor="text1"/>
              </w:rPr>
              <w:t>Нормы, которые не являются обязательными для включения в трудовой договор: сроки выплаты заработной платы, режим работы и др</w:t>
            </w:r>
            <w:r w:rsidRPr="004859B9">
              <w:rPr>
                <w:rFonts w:eastAsia="Times New Roman"/>
                <w:color w:val="000000"/>
              </w:rPr>
              <w:t>.</w:t>
            </w:r>
          </w:p>
          <w:p w14:paraId="5BB46717" w14:textId="77777777" w:rsidR="00224E8E" w:rsidRDefault="00224E8E" w:rsidP="00224E8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Вопрос о включении в ТД с вновь принимаемым работником (или в новую редакцию ТД) дополнительной работы, </w:t>
            </w:r>
            <w:proofErr w:type="gramStart"/>
            <w:r>
              <w:rPr>
                <w:rFonts w:eastAsia="Times New Roman"/>
                <w:color w:val="000000"/>
              </w:rPr>
              <w:t>например,</w:t>
            </w:r>
            <w:proofErr w:type="gramEnd"/>
            <w:r>
              <w:rPr>
                <w:rFonts w:eastAsia="Times New Roman"/>
                <w:color w:val="000000"/>
              </w:rPr>
              <w:t xml:space="preserve"> руководство отделением. Практика заключения в день приема на работу не только трудового договора, но и дополнительных соглашений к нему.</w:t>
            </w:r>
          </w:p>
          <w:p w14:paraId="32E3C7E8" w14:textId="77777777" w:rsidR="00224E8E" w:rsidRPr="004859B9" w:rsidRDefault="00224E8E" w:rsidP="00224E8E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 w:themeColor="text1"/>
              </w:rPr>
              <w:t>Особенности составления трудового договора для отдельных категорий работников. Срок трудового договора, испытательный срок, подчиненность работника, материальная ответственность.</w:t>
            </w:r>
          </w:p>
          <w:p w14:paraId="6778CDFF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85EDC">
              <w:rPr>
                <w:color w:val="000000" w:themeColor="text1"/>
              </w:rPr>
              <w:t xml:space="preserve">Подготовка дополнительных соглашений к </w:t>
            </w:r>
            <w:r>
              <w:rPr>
                <w:color w:val="000000" w:themeColor="text1"/>
              </w:rPr>
              <w:t>трудовым договорам. Целесообразность заключения новых редакций трудовых договоров.</w:t>
            </w:r>
          </w:p>
          <w:p w14:paraId="20838AC0" w14:textId="77777777" w:rsidR="00224E8E" w:rsidRDefault="00224E8E" w:rsidP="00224E8E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Ситуации отказа работника от подписания дополнительного соглашения к ТД (новой редакции ТД).</w:t>
            </w:r>
          </w:p>
          <w:p w14:paraId="716EBCCA" w14:textId="77777777" w:rsidR="00224E8E" w:rsidRDefault="00224E8E" w:rsidP="00224E8E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Оптимальный порядок ознакомления работников с локальными нормативными актами при приеме на работу.</w:t>
            </w:r>
          </w:p>
          <w:p w14:paraId="404D97CE" w14:textId="77777777" w:rsidR="00224E8E" w:rsidRDefault="00224E8E" w:rsidP="00224E8E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A721BA">
              <w:rPr>
                <w:rFonts w:eastAsia="Times New Roman"/>
                <w:color w:val="000000" w:themeColor="text1"/>
              </w:rPr>
              <w:t>Регистрация трудовых договоров, присвоение номеров.</w:t>
            </w:r>
            <w:r>
              <w:rPr>
                <w:rFonts w:eastAsia="Times New Roman"/>
                <w:color w:val="000000" w:themeColor="text1"/>
              </w:rPr>
              <w:t xml:space="preserve"> Оформление трудовых договоров в соответствии с нормами делопроизводства.</w:t>
            </w:r>
          </w:p>
          <w:p w14:paraId="7BC58E6D" w14:textId="77777777" w:rsidR="00224E8E" w:rsidRDefault="00224E8E" w:rsidP="00224E8E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99374B">
              <w:rPr>
                <w:bCs/>
                <w:iCs/>
                <w:color w:val="000000" w:themeColor="text1"/>
              </w:rPr>
              <w:t>Заполнение трудовых договоров в автоматическом режиме.</w:t>
            </w:r>
          </w:p>
          <w:p w14:paraId="64F5EE92" w14:textId="77777777" w:rsidR="00224E8E" w:rsidRPr="0099374B" w:rsidRDefault="00224E8E" w:rsidP="00224E8E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Методы самопроверки при подготовке документов.</w:t>
            </w:r>
          </w:p>
          <w:p w14:paraId="4233802A" w14:textId="49CE445C" w:rsidR="0099374B" w:rsidRPr="000D78C4" w:rsidRDefault="00224E8E" w:rsidP="00224E8E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99374B" w:rsidRPr="00CF645B" w14:paraId="5A2685F4" w14:textId="77777777" w:rsidTr="009E2D01">
        <w:tc>
          <w:tcPr>
            <w:tcW w:w="1504" w:type="dxa"/>
          </w:tcPr>
          <w:p w14:paraId="4647BAB7" w14:textId="1F4A243F" w:rsidR="0099374B" w:rsidRPr="000D52EC" w:rsidRDefault="0099374B" w:rsidP="009937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224E8E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224E8E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</w:t>
            </w:r>
            <w:r w:rsidR="00224E8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48D2CD9B" w14:textId="77777777" w:rsidR="0099374B" w:rsidRPr="008B3ABF" w:rsidRDefault="0099374B" w:rsidP="0099374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612F5FC7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224E8E" w:rsidRPr="006470A3">
        <w:rPr>
          <w:b/>
          <w:bCs/>
          <w:color w:val="000000"/>
        </w:rPr>
        <w:t>документов</w:t>
      </w:r>
      <w:r w:rsidR="00224E8E">
        <w:rPr>
          <w:b/>
          <w:bCs/>
          <w:color w:val="000000"/>
        </w:rPr>
        <w:t xml:space="preserve"> и информационно-методических материалов</w:t>
      </w:r>
      <w:r w:rsidR="00224E8E" w:rsidRPr="006470A3">
        <w:rPr>
          <w:b/>
          <w:bCs/>
          <w:color w:val="000000"/>
        </w:rPr>
        <w:t>, предоставляемых слушателям</w:t>
      </w:r>
    </w:p>
    <w:p w14:paraId="752C509A" w14:textId="77777777" w:rsidR="003E0737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D78138" w14:textId="4037954F" w:rsidR="00224E8E" w:rsidRDefault="00224E8E" w:rsidP="00224E8E">
      <w:pPr>
        <w:spacing w:line="216" w:lineRule="auto"/>
        <w:ind w:left="1701" w:right="1700"/>
        <w:jc w:val="center"/>
      </w:pPr>
      <w:r>
        <w:rPr>
          <w:color w:val="000000" w:themeColor="text1"/>
        </w:rPr>
        <w:t>Д</w:t>
      </w:r>
      <w:r w:rsidRPr="00083855">
        <w:rPr>
          <w:color w:val="000000" w:themeColor="text1"/>
        </w:rPr>
        <w:t>олжностны</w:t>
      </w:r>
      <w:r>
        <w:rPr>
          <w:color w:val="000000" w:themeColor="text1"/>
        </w:rPr>
        <w:t>е</w:t>
      </w:r>
      <w:r w:rsidRPr="00083855">
        <w:rPr>
          <w:color w:val="000000" w:themeColor="text1"/>
        </w:rPr>
        <w:t xml:space="preserve"> инструкци</w:t>
      </w:r>
      <w:r>
        <w:rPr>
          <w:color w:val="000000" w:themeColor="text1"/>
        </w:rPr>
        <w:t xml:space="preserve">и </w:t>
      </w:r>
      <w:r>
        <w:rPr>
          <w:bCs/>
        </w:rPr>
        <w:t>руководителей</w:t>
      </w:r>
    </w:p>
    <w:p w14:paraId="3885297F" w14:textId="77777777" w:rsidR="00224E8E" w:rsidRDefault="00224E8E" w:rsidP="00224E8E">
      <w:pPr>
        <w:spacing w:line="216" w:lineRule="auto"/>
        <w:ind w:left="1701" w:right="1700"/>
        <w:jc w:val="center"/>
      </w:pPr>
    </w:p>
    <w:p w14:paraId="7E14BFC1" w14:textId="48ED86EB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по учебно</w:t>
      </w:r>
      <w:r>
        <w:rPr>
          <w:rFonts w:ascii="Times New Roman" w:hAnsi="Times New Roman" w:cs="Times New Roman"/>
          <w:color w:val="000000"/>
          <w:sz w:val="24"/>
          <w:szCs w:val="24"/>
        </w:rPr>
        <w:t>-воспитательной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 работе.</w:t>
      </w:r>
    </w:p>
    <w:p w14:paraId="7D0D499E" w14:textId="4C4363AE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заместителя директора (</w:t>
      </w:r>
      <w:r w:rsidRPr="00224E8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бывш.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 по концертной 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CE3201" w14:textId="0260C78B" w:rsid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заместителя директора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224E8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бывш.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 по административно-хозяйственной части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F0FE22" w14:textId="507C2D05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 w:rsidRPr="00224E8E">
        <w:rPr>
          <w:rFonts w:ascii="Times New Roman" w:hAnsi="Times New Roman" w:cs="Times New Roman"/>
          <w:sz w:val="24"/>
          <w:szCs w:val="24"/>
        </w:rPr>
        <w:t xml:space="preserve"> 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224E8E">
        <w:rPr>
          <w:rFonts w:ascii="Times New Roman" w:hAnsi="Times New Roman" w:cs="Times New Roman"/>
          <w:sz w:val="24"/>
          <w:szCs w:val="24"/>
        </w:rPr>
        <w:t>лавного бухгалтера</w:t>
      </w:r>
      <w:r w:rsidR="00675087">
        <w:rPr>
          <w:rFonts w:ascii="Times New Roman" w:hAnsi="Times New Roman" w:cs="Times New Roman"/>
          <w:sz w:val="24"/>
          <w:szCs w:val="24"/>
        </w:rPr>
        <w:t>.</w:t>
      </w:r>
    </w:p>
    <w:p w14:paraId="75525842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г</w:t>
      </w:r>
      <w:r w:rsidRPr="00224E8E">
        <w:rPr>
          <w:rFonts w:ascii="Times New Roman" w:hAnsi="Times New Roman" w:cs="Times New Roman"/>
          <w:sz w:val="24"/>
          <w:szCs w:val="24"/>
        </w:rPr>
        <w:t>лавного инженера.</w:t>
      </w:r>
    </w:p>
    <w:p w14:paraId="373DCF91" w14:textId="77777777" w:rsidR="00224E8E" w:rsidRDefault="00224E8E" w:rsidP="00224E8E">
      <w:pPr>
        <w:spacing w:line="216" w:lineRule="auto"/>
        <w:jc w:val="both"/>
        <w:rPr>
          <w:color w:val="000000"/>
        </w:rPr>
      </w:pPr>
    </w:p>
    <w:p w14:paraId="7F7D22C9" w14:textId="77777777" w:rsidR="00224E8E" w:rsidRDefault="00224E8E" w:rsidP="00224E8E">
      <w:pPr>
        <w:spacing w:line="216" w:lineRule="auto"/>
        <w:ind w:left="1701" w:right="1700"/>
        <w:jc w:val="center"/>
        <w:rPr>
          <w:bCs/>
        </w:rPr>
      </w:pPr>
      <w:r>
        <w:rPr>
          <w:bCs/>
        </w:rPr>
        <w:t>Должностные инструкции педагогических работников</w:t>
      </w:r>
    </w:p>
    <w:p w14:paraId="726DAA30" w14:textId="77777777" w:rsidR="00224E8E" w:rsidRPr="00224E8E" w:rsidRDefault="00224E8E" w:rsidP="00224E8E">
      <w:pPr>
        <w:spacing w:line="216" w:lineRule="auto"/>
        <w:jc w:val="both"/>
        <w:rPr>
          <w:color w:val="000000"/>
        </w:rPr>
      </w:pPr>
    </w:p>
    <w:p w14:paraId="6795B30B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преподавателя.</w:t>
      </w:r>
    </w:p>
    <w:p w14:paraId="0570D28E" w14:textId="720F775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Служебная инструкция руководителя отделения (отдела).</w:t>
      </w:r>
    </w:p>
    <w:p w14:paraId="750298E4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концертмейстера.</w:t>
      </w:r>
    </w:p>
    <w:p w14:paraId="7FB0523E" w14:textId="77777777" w:rsid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методиста.</w:t>
      </w:r>
    </w:p>
    <w:p w14:paraId="1B131324" w14:textId="77777777" w:rsidR="00224E8E" w:rsidRDefault="00224E8E" w:rsidP="00224E8E">
      <w:pPr>
        <w:spacing w:line="216" w:lineRule="auto"/>
        <w:jc w:val="both"/>
        <w:rPr>
          <w:color w:val="000000"/>
        </w:rPr>
      </w:pPr>
    </w:p>
    <w:p w14:paraId="489AD781" w14:textId="77777777" w:rsidR="00224E8E" w:rsidRDefault="00224E8E" w:rsidP="00224E8E">
      <w:pPr>
        <w:spacing w:line="216" w:lineRule="auto"/>
        <w:ind w:left="1701" w:right="1700"/>
        <w:jc w:val="center"/>
        <w:rPr>
          <w:color w:val="000000"/>
        </w:rPr>
      </w:pPr>
      <w:r>
        <w:rPr>
          <w:bCs/>
        </w:rPr>
        <w:t>Должностные инструкции специалистов и служащих</w:t>
      </w:r>
    </w:p>
    <w:p w14:paraId="7CA7B36A" w14:textId="77777777" w:rsidR="00224E8E" w:rsidRPr="00224E8E" w:rsidRDefault="00224E8E" w:rsidP="00224E8E">
      <w:pPr>
        <w:spacing w:line="216" w:lineRule="auto"/>
        <w:jc w:val="both"/>
        <w:rPr>
          <w:color w:val="000000"/>
        </w:rPr>
      </w:pPr>
    </w:p>
    <w:p w14:paraId="2103A7AB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библиотекаря.</w:t>
      </w:r>
    </w:p>
    <w:p w14:paraId="24441FF1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224E8E">
        <w:rPr>
          <w:rFonts w:ascii="Times New Roman" w:hAnsi="Times New Roman" w:cs="Times New Roman"/>
          <w:sz w:val="24"/>
          <w:szCs w:val="24"/>
        </w:rPr>
        <w:t>бухгалтера.</w:t>
      </w:r>
    </w:p>
    <w:p w14:paraId="56B9A983" w14:textId="77777777" w:rsid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дежурного администратора.</w:t>
      </w:r>
    </w:p>
    <w:p w14:paraId="6A2B26D1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делопроизводителя.</w:t>
      </w:r>
    </w:p>
    <w:p w14:paraId="147D17D0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заведующего хозяйством.</w:t>
      </w:r>
    </w:p>
    <w:p w14:paraId="1E075205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 w:rsidRPr="00224E8E">
        <w:rPr>
          <w:rFonts w:ascii="Times New Roman" w:hAnsi="Times New Roman" w:cs="Times New Roman"/>
          <w:sz w:val="24"/>
          <w:szCs w:val="24"/>
        </w:rPr>
        <w:t xml:space="preserve"> инженера.</w:t>
      </w:r>
    </w:p>
    <w:p w14:paraId="583E9F0F" w14:textId="77777777" w:rsidR="00224E8E" w:rsidRPr="00204341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Должностная инструкция </w:t>
      </w:r>
      <w:r w:rsidRPr="00204341">
        <w:rPr>
          <w:rFonts w:ascii="Times New Roman" w:hAnsi="Times New Roman" w:cs="Times New Roman"/>
          <w:sz w:val="24"/>
          <w:szCs w:val="24"/>
        </w:rPr>
        <w:t>контрактного управляющего (специалиста по закупкам).</w:t>
      </w:r>
    </w:p>
    <w:p w14:paraId="16D4DDBE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секретаря руководителя.</w:t>
      </w:r>
    </w:p>
    <w:p w14:paraId="7F4B6EAD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</w:t>
      </w:r>
      <w:r w:rsidRPr="00224E8E">
        <w:rPr>
          <w:rFonts w:ascii="Times New Roman" w:hAnsi="Times New Roman" w:cs="Times New Roman"/>
          <w:sz w:val="24"/>
          <w:szCs w:val="24"/>
        </w:rPr>
        <w:t>екретаря учебной части.</w:t>
      </w:r>
    </w:p>
    <w:p w14:paraId="6CB40956" w14:textId="77777777" w:rsidR="00224E8E" w:rsidRPr="00204341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системного администратора (инженера-программиста).</w:t>
      </w:r>
    </w:p>
    <w:p w14:paraId="57EFF21A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кадрам.</w:t>
      </w:r>
    </w:p>
    <w:p w14:paraId="2B27A22B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специалиста по охране труда.</w:t>
      </w:r>
    </w:p>
    <w:p w14:paraId="754BAA65" w14:textId="301D3086" w:rsid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Должностная инструкция специалиста по гражданской обороне </w:t>
      </w:r>
      <w:r w:rsidRPr="00224E8E">
        <w:rPr>
          <w:rFonts w:ascii="Times New Roman" w:hAnsi="Times New Roman"/>
          <w:color w:val="000000" w:themeColor="text1"/>
          <w:sz w:val="24"/>
          <w:szCs w:val="24"/>
        </w:rPr>
        <w:t>и защите в чрезвычайных ситуациях</w:t>
      </w:r>
      <w:r w:rsidRPr="00224E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D4CFFE8" w14:textId="497DF1C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юрисконсульта.</w:t>
      </w:r>
    </w:p>
    <w:p w14:paraId="4F3CA441" w14:textId="77777777" w:rsidR="00224E8E" w:rsidRDefault="00224E8E" w:rsidP="00224E8E">
      <w:pPr>
        <w:spacing w:line="216" w:lineRule="auto"/>
        <w:jc w:val="both"/>
        <w:rPr>
          <w:color w:val="000000"/>
          <w:lang w:val="en-US"/>
        </w:rPr>
      </w:pPr>
    </w:p>
    <w:p w14:paraId="10C421D2" w14:textId="77777777" w:rsidR="00224E8E" w:rsidRDefault="00224E8E" w:rsidP="00224E8E">
      <w:pPr>
        <w:spacing w:line="216" w:lineRule="auto"/>
        <w:ind w:left="1701" w:right="1700"/>
        <w:jc w:val="center"/>
        <w:rPr>
          <w:color w:val="000000"/>
        </w:rPr>
      </w:pPr>
      <w:r w:rsidRPr="00204341">
        <w:rPr>
          <w:color w:val="000000"/>
        </w:rPr>
        <w:t>Производственн</w:t>
      </w:r>
      <w:r>
        <w:rPr>
          <w:color w:val="000000"/>
        </w:rPr>
        <w:t>ые</w:t>
      </w:r>
      <w:r w:rsidRPr="00204341">
        <w:rPr>
          <w:color w:val="000000"/>
        </w:rPr>
        <w:t xml:space="preserve"> (по профессии) инструкци</w:t>
      </w:r>
      <w:r>
        <w:rPr>
          <w:color w:val="000000"/>
        </w:rPr>
        <w:t>и рабочих</w:t>
      </w:r>
    </w:p>
    <w:p w14:paraId="53C8AFE8" w14:textId="77777777" w:rsidR="00224E8E" w:rsidRPr="00224E8E" w:rsidRDefault="00224E8E" w:rsidP="00224E8E">
      <w:pPr>
        <w:spacing w:line="216" w:lineRule="auto"/>
        <w:jc w:val="both"/>
        <w:rPr>
          <w:color w:val="000000"/>
          <w:lang w:val="en-US"/>
        </w:rPr>
      </w:pPr>
    </w:p>
    <w:p w14:paraId="4474444C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24E8E">
        <w:rPr>
          <w:rFonts w:ascii="Times New Roman" w:hAnsi="Times New Roman" w:cs="Times New Roman"/>
          <w:sz w:val="24"/>
          <w:szCs w:val="24"/>
        </w:rPr>
        <w:t>гардеробщика.</w:t>
      </w:r>
    </w:p>
    <w:p w14:paraId="3B6CEB01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дворника.</w:t>
      </w:r>
    </w:p>
    <w:p w14:paraId="659BD4E5" w14:textId="77777777" w:rsidR="00224E8E" w:rsidRPr="00204341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дежурного.</w:t>
      </w:r>
    </w:p>
    <w:p w14:paraId="5C806592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24E8E">
        <w:rPr>
          <w:rFonts w:ascii="Times New Roman" w:hAnsi="Times New Roman" w:cs="Times New Roman"/>
          <w:sz w:val="24"/>
          <w:szCs w:val="24"/>
        </w:rPr>
        <w:t>кладовщика.</w:t>
      </w:r>
    </w:p>
    <w:p w14:paraId="44C57492" w14:textId="7B4085A2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настройщика пианино и роялей.</w:t>
      </w:r>
    </w:p>
    <w:p w14:paraId="6615D968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рабочего по комплексному обслуживанию зданий.</w:t>
      </w:r>
    </w:p>
    <w:p w14:paraId="6F4258D9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сторожа (вахтера).</w:t>
      </w:r>
    </w:p>
    <w:p w14:paraId="5F577684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224E8E">
        <w:rPr>
          <w:rFonts w:ascii="Times New Roman" w:hAnsi="Times New Roman" w:cs="Times New Roman"/>
          <w:sz w:val="24"/>
          <w:szCs w:val="24"/>
        </w:rPr>
        <w:t>слесаря-сантехника.</w:t>
      </w:r>
    </w:p>
    <w:p w14:paraId="0CD4E432" w14:textId="77777777" w:rsidR="00224E8E" w:rsidRPr="00204341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Производственная (по профессии) инструкция </w:t>
      </w:r>
      <w:r w:rsidRPr="004155F4">
        <w:rPr>
          <w:rFonts w:ascii="Times New Roman" w:hAnsi="Times New Roman" w:cs="Times New Roman"/>
          <w:color w:val="000000"/>
          <w:sz w:val="24"/>
          <w:szCs w:val="24"/>
        </w:rPr>
        <w:t>слесаря-электрика по ремонту электрооборудования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96A7F32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уборщика служебных помещений.</w:t>
      </w:r>
    </w:p>
    <w:p w14:paraId="73CB271F" w14:textId="77777777" w:rsidR="00224E8E" w:rsidRPr="00204341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341">
        <w:rPr>
          <w:rFonts w:ascii="Times New Roman" w:hAnsi="Times New Roman" w:cs="Times New Roman"/>
          <w:color w:val="000000"/>
          <w:sz w:val="24"/>
          <w:szCs w:val="24"/>
        </w:rPr>
        <w:t>Производственная (по профессии) инструкция электромонтера.</w:t>
      </w:r>
    </w:p>
    <w:p w14:paraId="459E6174" w14:textId="77777777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Приказ об утверждении должностных инструкций.</w:t>
      </w:r>
    </w:p>
    <w:p w14:paraId="680D7322" w14:textId="5C002162" w:rsidR="00224E8E" w:rsidRPr="00224E8E" w:rsidRDefault="00224E8E" w:rsidP="00224E8E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4E8E">
        <w:rPr>
          <w:rFonts w:ascii="Times New Roman" w:hAnsi="Times New Roman" w:cs="Times New Roman"/>
          <w:color w:val="000000"/>
          <w:sz w:val="24"/>
          <w:szCs w:val="24"/>
        </w:rPr>
        <w:t>Презентация по модулю.</w:t>
      </w:r>
    </w:p>
    <w:p w14:paraId="6706D0F1" w14:textId="77777777" w:rsidR="00224E8E" w:rsidRPr="00901C37" w:rsidRDefault="00224E8E" w:rsidP="00224E8E">
      <w:pPr>
        <w:spacing w:line="216" w:lineRule="auto"/>
        <w:ind w:left="1701" w:right="1700"/>
        <w:jc w:val="center"/>
      </w:pPr>
    </w:p>
    <w:p w14:paraId="0B8A957B" w14:textId="69F5E77C" w:rsidR="00224E8E" w:rsidRPr="00901C37" w:rsidRDefault="00224E8E" w:rsidP="00224E8E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t>И</w:t>
      </w:r>
      <w:r w:rsidRPr="00901C37">
        <w:t>нструкци</w:t>
      </w:r>
      <w:r>
        <w:t>и</w:t>
      </w:r>
      <w:r w:rsidRPr="00901C37">
        <w:t xml:space="preserve"> по охране труда</w:t>
      </w:r>
    </w:p>
    <w:p w14:paraId="5E9540AF" w14:textId="77777777" w:rsidR="00224E8E" w:rsidRPr="00901C37" w:rsidRDefault="00224E8E" w:rsidP="00224E8E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EDF71D6" w14:textId="77777777" w:rsidR="00224E8E" w:rsidRPr="00901C37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преподавателя, концертмейстера.</w:t>
      </w:r>
    </w:p>
    <w:p w14:paraId="7D1EE6AC" w14:textId="77777777" w:rsidR="00224E8E" w:rsidRPr="00901C37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директора, заместителя директора.</w:t>
      </w:r>
    </w:p>
    <w:p w14:paraId="25843CB6" w14:textId="77777777" w:rsidR="00224E8E" w:rsidRPr="00901C37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по охране труда </w:t>
      </w:r>
      <w:r w:rsidRPr="00901C37">
        <w:rPr>
          <w:rFonts w:ascii="Times New Roman" w:hAnsi="Times New Roman" w:cs="Times New Roman"/>
          <w:sz w:val="24"/>
          <w:szCs w:val="24"/>
        </w:rPr>
        <w:t>библиотекаря.</w:t>
      </w:r>
    </w:p>
    <w:p w14:paraId="71B4B5CD" w14:textId="77777777" w:rsidR="00675087" w:rsidRPr="00901C37" w:rsidRDefault="00675087" w:rsidP="00675087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гардеробщика.</w:t>
      </w:r>
    </w:p>
    <w:p w14:paraId="5D19DF11" w14:textId="77777777" w:rsidR="00224E8E" w:rsidRPr="00901C37" w:rsidRDefault="00224E8E" w:rsidP="00224E8E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делопроизводителя, специалиста по кадрам.</w:t>
      </w:r>
    </w:p>
    <w:p w14:paraId="2C6D768C" w14:textId="77777777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контрактного управляющего.</w:t>
      </w:r>
    </w:p>
    <w:p w14:paraId="7DDD346B" w14:textId="03A8AD0B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настройщика.</w:t>
      </w:r>
    </w:p>
    <w:p w14:paraId="0BB11240" w14:textId="329EDC95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программиста</w:t>
      </w:r>
      <w:r w:rsidR="00FE78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F83356" w14:textId="57FFD5D1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рабочего по комплексному обслуживанию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ремонту</w:t>
      </w: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зданий.</w:t>
      </w:r>
    </w:p>
    <w:p w14:paraId="148FF316" w14:textId="24EBB375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секретаря руководителя.</w:t>
      </w:r>
    </w:p>
    <w:p w14:paraId="045C2CDA" w14:textId="5578C1F9" w:rsidR="0067508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слесаря-сантехника.</w:t>
      </w:r>
    </w:p>
    <w:p w14:paraId="2F9AC321" w14:textId="7D8195A0" w:rsidR="00675087" w:rsidRPr="00901C37" w:rsidRDefault="00675087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7303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слесаря-электрика</w:t>
      </w:r>
    </w:p>
    <w:p w14:paraId="448F7DEB" w14:textId="77777777" w:rsidR="00224E8E" w:rsidRPr="00901C37" w:rsidRDefault="00224E8E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сторожа (вахтера).</w:t>
      </w:r>
    </w:p>
    <w:p w14:paraId="0D7CD141" w14:textId="77777777" w:rsidR="00224E8E" w:rsidRPr="00901C37" w:rsidRDefault="00224E8E" w:rsidP="00675087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37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охране труда уборщика служебных помещений.</w:t>
      </w:r>
    </w:p>
    <w:p w14:paraId="65C693C4" w14:textId="77777777" w:rsidR="00224E8E" w:rsidRDefault="00224E8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26F18585" w14:textId="6A7FA0C1" w:rsidR="0099374B" w:rsidRPr="00533A86" w:rsidRDefault="00224E8E" w:rsidP="0099374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rPr>
          <w:color w:val="000000" w:themeColor="text1"/>
        </w:rPr>
        <w:t>Т</w:t>
      </w:r>
      <w:r w:rsidR="0099374B" w:rsidRPr="00533A86">
        <w:t>рудов</w:t>
      </w:r>
      <w:r w:rsidR="0099374B">
        <w:t>ы</w:t>
      </w:r>
      <w:r>
        <w:t>е</w:t>
      </w:r>
      <w:r w:rsidR="0099374B" w:rsidRPr="00533A86">
        <w:t xml:space="preserve"> договор</w:t>
      </w:r>
      <w:r>
        <w:t>ы</w:t>
      </w:r>
    </w:p>
    <w:p w14:paraId="1A9BF857" w14:textId="77777777" w:rsidR="0099374B" w:rsidRPr="00533A86" w:rsidRDefault="0099374B" w:rsidP="0099374B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C92DDD8" w14:textId="6C5A115C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Трудовой договор с педагогическим работником, вновь принимаемым на работу.</w:t>
      </w:r>
    </w:p>
    <w:p w14:paraId="5955A92B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Новая редакция трудового договора с педагогическим работником.</w:t>
      </w:r>
    </w:p>
    <w:p w14:paraId="4647C0A5" w14:textId="2C617A55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Трудовой договор с работником по профессии рабочего (рабочий по комплексному обслуживанию и ремонту зданий).</w:t>
      </w:r>
    </w:p>
    <w:p w14:paraId="49B6549B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2D26AC">
        <w:rPr>
          <w:rFonts w:eastAsia="Times New Roman"/>
          <w:color w:val="000000" w:themeColor="text1"/>
        </w:rPr>
        <w:t>Трудовой договор с заместителем директора.</w:t>
      </w:r>
    </w:p>
    <w:p w14:paraId="72D88FE7" w14:textId="03B279D3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2D26AC">
        <w:rPr>
          <w:rFonts w:eastAsia="Times New Roman"/>
        </w:rPr>
        <w:t>Дополнительн</w:t>
      </w:r>
      <w:r w:rsidR="00675087">
        <w:rPr>
          <w:rFonts w:eastAsia="Times New Roman"/>
        </w:rPr>
        <w:t>ые</w:t>
      </w:r>
      <w:r w:rsidRPr="002D26AC">
        <w:rPr>
          <w:rFonts w:eastAsia="Times New Roman"/>
        </w:rPr>
        <w:t xml:space="preserve"> соглашени</w:t>
      </w:r>
      <w:r w:rsidR="00675087">
        <w:rPr>
          <w:rFonts w:eastAsia="Times New Roman"/>
        </w:rPr>
        <w:t>я</w:t>
      </w:r>
      <w:r w:rsidRPr="002D26AC">
        <w:rPr>
          <w:rFonts w:eastAsia="Times New Roman"/>
        </w:rPr>
        <w:t xml:space="preserve"> к трудовому договору с работником</w:t>
      </w:r>
      <w:r w:rsidR="00675087">
        <w:rPr>
          <w:rFonts w:eastAsia="Times New Roman"/>
        </w:rPr>
        <w:t xml:space="preserve"> (несколько вариантов)</w:t>
      </w:r>
      <w:r w:rsidRPr="002D26AC">
        <w:rPr>
          <w:rFonts w:eastAsia="Times New Roman"/>
        </w:rPr>
        <w:t>.</w:t>
      </w:r>
    </w:p>
    <w:p w14:paraId="791589B3" w14:textId="77777777" w:rsidR="0099374B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>
        <w:rPr>
          <w:rFonts w:eastAsia="Times New Roman"/>
        </w:rPr>
        <w:t>Варианты заполнения таблицы выплат стимулирующего характера (несколько вариантов).</w:t>
      </w:r>
    </w:p>
    <w:p w14:paraId="2E61A538" w14:textId="1D19DFD4" w:rsidR="00D84B10" w:rsidRPr="00675087" w:rsidRDefault="00D84B10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675087">
        <w:rPr>
          <w:rFonts w:eastAsia="Times New Roman"/>
        </w:rPr>
        <w:t>Примеры показателей для оценки деятельности: а) педагогических работников; б) специалистов и служащих; в) рабочих; г) заместителей директора.</w:t>
      </w:r>
    </w:p>
    <w:p w14:paraId="4A5090BD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2D26AC">
        <w:rPr>
          <w:rFonts w:eastAsia="Times New Roman"/>
        </w:rPr>
        <w:t>Уведомление работника об изменении условий трудового договора.</w:t>
      </w:r>
    </w:p>
    <w:p w14:paraId="0FCD6E1E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2D26AC">
        <w:rPr>
          <w:rFonts w:eastAsia="Times New Roman"/>
        </w:rPr>
        <w:t>Уведомление работника об окончании срока действия срочного трудового договора.</w:t>
      </w:r>
    </w:p>
    <w:p w14:paraId="57062500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2D26AC">
        <w:rPr>
          <w:rFonts w:eastAsia="Times New Roman"/>
        </w:rPr>
        <w:t>Форма листа ознакомления с локальными нормативными актами.</w:t>
      </w:r>
    </w:p>
    <w:p w14:paraId="21C6625E" w14:textId="77777777" w:rsidR="0099374B" w:rsidRPr="002D26AC" w:rsidRDefault="0099374B" w:rsidP="00675087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</w:rPr>
      </w:pPr>
      <w:r w:rsidRPr="002D26AC">
        <w:rPr>
          <w:rFonts w:eastAsia="Times New Roman"/>
        </w:rPr>
        <w:t>Соглашение о расторжении трудового договора.</w:t>
      </w:r>
    </w:p>
    <w:p w14:paraId="52B8832B" w14:textId="77777777" w:rsidR="0099374B" w:rsidRPr="00945C3E" w:rsidRDefault="0099374B" w:rsidP="00675087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Презентация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модулю</w:t>
      </w:r>
      <w:r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7F58EB6" w14:textId="77777777" w:rsidR="00145ACC" w:rsidRPr="00945C3E" w:rsidRDefault="00145ACC" w:rsidP="00145ACC">
      <w:pPr>
        <w:spacing w:line="216" w:lineRule="auto"/>
        <w:jc w:val="both"/>
        <w:rPr>
          <w:rFonts w:eastAsia="Times New Roman"/>
          <w:color w:val="000000"/>
        </w:rPr>
      </w:pPr>
    </w:p>
    <w:p w14:paraId="2729D0E4" w14:textId="6632DE66" w:rsidR="00336740" w:rsidRPr="00107693" w:rsidRDefault="00145ACC" w:rsidP="00864F73">
      <w:pPr>
        <w:spacing w:line="216" w:lineRule="auto"/>
        <w:jc w:val="center"/>
        <w:rPr>
          <w:bCs/>
          <w:color w:val="000000" w:themeColor="text1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675087">
        <w:rPr>
          <w:rFonts w:eastAsia="Times New Roman"/>
          <w:color w:val="000000"/>
        </w:rPr>
        <w:t>35</w:t>
      </w:r>
      <w:r w:rsidRPr="00945C3E">
        <w:rPr>
          <w:rFonts w:eastAsia="Times New Roman"/>
          <w:color w:val="000000"/>
        </w:rPr>
        <w:t>0 страниц формата А4</w:t>
      </w:r>
    </w:p>
    <w:sectPr w:rsidR="00336740" w:rsidRPr="00107693" w:rsidSect="00864F7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99B7" w14:textId="77777777" w:rsidR="0096361B" w:rsidRDefault="0096361B" w:rsidP="003D6267">
      <w:r>
        <w:separator/>
      </w:r>
    </w:p>
  </w:endnote>
  <w:endnote w:type="continuationSeparator" w:id="0">
    <w:p w14:paraId="33B15AA1" w14:textId="77777777" w:rsidR="0096361B" w:rsidRDefault="0096361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60347" w14:textId="77777777" w:rsidR="0096361B" w:rsidRDefault="0096361B" w:rsidP="003D6267">
      <w:r>
        <w:separator/>
      </w:r>
    </w:p>
  </w:footnote>
  <w:footnote w:type="continuationSeparator" w:id="0">
    <w:p w14:paraId="6625D979" w14:textId="77777777" w:rsidR="0096361B" w:rsidRDefault="0096361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A46E39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DE64F0C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651226">
    <w:abstractNumId w:val="41"/>
  </w:num>
  <w:num w:numId="2" w16cid:durableId="44376333">
    <w:abstractNumId w:val="7"/>
  </w:num>
  <w:num w:numId="3" w16cid:durableId="372002844">
    <w:abstractNumId w:val="31"/>
  </w:num>
  <w:num w:numId="4" w16cid:durableId="943003708">
    <w:abstractNumId w:val="23"/>
  </w:num>
  <w:num w:numId="5" w16cid:durableId="1653635237">
    <w:abstractNumId w:val="24"/>
  </w:num>
  <w:num w:numId="6" w16cid:durableId="390152515">
    <w:abstractNumId w:val="22"/>
  </w:num>
  <w:num w:numId="7" w16cid:durableId="2067071739">
    <w:abstractNumId w:val="39"/>
  </w:num>
  <w:num w:numId="8" w16cid:durableId="1303080756">
    <w:abstractNumId w:val="38"/>
  </w:num>
  <w:num w:numId="9" w16cid:durableId="1439256150">
    <w:abstractNumId w:val="19"/>
  </w:num>
  <w:num w:numId="10" w16cid:durableId="629019750">
    <w:abstractNumId w:val="1"/>
  </w:num>
  <w:num w:numId="11" w16cid:durableId="1218585732">
    <w:abstractNumId w:val="9"/>
  </w:num>
  <w:num w:numId="12" w16cid:durableId="465129330">
    <w:abstractNumId w:val="11"/>
  </w:num>
  <w:num w:numId="13" w16cid:durableId="1880314343">
    <w:abstractNumId w:val="32"/>
  </w:num>
  <w:num w:numId="14" w16cid:durableId="797643698">
    <w:abstractNumId w:val="18"/>
  </w:num>
  <w:num w:numId="15" w16cid:durableId="557596082">
    <w:abstractNumId w:val="21"/>
  </w:num>
  <w:num w:numId="16" w16cid:durableId="1255701055">
    <w:abstractNumId w:val="40"/>
  </w:num>
  <w:num w:numId="17" w16cid:durableId="957183499">
    <w:abstractNumId w:val="15"/>
  </w:num>
  <w:num w:numId="18" w16cid:durableId="1860582080">
    <w:abstractNumId w:val="13"/>
  </w:num>
  <w:num w:numId="19" w16cid:durableId="780223191">
    <w:abstractNumId w:val="2"/>
  </w:num>
  <w:num w:numId="20" w16cid:durableId="1974434080">
    <w:abstractNumId w:val="36"/>
  </w:num>
  <w:num w:numId="21" w16cid:durableId="1482037187">
    <w:abstractNumId w:val="26"/>
  </w:num>
  <w:num w:numId="22" w16cid:durableId="444689628">
    <w:abstractNumId w:val="16"/>
  </w:num>
  <w:num w:numId="23" w16cid:durableId="2077438271">
    <w:abstractNumId w:val="3"/>
  </w:num>
  <w:num w:numId="24" w16cid:durableId="824205464">
    <w:abstractNumId w:val="10"/>
  </w:num>
  <w:num w:numId="25" w16cid:durableId="2084403309">
    <w:abstractNumId w:val="34"/>
  </w:num>
  <w:num w:numId="26" w16cid:durableId="1538083779">
    <w:abstractNumId w:val="6"/>
  </w:num>
  <w:num w:numId="27" w16cid:durableId="1978685147">
    <w:abstractNumId w:val="12"/>
  </w:num>
  <w:num w:numId="28" w16cid:durableId="116222271">
    <w:abstractNumId w:val="14"/>
  </w:num>
  <w:num w:numId="29" w16cid:durableId="962150894">
    <w:abstractNumId w:val="29"/>
  </w:num>
  <w:num w:numId="30" w16cid:durableId="2035762103">
    <w:abstractNumId w:val="25"/>
  </w:num>
  <w:num w:numId="31" w16cid:durableId="1638685035">
    <w:abstractNumId w:val="0"/>
  </w:num>
  <w:num w:numId="32" w16cid:durableId="1036849061">
    <w:abstractNumId w:val="5"/>
  </w:num>
  <w:num w:numId="33" w16cid:durableId="2065179936">
    <w:abstractNumId w:val="33"/>
  </w:num>
  <w:num w:numId="34" w16cid:durableId="1492255146">
    <w:abstractNumId w:val="8"/>
  </w:num>
  <w:num w:numId="35" w16cid:durableId="2081436592">
    <w:abstractNumId w:val="42"/>
  </w:num>
  <w:num w:numId="36" w16cid:durableId="1307738040">
    <w:abstractNumId w:val="37"/>
  </w:num>
  <w:num w:numId="37" w16cid:durableId="462433097">
    <w:abstractNumId w:val="17"/>
  </w:num>
  <w:num w:numId="38" w16cid:durableId="1851020682">
    <w:abstractNumId w:val="28"/>
  </w:num>
  <w:num w:numId="39" w16cid:durableId="2012368272">
    <w:abstractNumId w:val="27"/>
  </w:num>
  <w:num w:numId="40" w16cid:durableId="1367221723">
    <w:abstractNumId w:val="4"/>
  </w:num>
  <w:num w:numId="41" w16cid:durableId="264730281">
    <w:abstractNumId w:val="20"/>
  </w:num>
  <w:num w:numId="42" w16cid:durableId="1016420867">
    <w:abstractNumId w:val="35"/>
  </w:num>
  <w:num w:numId="43" w16cid:durableId="1277054913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B31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07D3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5ACC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5CA4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3248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8E"/>
    <w:rsid w:val="00224EA9"/>
    <w:rsid w:val="002257E1"/>
    <w:rsid w:val="0022687F"/>
    <w:rsid w:val="00226B02"/>
    <w:rsid w:val="00226CDE"/>
    <w:rsid w:val="00227213"/>
    <w:rsid w:val="0023161A"/>
    <w:rsid w:val="0023187F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62"/>
    <w:rsid w:val="002D06C8"/>
    <w:rsid w:val="002D1E7A"/>
    <w:rsid w:val="002D26AC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0129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4B6D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56BA9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B75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2C7D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087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BD3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27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64F73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348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C37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010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1B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374B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3F8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154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1983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4B10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302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6331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3F7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329A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320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216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840"/>
    <w:rsid w:val="00FE7E98"/>
    <w:rsid w:val="00FF1747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10972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2026-09-09T06:08:00Z</dcterms:created>
  <dcterms:modified xsi:type="dcterms:W3CDTF">2026-09-09T06:13:00Z</dcterms:modified>
</cp:coreProperties>
</file>