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BF4AA36" w14:textId="77777777" w:rsidR="007B17E7" w:rsidRPr="00FD3505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432CAB0" w14:textId="77777777" w:rsidR="007B17E7" w:rsidRPr="00B60F3F" w:rsidRDefault="007B17E7" w:rsidP="007B17E7">
      <w:pPr>
        <w:spacing w:line="216" w:lineRule="auto"/>
        <w:ind w:left="1701" w:right="1700"/>
        <w:jc w:val="center"/>
        <w:rPr>
          <w:color w:val="FF0000"/>
        </w:rPr>
      </w:pPr>
      <w:r>
        <w:t>Должностные инструкции</w:t>
      </w:r>
    </w:p>
    <w:p w14:paraId="4B967929" w14:textId="77777777" w:rsidR="007B17E7" w:rsidRPr="005124E2" w:rsidRDefault="007B17E7" w:rsidP="007B17E7">
      <w:pPr>
        <w:spacing w:line="216" w:lineRule="auto"/>
        <w:ind w:right="1700"/>
        <w:rPr>
          <w:color w:val="FF0000"/>
        </w:rPr>
      </w:pPr>
    </w:p>
    <w:p w14:paraId="13FFE379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ind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приказов учреждения по даче поручений педагогическим работникам.</w:t>
      </w:r>
    </w:p>
    <w:p w14:paraId="5AC648AF" w14:textId="5D591B4B" w:rsidR="00130270" w:rsidRPr="008502BE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Должностная инструкция </w:t>
      </w:r>
      <w:r w:rsidR="00A93904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воспитателя</w:t>
      </w:r>
      <w:r w:rsidRPr="008502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46EB42" w14:textId="77777777" w:rsidR="00A93904" w:rsidRPr="009B539E" w:rsidRDefault="00A93904" w:rsidP="00A93904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145FB9">
        <w:rPr>
          <w:rFonts w:ascii="Times New Roman" w:hAnsi="Times New Roman" w:cs="Times New Roman"/>
          <w:color w:val="000000"/>
          <w:sz w:val="24"/>
          <w:szCs w:val="24"/>
        </w:rPr>
        <w:t>младшего воспитателя (помощника воспитателя)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F504F3" w14:textId="77777777" w:rsidR="00A93904" w:rsidRPr="001715C5" w:rsidRDefault="00A93904" w:rsidP="00A93904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145FB9">
        <w:rPr>
          <w:rFonts w:ascii="Times New Roman" w:hAnsi="Times New Roman" w:cs="Times New Roman"/>
          <w:color w:val="000000"/>
          <w:sz w:val="24"/>
          <w:szCs w:val="24"/>
        </w:rPr>
        <w:t>инструктора по физической культуре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E8275D" w14:textId="7070ADC0" w:rsidR="00130270" w:rsidRPr="009B539E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="00A93904" w:rsidRPr="00145FB9">
        <w:rPr>
          <w:rFonts w:ascii="Times New Roman" w:hAnsi="Times New Roman" w:cs="Times New Roman"/>
          <w:color w:val="000000"/>
          <w:sz w:val="24"/>
          <w:szCs w:val="24"/>
        </w:rPr>
        <w:t>музыкального руководителя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3AED5B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педагога-психолога.</w:t>
      </w:r>
    </w:p>
    <w:p w14:paraId="16B09C58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A4388">
        <w:rPr>
          <w:rFonts w:ascii="Times New Roman" w:hAnsi="Times New Roman" w:cs="Times New Roman"/>
          <w:sz w:val="24"/>
          <w:szCs w:val="24"/>
        </w:rPr>
        <w:t>едагог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F0CA88" w14:textId="3BD792D4" w:rsidR="00130270" w:rsidRPr="007B17E7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="00A93904" w:rsidRPr="00145FB9">
        <w:rPr>
          <w:rFonts w:ascii="Times New Roman" w:hAnsi="Times New Roman" w:cs="Times New Roman"/>
          <w:color w:val="000000"/>
          <w:sz w:val="24"/>
          <w:szCs w:val="24"/>
        </w:rPr>
        <w:t>старшего воспитателя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79A1CE4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тьютора.</w:t>
      </w:r>
    </w:p>
    <w:p w14:paraId="5E5318FD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учителя-логопеда.</w:t>
      </w:r>
    </w:p>
    <w:p w14:paraId="34F28AA9" w14:textId="77777777" w:rsidR="00130270" w:rsidRPr="00081315" w:rsidRDefault="00130270" w:rsidP="00130270">
      <w:pPr>
        <w:spacing w:line="216" w:lineRule="auto"/>
        <w:jc w:val="both"/>
        <w:rPr>
          <w:color w:val="000000"/>
        </w:rPr>
      </w:pPr>
    </w:p>
    <w:p w14:paraId="57BE4CAF" w14:textId="0796EB4D" w:rsidR="00130270" w:rsidRPr="007B17E7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заместителя </w:t>
      </w:r>
      <w:r w:rsidR="00A93904">
        <w:rPr>
          <w:rFonts w:ascii="Times New Roman" w:hAnsi="Times New Roman" w:cs="Times New Roman"/>
          <w:color w:val="000000"/>
          <w:sz w:val="24"/>
          <w:szCs w:val="24"/>
        </w:rPr>
        <w:t xml:space="preserve">заведующего 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>по воспитательной работе.</w:t>
      </w:r>
    </w:p>
    <w:p w14:paraId="3A90C6DE" w14:textId="2168B14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заместителя </w:t>
      </w:r>
      <w:r w:rsidR="00A93904">
        <w:rPr>
          <w:rFonts w:ascii="Times New Roman" w:hAnsi="Times New Roman" w:cs="Times New Roman"/>
          <w:color w:val="000000"/>
          <w:sz w:val="24"/>
          <w:szCs w:val="24"/>
        </w:rPr>
        <w:t>заведующего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 по административно-хозяйственной части.</w:t>
      </w:r>
    </w:p>
    <w:p w14:paraId="590A4002" w14:textId="714BF6D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главного бухгал</w:t>
      </w:r>
      <w:r w:rsidR="00273723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ера.</w:t>
      </w:r>
    </w:p>
    <w:p w14:paraId="5F29FEB3" w14:textId="77777777" w:rsidR="00130270" w:rsidRPr="00081315" w:rsidRDefault="00130270" w:rsidP="00130270">
      <w:pPr>
        <w:spacing w:line="216" w:lineRule="auto"/>
        <w:jc w:val="both"/>
        <w:rPr>
          <w:color w:val="000000"/>
        </w:rPr>
      </w:pPr>
    </w:p>
    <w:p w14:paraId="7071ABA1" w14:textId="5D898F1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бухгалтера.</w:t>
      </w:r>
    </w:p>
    <w:p w14:paraId="2FA438B8" w14:textId="77777777" w:rsidR="00130270" w:rsidRPr="007B17E7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делопроизводителя.</w:t>
      </w:r>
    </w:p>
    <w:p w14:paraId="18B78824" w14:textId="77777777" w:rsidR="00130270" w:rsidRPr="007B17E7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заведующего хозяйством.</w:t>
      </w:r>
    </w:p>
    <w:p w14:paraId="53EE7CBB" w14:textId="77777777" w:rsidR="00130270" w:rsidRP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DA4388">
        <w:rPr>
          <w:rFonts w:ascii="Times New Roman" w:hAnsi="Times New Roman" w:cs="Times New Roman"/>
          <w:sz w:val="24"/>
          <w:szCs w:val="24"/>
        </w:rPr>
        <w:t>аведующ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DA4388">
        <w:rPr>
          <w:rFonts w:ascii="Times New Roman" w:hAnsi="Times New Roman" w:cs="Times New Roman"/>
          <w:sz w:val="24"/>
          <w:szCs w:val="24"/>
        </w:rPr>
        <w:t xml:space="preserve"> производством (шеф-повар)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7434F7" w14:textId="417B258F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инженера.</w:t>
      </w:r>
    </w:p>
    <w:p w14:paraId="69B5C0D8" w14:textId="77777777" w:rsidR="00130270" w:rsidRPr="001715C5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A4388">
        <w:rPr>
          <w:rFonts w:ascii="Times New Roman" w:hAnsi="Times New Roman" w:cs="Times New Roman"/>
          <w:sz w:val="24"/>
          <w:szCs w:val="24"/>
        </w:rPr>
        <w:t>онтрактн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A4388">
        <w:rPr>
          <w:rFonts w:ascii="Times New Roman" w:hAnsi="Times New Roman" w:cs="Times New Roman"/>
          <w:sz w:val="24"/>
          <w:szCs w:val="24"/>
        </w:rPr>
        <w:t xml:space="preserve"> управляющ</w:t>
      </w:r>
      <w:r>
        <w:rPr>
          <w:rFonts w:ascii="Times New Roman" w:hAnsi="Times New Roman" w:cs="Times New Roman"/>
          <w:sz w:val="24"/>
          <w:szCs w:val="24"/>
        </w:rPr>
        <w:t>его (с</w:t>
      </w:r>
      <w:r w:rsidRPr="00DA4388">
        <w:rPr>
          <w:rFonts w:ascii="Times New Roman" w:hAnsi="Times New Roman" w:cs="Times New Roman"/>
          <w:sz w:val="24"/>
          <w:szCs w:val="24"/>
        </w:rPr>
        <w:t>пециалист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закупкам).</w:t>
      </w:r>
    </w:p>
    <w:p w14:paraId="7F33FFDA" w14:textId="77777777" w:rsidR="00130270" w:rsidRPr="007B17E7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 руководителя.</w:t>
      </w:r>
    </w:p>
    <w:p w14:paraId="7DD92753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системного администратора.</w:t>
      </w:r>
    </w:p>
    <w:p w14:paraId="0E6A1B4D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кадрам.</w:t>
      </w:r>
    </w:p>
    <w:p w14:paraId="1334AE50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A4388">
        <w:rPr>
          <w:rFonts w:ascii="Times New Roman" w:hAnsi="Times New Roman" w:cs="Times New Roman"/>
          <w:sz w:val="24"/>
          <w:szCs w:val="24"/>
        </w:rPr>
        <w:t>пециалист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по охране труда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A40FEE" w14:textId="77777777" w:rsidR="00130270" w:rsidRPr="00081315" w:rsidRDefault="00130270" w:rsidP="00130270">
      <w:pPr>
        <w:spacing w:line="216" w:lineRule="auto"/>
        <w:jc w:val="both"/>
        <w:rPr>
          <w:color w:val="000000"/>
        </w:rPr>
      </w:pPr>
    </w:p>
    <w:p w14:paraId="3B32EB23" w14:textId="77777777" w:rsidR="00130270" w:rsidRP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A4388">
        <w:rPr>
          <w:rFonts w:ascii="Times New Roman" w:hAnsi="Times New Roman" w:cs="Times New Roman"/>
          <w:sz w:val="24"/>
          <w:szCs w:val="24"/>
        </w:rPr>
        <w:t>ворник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2FB9CBFF" w14:textId="1182C02C" w:rsidR="004678B1" w:rsidRDefault="004678B1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кастелянши.</w:t>
      </w:r>
    </w:p>
    <w:p w14:paraId="24FACE9C" w14:textId="5FBEA481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кладовщика.</w:t>
      </w:r>
    </w:p>
    <w:p w14:paraId="2B73619A" w14:textId="77777777" w:rsidR="00130270" w:rsidRPr="004678B1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A4388">
        <w:rPr>
          <w:rFonts w:ascii="Times New Roman" w:hAnsi="Times New Roman" w:cs="Times New Roman"/>
          <w:sz w:val="24"/>
          <w:szCs w:val="24"/>
        </w:rPr>
        <w:t>ухонн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A4388">
        <w:rPr>
          <w:rFonts w:ascii="Times New Roman" w:hAnsi="Times New Roman" w:cs="Times New Roman"/>
          <w:sz w:val="24"/>
          <w:szCs w:val="24"/>
        </w:rPr>
        <w:t xml:space="preserve"> работник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55CDFDFC" w14:textId="3A594FA5" w:rsidR="004678B1" w:rsidRPr="00130270" w:rsidRDefault="004678B1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оператора стиральных машин.</w:t>
      </w:r>
    </w:p>
    <w:p w14:paraId="2DA9120B" w14:textId="027932DF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повара.</w:t>
      </w:r>
    </w:p>
    <w:p w14:paraId="40F06AB6" w14:textId="263C6B6B" w:rsidR="00273723" w:rsidRDefault="00273723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подсобного рабочего.</w:t>
      </w:r>
    </w:p>
    <w:p w14:paraId="0D91A7A3" w14:textId="7A6B6C24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рабочего по комплексному обслуживанию здания.</w:t>
      </w:r>
    </w:p>
    <w:p w14:paraId="04741A27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A4388">
        <w:rPr>
          <w:rFonts w:ascii="Times New Roman" w:hAnsi="Times New Roman" w:cs="Times New Roman"/>
          <w:sz w:val="24"/>
          <w:szCs w:val="24"/>
        </w:rPr>
        <w:t>торож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 xml:space="preserve"> (вахтер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A43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1C0F66" w14:textId="77777777" w:rsidR="00130270" w:rsidRP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A4388">
        <w:rPr>
          <w:rFonts w:ascii="Times New Roman" w:hAnsi="Times New Roman" w:cs="Times New Roman"/>
          <w:sz w:val="24"/>
          <w:szCs w:val="24"/>
        </w:rPr>
        <w:t>лесар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A4388">
        <w:rPr>
          <w:rFonts w:ascii="Times New Roman" w:hAnsi="Times New Roman" w:cs="Times New Roman"/>
          <w:sz w:val="24"/>
          <w:szCs w:val="24"/>
        </w:rPr>
        <w:t>-сантехник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14:paraId="2D3F9440" w14:textId="57A005F0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слесаря-электрика по ремонту электрооборудования.</w:t>
      </w:r>
    </w:p>
    <w:p w14:paraId="5087B5F6" w14:textId="77777777" w:rsidR="00130270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уборщика служебных помещений.</w:t>
      </w:r>
    </w:p>
    <w:p w14:paraId="568A37C0" w14:textId="77777777" w:rsidR="00130270" w:rsidRPr="009B539E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Приказ об утверждении должностных инструкций.</w:t>
      </w:r>
    </w:p>
    <w:p w14:paraId="0F8991C0" w14:textId="77777777" w:rsidR="00130270" w:rsidRPr="009B539E" w:rsidRDefault="00130270" w:rsidP="00130270">
      <w:pPr>
        <w:pStyle w:val="af7"/>
        <w:numPr>
          <w:ilvl w:val="0"/>
          <w:numId w:val="43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39E">
        <w:rPr>
          <w:rFonts w:ascii="Times New Roman" w:hAnsi="Times New Roman" w:cs="Times New Roman"/>
          <w:color w:val="000000"/>
          <w:sz w:val="24"/>
          <w:szCs w:val="24"/>
        </w:rPr>
        <w:t>Презентация для представления должностных инструкций работникам учреждения</w:t>
      </w:r>
    </w:p>
    <w:p w14:paraId="112867AF" w14:textId="77777777" w:rsidR="007B17E7" w:rsidRDefault="007B17E7" w:rsidP="007B17E7">
      <w:pPr>
        <w:spacing w:line="216" w:lineRule="auto"/>
        <w:ind w:right="1700"/>
        <w:rPr>
          <w:bCs/>
          <w:color w:val="000000" w:themeColor="text1"/>
        </w:rPr>
      </w:pPr>
    </w:p>
    <w:p w14:paraId="561E665C" w14:textId="77777777" w:rsidR="007B17E7" w:rsidRPr="00E02DA9" w:rsidRDefault="007B17E7" w:rsidP="007B17E7">
      <w:pPr>
        <w:spacing w:line="216" w:lineRule="auto"/>
        <w:ind w:firstLine="709"/>
        <w:jc w:val="both"/>
        <w:rPr>
          <w:rFonts w:eastAsia="Times New Roman"/>
        </w:rPr>
      </w:pPr>
      <w:r w:rsidRPr="00E02DA9">
        <w:rPr>
          <w:rFonts w:eastAsia="Times New Roman"/>
        </w:rPr>
        <w:t>Должностные инструкции:</w:t>
      </w:r>
    </w:p>
    <w:p w14:paraId="6749C3B1" w14:textId="77777777" w:rsidR="007B17E7" w:rsidRPr="00E02DA9" w:rsidRDefault="007B17E7" w:rsidP="007B17E7">
      <w:pPr>
        <w:numPr>
          <w:ilvl w:val="0"/>
          <w:numId w:val="22"/>
        </w:numPr>
        <w:spacing w:line="216" w:lineRule="auto"/>
        <w:ind w:left="709" w:hanging="425"/>
        <w:jc w:val="both"/>
        <w:rPr>
          <w:rFonts w:eastAsia="Times New Roman"/>
        </w:rPr>
      </w:pPr>
      <w:r w:rsidRPr="00E02DA9">
        <w:rPr>
          <w:rFonts w:eastAsia="Times New Roman"/>
        </w:rPr>
        <w:t>конкретизируют Единый квалификационный справочник (приказ Минздравсоцразвития России № 761н) и профессиональные стандарты;</w:t>
      </w:r>
    </w:p>
    <w:p w14:paraId="13E54933" w14:textId="7606FAD8" w:rsidR="007B17E7" w:rsidRPr="00E02DA9" w:rsidRDefault="007B17E7" w:rsidP="007B17E7">
      <w:pPr>
        <w:numPr>
          <w:ilvl w:val="0"/>
          <w:numId w:val="22"/>
        </w:numPr>
        <w:spacing w:line="216" w:lineRule="auto"/>
        <w:ind w:left="709" w:hanging="425"/>
        <w:jc w:val="both"/>
        <w:rPr>
          <w:rFonts w:eastAsia="Times New Roman"/>
        </w:rPr>
      </w:pPr>
      <w:r w:rsidRPr="00E02DA9">
        <w:rPr>
          <w:rFonts w:eastAsia="Times New Roman"/>
        </w:rPr>
        <w:t>учитывают ФГОС</w:t>
      </w:r>
      <w:r w:rsidR="001C4921">
        <w:rPr>
          <w:rFonts w:eastAsia="Times New Roman"/>
        </w:rPr>
        <w:t xml:space="preserve"> и ФОП</w:t>
      </w:r>
      <w:r w:rsidRPr="00E02DA9">
        <w:rPr>
          <w:rFonts w:eastAsia="Times New Roman"/>
        </w:rPr>
        <w:t xml:space="preserve"> </w:t>
      </w:r>
      <w:r w:rsidR="004678B1">
        <w:rPr>
          <w:rFonts w:eastAsia="Times New Roman"/>
        </w:rPr>
        <w:t>дошкольного</w:t>
      </w:r>
      <w:r w:rsidRPr="00E02DA9">
        <w:rPr>
          <w:rFonts w:eastAsia="Times New Roman"/>
        </w:rPr>
        <w:t xml:space="preserve"> образования;</w:t>
      </w:r>
    </w:p>
    <w:p w14:paraId="5E35F295" w14:textId="77777777" w:rsidR="007B17E7" w:rsidRPr="00E02DA9" w:rsidRDefault="007B17E7" w:rsidP="007B17E7">
      <w:pPr>
        <w:numPr>
          <w:ilvl w:val="0"/>
          <w:numId w:val="22"/>
        </w:numPr>
        <w:spacing w:line="216" w:lineRule="auto"/>
        <w:ind w:left="709" w:hanging="425"/>
        <w:jc w:val="both"/>
        <w:rPr>
          <w:rFonts w:eastAsia="Times New Roman"/>
        </w:rPr>
      </w:pPr>
      <w:r w:rsidRPr="00E02DA9">
        <w:rPr>
          <w:rFonts w:eastAsia="Times New Roman"/>
        </w:rPr>
        <w:t>представляют собой детальное описание трудовых обязанностей работников;</w:t>
      </w:r>
    </w:p>
    <w:p w14:paraId="56A81BCA" w14:textId="77777777" w:rsidR="007B17E7" w:rsidRDefault="007B17E7" w:rsidP="007B17E7">
      <w:pPr>
        <w:numPr>
          <w:ilvl w:val="0"/>
          <w:numId w:val="22"/>
        </w:numPr>
        <w:spacing w:line="216" w:lineRule="auto"/>
        <w:ind w:left="709" w:hanging="425"/>
        <w:jc w:val="both"/>
        <w:rPr>
          <w:rFonts w:eastAsia="Times New Roman"/>
        </w:rPr>
      </w:pPr>
      <w:r w:rsidRPr="00E02DA9">
        <w:rPr>
          <w:rFonts w:eastAsia="Times New Roman"/>
        </w:rPr>
        <w:t>устанавливают точный объем работы</w:t>
      </w:r>
      <w:r>
        <w:rPr>
          <w:rFonts w:eastAsia="Times New Roman"/>
        </w:rPr>
        <w:t>;</w:t>
      </w:r>
    </w:p>
    <w:p w14:paraId="0A3EF02C" w14:textId="77777777" w:rsidR="007B17E7" w:rsidRPr="00BF1341" w:rsidRDefault="007B17E7" w:rsidP="007B17E7">
      <w:pPr>
        <w:numPr>
          <w:ilvl w:val="0"/>
          <w:numId w:val="22"/>
        </w:numPr>
        <w:spacing w:line="216" w:lineRule="auto"/>
        <w:ind w:left="709" w:hanging="425"/>
        <w:jc w:val="both"/>
        <w:rPr>
          <w:rFonts w:eastAsia="Times New Roman"/>
        </w:rPr>
      </w:pPr>
      <w:r w:rsidRPr="00BF1341">
        <w:rPr>
          <w:rFonts w:eastAsia="Times New Roman"/>
        </w:rPr>
        <w:t>сопровождаются подробными комментариями, ссылками на законодательство и судебную практику</w:t>
      </w:r>
      <w:r>
        <w:rPr>
          <w:rFonts w:eastAsia="Times New Roman"/>
        </w:rPr>
        <w:t>.</w:t>
      </w:r>
    </w:p>
    <w:p w14:paraId="2B908F05" w14:textId="77777777" w:rsidR="007B17E7" w:rsidRDefault="007B17E7" w:rsidP="007B17E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18A8BD5" w14:textId="63B7B509" w:rsidR="001C4921" w:rsidRPr="00B66331" w:rsidRDefault="001C4921" w:rsidP="001C492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Инструкции по охране труда</w:t>
      </w:r>
    </w:p>
    <w:p w14:paraId="4B2352C1" w14:textId="77777777" w:rsidR="001C4921" w:rsidRPr="00B66331" w:rsidRDefault="001C4921" w:rsidP="001C492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52A90EE" w14:textId="71450159" w:rsidR="001C4921" w:rsidRPr="001C4921" w:rsidRDefault="001C4921" w:rsidP="001C4921">
      <w:pPr>
        <w:pStyle w:val="af7"/>
        <w:numPr>
          <w:ilvl w:val="0"/>
          <w:numId w:val="43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4678B1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воспитателя</w:t>
      </w: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06B3A1" w14:textId="11673A59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4678B1">
        <w:rPr>
          <w:rFonts w:ascii="Times New Roman" w:hAnsi="Times New Roman" w:cs="Times New Roman"/>
          <w:color w:val="000000" w:themeColor="text1"/>
          <w:sz w:val="24"/>
          <w:szCs w:val="24"/>
        </w:rPr>
        <w:t>заведующего</w:t>
      </w: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заместителя </w:t>
      </w:r>
      <w:r w:rsidR="004678B1">
        <w:rPr>
          <w:rFonts w:ascii="Times New Roman" w:hAnsi="Times New Roman" w:cs="Times New Roman"/>
          <w:color w:val="000000" w:themeColor="text1"/>
          <w:sz w:val="24"/>
          <w:szCs w:val="24"/>
        </w:rPr>
        <w:t>заведующего</w:t>
      </w: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74BE01" w14:textId="4ADD145C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делопроизводителя, специалиста по кадрам</w:t>
      </w:r>
      <w:r w:rsidR="004678B1">
        <w:rPr>
          <w:rFonts w:ascii="Times New Roman" w:hAnsi="Times New Roman" w:cs="Times New Roman"/>
          <w:color w:val="000000" w:themeColor="text1"/>
          <w:sz w:val="24"/>
          <w:szCs w:val="24"/>
        </w:rPr>
        <w:t>, секретаря руководителя</w:t>
      </w: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5430D3" w14:textId="2760C3B6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4678B1">
        <w:rPr>
          <w:rFonts w:ascii="Times New Roman" w:hAnsi="Times New Roman" w:cs="Times New Roman"/>
          <w:sz w:val="24"/>
          <w:szCs w:val="24"/>
        </w:rPr>
        <w:t>контрактного управляющего</w:t>
      </w:r>
      <w:r w:rsidRPr="001C4921">
        <w:rPr>
          <w:rFonts w:ascii="Times New Roman" w:hAnsi="Times New Roman" w:cs="Times New Roman"/>
          <w:sz w:val="24"/>
          <w:szCs w:val="24"/>
        </w:rPr>
        <w:t>.</w:t>
      </w:r>
    </w:p>
    <w:p w14:paraId="46A9F0B3" w14:textId="77777777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0083CFAF" w14:textId="77777777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гардеробщика.</w:t>
      </w:r>
    </w:p>
    <w:p w14:paraId="5BC31915" w14:textId="77777777" w:rsid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 зданий.</w:t>
      </w:r>
    </w:p>
    <w:p w14:paraId="5517D273" w14:textId="7AC7CA41" w:rsidR="004678B1" w:rsidRPr="001C4921" w:rsidRDefault="004678B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слесаря-сантехника, слесаря-электрика.</w:t>
      </w:r>
    </w:p>
    <w:p w14:paraId="66A6106C" w14:textId="77777777" w:rsidR="001C4921" w:rsidRPr="001C4921" w:rsidRDefault="001C4921" w:rsidP="001C4921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92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уборщика служебных помещений.</w:t>
      </w:r>
    </w:p>
    <w:p w14:paraId="37767D14" w14:textId="77777777" w:rsidR="001C4921" w:rsidRPr="00B60F3F" w:rsidRDefault="001C4921" w:rsidP="007B17E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63CB6DC8" w14:textId="77777777" w:rsidR="007B17E7" w:rsidRPr="00D957AE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D957AE">
        <w:rPr>
          <w:color w:val="000000" w:themeColor="text1"/>
        </w:rPr>
        <w:t>Поручение другой (дополнительной) работы</w:t>
      </w:r>
    </w:p>
    <w:p w14:paraId="0E3F8FFD" w14:textId="77777777" w:rsidR="007B17E7" w:rsidRPr="00B60F3F" w:rsidRDefault="007B17E7" w:rsidP="007B17E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78399D4" w14:textId="77777777" w:rsidR="007B17E7" w:rsidRPr="007B17E7" w:rsidRDefault="007B17E7" w:rsidP="007B17E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выплатах компенсационного характера</w:t>
      </w:r>
      <w:r w:rsidRPr="007B17E7">
        <w:rPr>
          <w:rFonts w:ascii="Times New Roman" w:hAnsi="Times New Roman" w:cs="Times New Roman"/>
          <w:color w:val="000000"/>
          <w:sz w:val="24"/>
          <w:szCs w:val="24"/>
        </w:rPr>
        <w:t xml:space="preserve"> (также может быть включено в состав Положения об оплате труда работников общеобразовательного учреждения).</w:t>
      </w:r>
    </w:p>
    <w:p w14:paraId="4EB12757" w14:textId="77777777" w:rsidR="007B17E7" w:rsidRPr="001C4921" w:rsidRDefault="007B17E7" w:rsidP="007B17E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49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Примерный перечень видов дополнительных работ (более 50 наименований), за которые работнику устанавливаются выплаты компенсационного характера.</w:t>
      </w:r>
    </w:p>
    <w:p w14:paraId="7D3F1FD3" w14:textId="77777777" w:rsidR="007B17E7" w:rsidRPr="007B17E7" w:rsidRDefault="007B17E7" w:rsidP="007B17E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совмещении профессий (должностей).</w:t>
      </w:r>
    </w:p>
    <w:p w14:paraId="79B4DF14" w14:textId="20BB5711" w:rsidR="007B17E7" w:rsidRPr="007B17E7" w:rsidRDefault="007B17E7" w:rsidP="007B17E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расширении зон обслуживания</w:t>
      </w:r>
      <w:r w:rsidR="00FC08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увеличении объема работ.</w:t>
      </w:r>
    </w:p>
    <w:p w14:paraId="2ADF052B" w14:textId="77777777" w:rsidR="007B17E7" w:rsidRPr="007B17E7" w:rsidRDefault="007B17E7" w:rsidP="007B17E7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7B17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исполнении обязанностей временно отсутствующего работника.</w:t>
      </w:r>
    </w:p>
    <w:p w14:paraId="48D602AF" w14:textId="77777777" w:rsidR="007B17E7" w:rsidRDefault="007B17E7" w:rsidP="007B17E7">
      <w:pPr>
        <w:pStyle w:val="af7"/>
        <w:numPr>
          <w:ilvl w:val="0"/>
          <w:numId w:val="43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7E7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учреждения о поручении дополнительной работы.</w:t>
      </w:r>
    </w:p>
    <w:p w14:paraId="21026BD2" w14:textId="0397D81B" w:rsidR="00FC0850" w:rsidRPr="007B17E7" w:rsidRDefault="00FC0850" w:rsidP="007B17E7">
      <w:pPr>
        <w:pStyle w:val="af7"/>
        <w:numPr>
          <w:ilvl w:val="0"/>
          <w:numId w:val="43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ц приказ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отмене дополнительной работы.</w:t>
      </w:r>
    </w:p>
    <w:p w14:paraId="745FB922" w14:textId="77777777" w:rsidR="007B17E7" w:rsidRPr="00945C3E" w:rsidRDefault="007B17E7" w:rsidP="007B17E7">
      <w:pPr>
        <w:spacing w:line="216" w:lineRule="auto"/>
        <w:jc w:val="both"/>
        <w:rPr>
          <w:rFonts w:eastAsia="Times New Roman"/>
          <w:color w:val="000000"/>
        </w:rPr>
      </w:pPr>
    </w:p>
    <w:p w14:paraId="174E3428" w14:textId="65145317" w:rsidR="007B17E7" w:rsidRPr="00945C3E" w:rsidRDefault="007B17E7" w:rsidP="007B17E7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17</w:t>
      </w:r>
      <w:r w:rsidRPr="00945C3E">
        <w:rPr>
          <w:rFonts w:eastAsia="Times New Roman"/>
          <w:color w:val="000000"/>
        </w:rPr>
        <w:t>0 страниц формата А4.</w:t>
      </w:r>
    </w:p>
    <w:p w14:paraId="0C8D092F" w14:textId="2F192D74" w:rsidR="002921A8" w:rsidRDefault="002921A8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59C9C381" w:rsidR="002B702A" w:rsidRPr="00CF645B" w:rsidRDefault="00A93904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12 декабря</w:t>
            </w:r>
            <w:r w:rsidR="001C4921">
              <w:rPr>
                <w:rFonts w:eastAsia="Times New Roman"/>
                <w:color w:val="000000"/>
              </w:rPr>
              <w:t xml:space="preserve"> 202</w:t>
            </w:r>
            <w:r w:rsidR="00130270">
              <w:rPr>
                <w:rFonts w:eastAsia="Times New Roman"/>
                <w:color w:val="000000"/>
              </w:rPr>
              <w:t>5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</w:t>
            </w:r>
            <w:r w:rsidR="00130270">
              <w:rPr>
                <w:rFonts w:eastAsia="Times New Roman"/>
                <w:color w:val="000000"/>
              </w:rPr>
              <w:t>Т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26E0590B" w:rsidR="002B702A" w:rsidRPr="00CF645B" w:rsidRDefault="000F09F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2B702A" w:rsidRPr="006D6B7D">
              <w:rPr>
                <w:color w:val="000000" w:themeColor="text1"/>
              </w:rPr>
              <w:t>:00-1</w:t>
            </w:r>
            <w:r w:rsidR="00130270">
              <w:rPr>
                <w:color w:val="000000" w:themeColor="text1"/>
              </w:rPr>
              <w:t>5</w:t>
            </w:r>
            <w:r w:rsidR="002B702A" w:rsidRPr="006D6B7D">
              <w:rPr>
                <w:color w:val="000000" w:themeColor="text1"/>
              </w:rPr>
              <w:t>:</w:t>
            </w:r>
            <w:r w:rsidR="00130270">
              <w:rPr>
                <w:color w:val="000000" w:themeColor="text1"/>
              </w:rPr>
              <w:t>45</w:t>
            </w:r>
            <w:r w:rsidR="002B702A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F09FA" w:rsidRPr="00CF645B" w14:paraId="44574192" w14:textId="77777777" w:rsidTr="0044619F">
        <w:tc>
          <w:tcPr>
            <w:tcW w:w="1504" w:type="dxa"/>
          </w:tcPr>
          <w:p w14:paraId="68797DC2" w14:textId="589CF398" w:rsidR="000F09FA" w:rsidRPr="000D52EC" w:rsidRDefault="000F09FA" w:rsidP="000F09FA">
            <w:pPr>
              <w:spacing w:before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C4921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1FCA51E" w14:textId="758AADCF" w:rsidR="000F09FA" w:rsidRPr="00E561B4" w:rsidRDefault="000F09FA" w:rsidP="000F09FA">
            <w:pPr>
              <w:pStyle w:val="ConsPlusNormal"/>
              <w:spacing w:before="60"/>
              <w:jc w:val="both"/>
              <w:rPr>
                <w:b w:val="0"/>
                <w:color w:val="000000"/>
              </w:rPr>
            </w:pPr>
            <w:r>
              <w:t>Организационные вопросы</w:t>
            </w:r>
          </w:p>
        </w:tc>
      </w:tr>
      <w:tr w:rsidR="000F09FA" w:rsidRPr="00CF645B" w14:paraId="18C62E31" w14:textId="77777777" w:rsidTr="0044619F">
        <w:tc>
          <w:tcPr>
            <w:tcW w:w="1504" w:type="dxa"/>
          </w:tcPr>
          <w:p w14:paraId="627B576D" w14:textId="3B6F4B0F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="001C4921">
              <w:rPr>
                <w:b/>
                <w:color w:val="000000" w:themeColor="text1"/>
              </w:rPr>
              <w:t>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</w:t>
            </w:r>
            <w:r w:rsidR="001C4921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E81C90C" w14:textId="7F700A06" w:rsidR="000F09FA" w:rsidRPr="00052375" w:rsidRDefault="000F09FA" w:rsidP="000F09F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Должностная инструкция </w:t>
            </w:r>
            <w:r w:rsidR="00A93904">
              <w:rPr>
                <w:b/>
                <w:bCs/>
              </w:rPr>
              <w:t>воспитателя и младшего воспитателя (помощника воспитателя)</w:t>
            </w:r>
          </w:p>
          <w:p w14:paraId="140AB744" w14:textId="77777777" w:rsidR="000F09FA" w:rsidRPr="009423C4" w:rsidRDefault="000F09FA" w:rsidP="000F09F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Возможность включения в ДИ дополнительной работы без увеличения оплаты труда.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Исключение избыточных разделов ДИ.</w:t>
            </w:r>
          </w:p>
          <w:p w14:paraId="7A256060" w14:textId="77777777" w:rsidR="000F09FA" w:rsidRPr="009423C4" w:rsidRDefault="000F09FA" w:rsidP="000F09F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принятия ДИ, ознакомление работников с ДИ, внесения изменений в ДИ.</w:t>
            </w:r>
          </w:p>
          <w:p w14:paraId="06EF3751" w14:textId="3B28810A" w:rsidR="000F09FA" w:rsidRPr="009423C4" w:rsidRDefault="000F09FA" w:rsidP="000F09F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 w:rsidR="00A93904">
              <w:rPr>
                <w:color w:val="000000" w:themeColor="text1"/>
              </w:rPr>
              <w:t>ДОУ</w:t>
            </w:r>
            <w:r w:rsidRPr="009423C4">
              <w:rPr>
                <w:color w:val="000000" w:themeColor="text1"/>
              </w:rPr>
              <w:t>.</w:t>
            </w:r>
          </w:p>
          <w:p w14:paraId="3B135CD3" w14:textId="77777777" w:rsidR="00A93904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Современные структура и содержание ДИ</w:t>
            </w:r>
            <w:r>
              <w:rPr>
                <w:color w:val="000000" w:themeColor="text1"/>
              </w:rPr>
              <w:t xml:space="preserve"> воспитателя:</w:t>
            </w:r>
            <w:r w:rsidRPr="009423C4">
              <w:rPr>
                <w:color w:val="000000" w:themeColor="text1"/>
              </w:rPr>
              <w:t xml:space="preserve"> представление и разъяснение готов</w:t>
            </w:r>
            <w:r>
              <w:rPr>
                <w:color w:val="000000" w:themeColor="text1"/>
              </w:rPr>
              <w:t>ого</w:t>
            </w:r>
            <w:r w:rsidRPr="009423C4">
              <w:rPr>
                <w:color w:val="000000" w:themeColor="text1"/>
              </w:rPr>
              <w:t xml:space="preserve"> текст</w:t>
            </w:r>
            <w:r>
              <w:rPr>
                <w:color w:val="000000" w:themeColor="text1"/>
              </w:rPr>
              <w:t>а</w:t>
            </w:r>
            <w:r w:rsidRPr="009423C4">
              <w:rPr>
                <w:color w:val="000000" w:themeColor="text1"/>
              </w:rPr>
              <w:t xml:space="preserve"> документ</w:t>
            </w:r>
            <w:r>
              <w:rPr>
                <w:color w:val="000000" w:themeColor="text1"/>
              </w:rPr>
              <w:t>а. Группирование обязанностей воспитателя по видам выполняемых работ.</w:t>
            </w:r>
          </w:p>
          <w:p w14:paraId="757CCEEF" w14:textId="70DCD74D" w:rsidR="000F09FA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Обзор должностной инструкции младшего воспитателя (помощника воспитателя)</w:t>
            </w:r>
          </w:p>
          <w:p w14:paraId="30D5E530" w14:textId="501BA980" w:rsidR="000F09FA" w:rsidRPr="00CF645B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725607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F09FA" w:rsidRPr="00CF645B" w14:paraId="373EF9AA" w14:textId="77777777" w:rsidTr="0044619F">
        <w:tc>
          <w:tcPr>
            <w:tcW w:w="1504" w:type="dxa"/>
          </w:tcPr>
          <w:p w14:paraId="0ADC369C" w14:textId="66CC60B2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1C4921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</w:t>
            </w:r>
            <w:r w:rsidR="001C492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D27B45C" w14:textId="1E2782C4" w:rsidR="000F09FA" w:rsidRPr="00CF645B" w:rsidRDefault="000F09FA" w:rsidP="000F09F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F09FA" w:rsidRPr="00CF645B" w14:paraId="29CF37BF" w14:textId="77777777" w:rsidTr="0044619F">
        <w:tc>
          <w:tcPr>
            <w:tcW w:w="1504" w:type="dxa"/>
          </w:tcPr>
          <w:p w14:paraId="26343B22" w14:textId="7C35F662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</w:t>
            </w:r>
            <w:r w:rsidR="001C492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</w:t>
            </w:r>
            <w:r w:rsidR="001C492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E373F98" w14:textId="77777777" w:rsidR="000F09FA" w:rsidRPr="00D957AE" w:rsidRDefault="000F09FA" w:rsidP="000F09FA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 w:rsidRPr="00D957AE">
              <w:rPr>
                <w:b/>
                <w:iCs/>
                <w:color w:val="000000" w:themeColor="text1"/>
              </w:rPr>
              <w:t>Должностные инструкции иных работников</w:t>
            </w:r>
          </w:p>
          <w:p w14:paraId="0C5C9306" w14:textId="77777777" w:rsidR="00A93904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lastRenderedPageBreak/>
              <w:t xml:space="preserve">Должностные инструкции </w:t>
            </w:r>
            <w:r>
              <w:rPr>
                <w:color w:val="000000" w:themeColor="text1"/>
              </w:rPr>
              <w:t xml:space="preserve">учителя-логопеда, музыкального руководителя, инструктора по физической культуре, </w:t>
            </w:r>
            <w:r w:rsidRPr="00D957AE">
              <w:rPr>
                <w:color w:val="000000" w:themeColor="text1"/>
              </w:rPr>
              <w:t>педагога-психолога</w:t>
            </w:r>
            <w:r>
              <w:rPr>
                <w:color w:val="000000" w:themeColor="text1"/>
              </w:rPr>
              <w:t>.</w:t>
            </w:r>
          </w:p>
          <w:p w14:paraId="5680F198" w14:textId="77777777" w:rsidR="00A93904" w:rsidRPr="00D957AE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Должностные инструкции заместител</w:t>
            </w:r>
            <w:r>
              <w:rPr>
                <w:color w:val="000000" w:themeColor="text1"/>
              </w:rPr>
              <w:t>я</w:t>
            </w:r>
            <w:r w:rsidRPr="00D957A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заведующего (по учебно-воспитательной, административно-хозяйственной работе)</w:t>
            </w:r>
            <w:r w:rsidRPr="00D957AE">
              <w:rPr>
                <w:color w:val="000000" w:themeColor="text1"/>
              </w:rPr>
              <w:t>.</w:t>
            </w:r>
          </w:p>
          <w:p w14:paraId="2BC138B3" w14:textId="77777777" w:rsidR="00A93904" w:rsidRPr="00D957AE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Должностные инструкции специалистов и служащих: специалист по кадрам, заведующий хозяйством.</w:t>
            </w:r>
          </w:p>
          <w:p w14:paraId="2EA8F4C2" w14:textId="77777777" w:rsidR="00A93904" w:rsidRPr="00D957AE" w:rsidRDefault="00A93904" w:rsidP="00A939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D957AE">
              <w:rPr>
                <w:color w:val="000000" w:themeColor="text1"/>
              </w:rPr>
              <w:t>Инструкции по профессиям рабочих: рабочий по комплексному обслуживанию зданий, уборщик служебных помещений.</w:t>
            </w:r>
          </w:p>
          <w:p w14:paraId="343A3A91" w14:textId="79BF6EBB" w:rsidR="000F09FA" w:rsidRPr="00D957AE" w:rsidRDefault="00A93904" w:rsidP="00A93904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D957AE">
              <w:rPr>
                <w:color w:val="000000" w:themeColor="text1"/>
              </w:rPr>
              <w:t>Обзор готовых текстов документов</w:t>
            </w:r>
            <w:r w:rsidR="000F09FA" w:rsidRPr="00D957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Нормы часов. Режим работы. Требования к квалификации. Ответственность.</w:t>
            </w:r>
          </w:p>
          <w:p w14:paraId="3CCD44A5" w14:textId="38E58B51" w:rsidR="000F09FA" w:rsidRPr="008B3ABF" w:rsidRDefault="000F09FA" w:rsidP="000F09F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D957AE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0F09FA" w:rsidRPr="00CF645B" w14:paraId="4096C20B" w14:textId="77777777" w:rsidTr="0044619F">
        <w:tc>
          <w:tcPr>
            <w:tcW w:w="1504" w:type="dxa"/>
          </w:tcPr>
          <w:p w14:paraId="05E6D9C8" w14:textId="35118CFE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3:</w:t>
            </w:r>
            <w:r w:rsidR="001C4921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</w:t>
            </w:r>
            <w:r w:rsidR="001C492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F08D315" w14:textId="00B79835" w:rsidR="000F09FA" w:rsidRPr="00E561B4" w:rsidRDefault="000F09FA" w:rsidP="000F09F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F09FA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11B4F57D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</w:t>
            </w:r>
            <w:r w:rsidR="001C492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</w:t>
            </w:r>
            <w:r w:rsidR="001C492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D8E2323" w14:textId="77777777" w:rsidR="001C4921" w:rsidRPr="00EA43F7" w:rsidRDefault="001C4921" w:rsidP="001C4921">
            <w:pPr>
              <w:spacing w:before="60" w:line="216" w:lineRule="auto"/>
              <w:jc w:val="both"/>
              <w:rPr>
                <w:b/>
              </w:rPr>
            </w:pPr>
            <w:r w:rsidRPr="00EA43F7">
              <w:rPr>
                <w:b/>
              </w:rPr>
              <w:t>Обновление инструкций по охране труда</w:t>
            </w:r>
          </w:p>
          <w:p w14:paraId="70E6C908" w14:textId="77777777" w:rsidR="001C4921" w:rsidRDefault="001C4921" w:rsidP="001C492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Структура и содержание инструкций по охране труда. Перечень инструкций по охране труда. Порядок разработки, утверждения и пересмотра инструкций по охране труда.</w:t>
            </w:r>
          </w:p>
          <w:p w14:paraId="60BB3782" w14:textId="77777777" w:rsidR="001C4921" w:rsidRDefault="001C4921" w:rsidP="001C492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094D5CF5" w14:textId="77777777" w:rsidR="001C4921" w:rsidRDefault="001C4921" w:rsidP="001C4921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Общие требования безопасности труда, закрепляемые в инструкциях по охране труда.</w:t>
            </w:r>
          </w:p>
          <w:p w14:paraId="77F3D79A" w14:textId="77777777" w:rsidR="001C4921" w:rsidRDefault="001C4921" w:rsidP="001C4921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 Обеспечение безопасности по окончании работ.</w:t>
            </w:r>
          </w:p>
          <w:p w14:paraId="60A31C6A" w14:textId="77777777" w:rsidR="001C4921" w:rsidRPr="005C3137" w:rsidRDefault="001C4921" w:rsidP="001C4921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 Перечень основных возможных аварий и аварийных ситуаций и причин, их вызывающих. Д</w:t>
            </w:r>
            <w:r w:rsidRPr="005C3137">
              <w:t>ействия работников при возникнове</w:t>
            </w:r>
            <w:r>
              <w:t>нии аварий и аварийных ситуаций.</w:t>
            </w:r>
          </w:p>
          <w:p w14:paraId="6C85F6E1" w14:textId="77777777" w:rsidR="001C4921" w:rsidRDefault="001C4921" w:rsidP="001C4921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форма).</w:t>
            </w:r>
          </w:p>
          <w:p w14:paraId="73C8284D" w14:textId="6A5D16EA" w:rsidR="001C4921" w:rsidRDefault="001C4921" w:rsidP="001C492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063EF986" w14:textId="11E75C2F" w:rsidR="000F09FA" w:rsidRPr="00D957AE" w:rsidRDefault="000F09FA" w:rsidP="000F09F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D957AE">
              <w:rPr>
                <w:b/>
                <w:bCs/>
                <w:color w:val="000000" w:themeColor="text1"/>
              </w:rPr>
              <w:t>Поручение другой (дополнительной) работы</w:t>
            </w:r>
          </w:p>
          <w:p w14:paraId="38F739AC" w14:textId="7088B349" w:rsidR="000F09FA" w:rsidRDefault="000F09FA" w:rsidP="000F09F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>Выплаты компенсационного характера</w:t>
            </w:r>
            <w:r>
              <w:rPr>
                <w:color w:val="000000" w:themeColor="text1"/>
              </w:rPr>
              <w:t xml:space="preserve"> в </w:t>
            </w:r>
            <w:r w:rsidR="00A93904">
              <w:rPr>
                <w:color w:val="000000" w:themeColor="text1"/>
              </w:rPr>
              <w:t>ДОУ</w:t>
            </w:r>
            <w:r w:rsidRPr="00A210E6">
              <w:rPr>
                <w:color w:val="000000" w:themeColor="text1"/>
              </w:rPr>
              <w:t>: перечень, основания для установления.</w:t>
            </w:r>
            <w:r>
              <w:rPr>
                <w:color w:val="000000" w:themeColor="text1"/>
              </w:rPr>
              <w:t xml:space="preserve"> </w:t>
            </w:r>
            <w:r w:rsidRPr="004A08B8">
              <w:t>Виды дополнительной работы</w:t>
            </w:r>
            <w:r>
              <w:t>. С</w:t>
            </w:r>
            <w:r w:rsidRPr="004A08B8">
              <w:t>луча</w:t>
            </w:r>
            <w:r>
              <w:t>и, при которых</w:t>
            </w:r>
            <w:r w:rsidRPr="004A08B8">
              <w:t xml:space="preserve"> дополнительная работа не оплачивается</w:t>
            </w:r>
            <w:r>
              <w:t xml:space="preserve">. </w:t>
            </w:r>
            <w:r w:rsidRPr="004A08B8">
              <w:t>Отличительные признаки дополнительной работы. Параметры дополнительной работы</w:t>
            </w:r>
            <w:r>
              <w:t>: с</w:t>
            </w:r>
            <w:r w:rsidRPr="004A08B8">
              <w:t>рок выполнения</w:t>
            </w:r>
            <w:r>
              <w:t>, с</w:t>
            </w:r>
            <w:r w:rsidRPr="004A08B8">
              <w:t xml:space="preserve">одержание </w:t>
            </w:r>
            <w:r>
              <w:t>и о</w:t>
            </w:r>
            <w:r w:rsidRPr="004A08B8">
              <w:t xml:space="preserve">бъем. </w:t>
            </w:r>
            <w:r>
              <w:t xml:space="preserve">Реальность выполнения дополнительной работы в рабочее время. </w:t>
            </w:r>
            <w:r w:rsidRPr="004A08B8">
              <w:t xml:space="preserve">Оплата </w:t>
            </w:r>
            <w:r w:rsidRPr="003C3D9B">
              <w:rPr>
                <w:color w:val="000000" w:themeColor="text1"/>
              </w:rPr>
              <w:t xml:space="preserve">дополнительной работы. Установление доплат в рублях, но не в процентах к </w:t>
            </w:r>
            <w:r>
              <w:rPr>
                <w:color w:val="000000" w:themeColor="text1"/>
              </w:rPr>
              <w:t>ставке заработной платы (должностному окладу)</w:t>
            </w:r>
            <w:r w:rsidRPr="003C3D9B">
              <w:rPr>
                <w:color w:val="000000" w:themeColor="text1"/>
              </w:rPr>
              <w:t xml:space="preserve">. </w:t>
            </w:r>
            <w:r w:rsidRPr="004A08B8">
              <w:t>Отказ от выполнения дополнительной работы.</w:t>
            </w:r>
            <w:r>
              <w:t xml:space="preserve"> Поручение дополнительной работы при наличии / отсутствии штатных единиц в штатном расписании.</w:t>
            </w:r>
            <w:r>
              <w:rPr>
                <w:color w:val="000000" w:themeColor="text1"/>
              </w:rPr>
              <w:t xml:space="preserve"> Судебная практика по вопросам установления, начисления и отмены выплат.</w:t>
            </w:r>
          </w:p>
          <w:p w14:paraId="7F6C4F37" w14:textId="50251146" w:rsidR="000F09FA" w:rsidRPr="006A26C8" w:rsidRDefault="000F09FA" w:rsidP="000F09FA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4A08B8">
              <w:t>Порядок оформления дополнительной работы</w:t>
            </w:r>
            <w:r>
              <w:t xml:space="preserve">. Образцы документов (дополнительных соглашений, приказов) по выполнению дополнительной работы. Перечень дополнительных работ в </w:t>
            </w:r>
            <w:r w:rsidR="00A93904">
              <w:t>ДОУ</w:t>
            </w:r>
            <w:r>
              <w:t>.</w:t>
            </w:r>
          </w:p>
          <w:p w14:paraId="55C6F0BA" w14:textId="7927DD53" w:rsidR="000F09FA" w:rsidRPr="00272586" w:rsidRDefault="000F09FA" w:rsidP="000F09FA">
            <w:pPr>
              <w:spacing w:before="60" w:line="216" w:lineRule="auto"/>
              <w:jc w:val="both"/>
              <w:rPr>
                <w:b/>
                <w:bCs/>
              </w:rPr>
            </w:pPr>
            <w:r w:rsidRPr="00725607">
              <w:rPr>
                <w:i/>
                <w:color w:val="000000" w:themeColor="text1"/>
              </w:rPr>
              <w:t xml:space="preserve">Проф. </w:t>
            </w:r>
            <w:r w:rsidRPr="00725607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F09FA" w:rsidRPr="00CF645B" w14:paraId="4694ACFE" w14:textId="77777777" w:rsidTr="005766EC">
        <w:trPr>
          <w:trHeight w:val="216"/>
        </w:trPr>
        <w:tc>
          <w:tcPr>
            <w:tcW w:w="1504" w:type="dxa"/>
          </w:tcPr>
          <w:p w14:paraId="17D9A408" w14:textId="7FE9E2A1" w:rsidR="000F09FA" w:rsidRPr="000D52EC" w:rsidRDefault="000F09FA" w:rsidP="000F09F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</w:t>
            </w:r>
            <w:r w:rsidR="001C4921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5-</w:t>
            </w:r>
            <w:r w:rsidRPr="00CF645B">
              <w:rPr>
                <w:b/>
                <w:color w:val="000000" w:themeColor="text1"/>
              </w:rPr>
              <w:t>1</w:t>
            </w:r>
            <w:r w:rsidR="001C492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1C4921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13769090" w14:textId="2973C092" w:rsidR="000F09FA" w:rsidRPr="00272586" w:rsidRDefault="000F09FA" w:rsidP="000F09FA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3F7E9331" w:rsidR="00336740" w:rsidRPr="00107693" w:rsidRDefault="00336740" w:rsidP="00246835">
      <w:pPr>
        <w:outlineLvl w:val="0"/>
        <w:rPr>
          <w:bCs/>
          <w:color w:val="000000" w:themeColor="text1"/>
        </w:rPr>
      </w:pPr>
    </w:p>
    <w:sectPr w:rsidR="00336740" w:rsidRPr="00107693" w:rsidSect="00246835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11EE6" w14:textId="77777777" w:rsidR="00B57F1D" w:rsidRDefault="00B57F1D" w:rsidP="003D6267">
      <w:r>
        <w:separator/>
      </w:r>
    </w:p>
  </w:endnote>
  <w:endnote w:type="continuationSeparator" w:id="0">
    <w:p w14:paraId="0A6A2E97" w14:textId="77777777" w:rsidR="00B57F1D" w:rsidRDefault="00B57F1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DB98C" w14:textId="77777777" w:rsidR="00B57F1D" w:rsidRDefault="00B57F1D" w:rsidP="003D6267">
      <w:r>
        <w:separator/>
      </w:r>
    </w:p>
  </w:footnote>
  <w:footnote w:type="continuationSeparator" w:id="0">
    <w:p w14:paraId="3DE68432" w14:textId="77777777" w:rsidR="00B57F1D" w:rsidRDefault="00B57F1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1"/>
  </w:num>
  <w:num w:numId="2" w16cid:durableId="216938369">
    <w:abstractNumId w:val="8"/>
  </w:num>
  <w:num w:numId="3" w16cid:durableId="1294291094">
    <w:abstractNumId w:val="32"/>
  </w:num>
  <w:num w:numId="4" w16cid:durableId="570194788">
    <w:abstractNumId w:val="25"/>
  </w:num>
  <w:num w:numId="5" w16cid:durableId="101844084">
    <w:abstractNumId w:val="26"/>
  </w:num>
  <w:num w:numId="6" w16cid:durableId="796025864">
    <w:abstractNumId w:val="24"/>
  </w:num>
  <w:num w:numId="7" w16cid:durableId="1990859222">
    <w:abstractNumId w:val="39"/>
  </w:num>
  <w:num w:numId="8" w16cid:durableId="1624266525">
    <w:abstractNumId w:val="38"/>
  </w:num>
  <w:num w:numId="9" w16cid:durableId="348600426">
    <w:abstractNumId w:val="21"/>
  </w:num>
  <w:num w:numId="10" w16cid:durableId="2127041301">
    <w:abstractNumId w:val="1"/>
  </w:num>
  <w:num w:numId="11" w16cid:durableId="1107773495">
    <w:abstractNumId w:val="10"/>
  </w:num>
  <w:num w:numId="12" w16cid:durableId="1386368786">
    <w:abstractNumId w:val="12"/>
  </w:num>
  <w:num w:numId="13" w16cid:durableId="1072696419">
    <w:abstractNumId w:val="33"/>
  </w:num>
  <w:num w:numId="14" w16cid:durableId="1636762989">
    <w:abstractNumId w:val="20"/>
  </w:num>
  <w:num w:numId="15" w16cid:durableId="2114978066">
    <w:abstractNumId w:val="23"/>
  </w:num>
  <w:num w:numId="16" w16cid:durableId="1855992997">
    <w:abstractNumId w:val="40"/>
  </w:num>
  <w:num w:numId="17" w16cid:durableId="958024651">
    <w:abstractNumId w:val="16"/>
  </w:num>
  <w:num w:numId="18" w16cid:durableId="768896208">
    <w:abstractNumId w:val="14"/>
  </w:num>
  <w:num w:numId="19" w16cid:durableId="709843581">
    <w:abstractNumId w:val="2"/>
  </w:num>
  <w:num w:numId="20" w16cid:durableId="991911805">
    <w:abstractNumId w:val="36"/>
  </w:num>
  <w:num w:numId="21" w16cid:durableId="2022078441">
    <w:abstractNumId w:val="28"/>
  </w:num>
  <w:num w:numId="22" w16cid:durableId="846941221">
    <w:abstractNumId w:val="18"/>
  </w:num>
  <w:num w:numId="23" w16cid:durableId="521406731">
    <w:abstractNumId w:val="3"/>
  </w:num>
  <w:num w:numId="24" w16cid:durableId="1510412160">
    <w:abstractNumId w:val="11"/>
  </w:num>
  <w:num w:numId="25" w16cid:durableId="113257588">
    <w:abstractNumId w:val="35"/>
  </w:num>
  <w:num w:numId="26" w16cid:durableId="1865708619">
    <w:abstractNumId w:val="7"/>
  </w:num>
  <w:num w:numId="27" w16cid:durableId="941958768">
    <w:abstractNumId w:val="13"/>
  </w:num>
  <w:num w:numId="28" w16cid:durableId="73670600">
    <w:abstractNumId w:val="15"/>
  </w:num>
  <w:num w:numId="29" w16cid:durableId="11997322">
    <w:abstractNumId w:val="31"/>
  </w:num>
  <w:num w:numId="30" w16cid:durableId="768089300">
    <w:abstractNumId w:val="27"/>
  </w:num>
  <w:num w:numId="31" w16cid:durableId="1666585676">
    <w:abstractNumId w:val="0"/>
  </w:num>
  <w:num w:numId="32" w16cid:durableId="224028704">
    <w:abstractNumId w:val="6"/>
  </w:num>
  <w:num w:numId="33" w16cid:durableId="903560640">
    <w:abstractNumId w:val="34"/>
  </w:num>
  <w:num w:numId="34" w16cid:durableId="790897996">
    <w:abstractNumId w:val="9"/>
  </w:num>
  <w:num w:numId="35" w16cid:durableId="1807426623">
    <w:abstractNumId w:val="42"/>
  </w:num>
  <w:num w:numId="36" w16cid:durableId="373233873">
    <w:abstractNumId w:val="37"/>
  </w:num>
  <w:num w:numId="37" w16cid:durableId="1807628511">
    <w:abstractNumId w:val="19"/>
  </w:num>
  <w:num w:numId="38" w16cid:durableId="110128677">
    <w:abstractNumId w:val="30"/>
  </w:num>
  <w:num w:numId="39" w16cid:durableId="1589927725">
    <w:abstractNumId w:val="29"/>
  </w:num>
  <w:num w:numId="40" w16cid:durableId="1862545994">
    <w:abstractNumId w:val="4"/>
  </w:num>
  <w:num w:numId="41" w16cid:durableId="1294600624">
    <w:abstractNumId w:val="22"/>
  </w:num>
  <w:num w:numId="42" w16cid:durableId="13725992">
    <w:abstractNumId w:val="17"/>
  </w:num>
  <w:num w:numId="43" w16cid:durableId="10670058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270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835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723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FC8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9A7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678B1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8AE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99C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B80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904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6DA6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57F1D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C9A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7715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2024-09-23T05:21:00Z</cp:lastPrinted>
  <dcterms:created xsi:type="dcterms:W3CDTF">2025-11-19T08:29:00Z</dcterms:created>
  <dcterms:modified xsi:type="dcterms:W3CDTF">2025-11-19T08:34:00Z</dcterms:modified>
</cp:coreProperties>
</file>